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5C1174E" w:rsidP="727DA99D" w:rsidRDefault="25C1174E" w14:paraId="5F3B0B3F" w14:textId="56011EC3">
      <w:pPr>
        <w:spacing w:before="240" w:after="240"/>
        <w:rPr>
          <w:rFonts w:ascii="Aptos" w:hAnsi="Aptos" w:eastAsia="Aptos" w:cs="Aptos"/>
          <w:b w:val="1"/>
          <w:bCs w:val="1"/>
        </w:rPr>
      </w:pPr>
      <w:r w:rsidRPr="727DA99D" w:rsidR="34798648">
        <w:rPr>
          <w:rFonts w:ascii="Aptos" w:hAnsi="Aptos" w:eastAsia="Aptos" w:cs="Aptos"/>
          <w:b w:val="1"/>
          <w:bCs w:val="1"/>
        </w:rPr>
        <w:t>Juleandakt 2025</w:t>
      </w:r>
      <w:r w:rsidRPr="727DA99D" w:rsidR="2C8D227C">
        <w:rPr>
          <w:rFonts w:ascii="Aptos" w:hAnsi="Aptos" w:eastAsia="Aptos" w:cs="Aptos"/>
          <w:b w:val="1"/>
          <w:bCs w:val="1"/>
        </w:rPr>
        <w:t xml:space="preserve"> - </w:t>
      </w:r>
      <w:r w:rsidRPr="727DA99D" w:rsidR="25C1174E">
        <w:rPr>
          <w:rFonts w:ascii="Aptos" w:hAnsi="Aptos" w:eastAsia="Aptos" w:cs="Aptos"/>
          <w:b w:val="1"/>
          <w:bCs w:val="1"/>
        </w:rPr>
        <w:t>Det nye livet – den dyrebare gaven</w:t>
      </w:r>
    </w:p>
    <w:p w:rsidRPr="007B4848" w:rsidR="00214D9B" w:rsidP="0440933B" w:rsidRDefault="3C1FB9C7" w14:paraId="0C310133" w14:textId="5E30539F">
      <w:pPr>
        <w:spacing w:before="240" w:after="240"/>
        <w:rPr>
          <w:rFonts w:eastAsia="Aptos" w:cs="Aptos"/>
        </w:rPr>
      </w:pPr>
      <w:r w:rsidRPr="727DA99D" w:rsidR="0F90D629">
        <w:rPr>
          <w:rFonts w:ascii="Aptos" w:hAnsi="Aptos" w:eastAsia="Aptos" w:cs="Aptos"/>
        </w:rPr>
        <w:t>Når dagene i desember er på det mørkeste,</w:t>
      </w:r>
      <w:r w:rsidRPr="727DA99D" w:rsidR="25C1174E">
        <w:rPr>
          <w:rFonts w:ascii="Aptos" w:hAnsi="Aptos" w:eastAsia="Aptos" w:cs="Aptos"/>
        </w:rPr>
        <w:t xml:space="preserve"> kommer </w:t>
      </w:r>
      <w:r w:rsidRPr="727DA99D" w:rsidR="0F90D629">
        <w:rPr>
          <w:rFonts w:ascii="Aptos" w:hAnsi="Aptos" w:eastAsia="Aptos" w:cs="Aptos"/>
        </w:rPr>
        <w:t xml:space="preserve">julen </w:t>
      </w:r>
      <w:r w:rsidRPr="727DA99D" w:rsidR="25C1174E">
        <w:rPr>
          <w:rFonts w:ascii="Aptos" w:hAnsi="Aptos" w:eastAsia="Aptos" w:cs="Aptos"/>
        </w:rPr>
        <w:t xml:space="preserve">med </w:t>
      </w:r>
      <w:r w:rsidRPr="727DA99D" w:rsidR="0F90D629">
        <w:rPr>
          <w:rFonts w:ascii="Aptos" w:hAnsi="Aptos" w:eastAsia="Aptos" w:cs="Aptos"/>
        </w:rPr>
        <w:t>lyset</w:t>
      </w:r>
      <w:r w:rsidRPr="727DA99D" w:rsidR="25C1174E">
        <w:rPr>
          <w:rFonts w:ascii="Aptos" w:hAnsi="Aptos" w:eastAsia="Aptos" w:cs="Aptos"/>
        </w:rPr>
        <w:t xml:space="preserve"> og </w:t>
      </w:r>
      <w:r w:rsidRPr="727DA99D" w:rsidR="0F90D629">
        <w:rPr>
          <w:rFonts w:ascii="Aptos" w:hAnsi="Aptos" w:eastAsia="Aptos" w:cs="Aptos"/>
        </w:rPr>
        <w:t xml:space="preserve">håpet. </w:t>
      </w:r>
      <w:r w:rsidRPr="727DA99D" w:rsidR="25C1174E">
        <w:rPr>
          <w:rFonts w:ascii="Aptos" w:hAnsi="Aptos" w:eastAsia="Aptos" w:cs="Aptos"/>
        </w:rPr>
        <w:t xml:space="preserve"> I krybben ligger et nyfødt barn – et liv som begynner, men også en gave som gis. Ikke bare til Maria og Josef, men til hele verden.</w:t>
      </w:r>
      <w:r w:rsidRPr="727DA99D" w:rsidR="2827DFDC">
        <w:rPr>
          <w:rFonts w:ascii="Aptos" w:hAnsi="Aptos" w:eastAsia="Aptos" w:cs="Aptos"/>
        </w:rPr>
        <w:t xml:space="preserve"> </w:t>
      </w:r>
      <w:r w:rsidRPr="727DA99D" w:rsidR="3C1FB9C7">
        <w:rPr>
          <w:rFonts w:ascii="Aptos" w:hAnsi="Aptos" w:eastAsia="Aptos" w:cs="Aptos"/>
        </w:rPr>
        <w:t>I det vesle Jesus-</w:t>
      </w:r>
      <w:r w:rsidRPr="727DA99D" w:rsidR="25C1174E">
        <w:rPr>
          <w:rFonts w:ascii="Aptos" w:hAnsi="Aptos" w:eastAsia="Aptos" w:cs="Aptos"/>
        </w:rPr>
        <w:t xml:space="preserve">barnet </w:t>
      </w:r>
      <w:r w:rsidRPr="727DA99D" w:rsidR="3C1FB9C7">
        <w:rPr>
          <w:rFonts w:ascii="Aptos" w:hAnsi="Aptos" w:eastAsia="Aptos" w:cs="Aptos"/>
        </w:rPr>
        <w:t xml:space="preserve">møter vi en Gud som våger å være liten, som våger å være nær. Han kom til oss som et </w:t>
      </w:r>
      <w:r w:rsidRPr="727DA99D" w:rsidR="10D08534">
        <w:rPr>
          <w:rFonts w:ascii="Aptos" w:hAnsi="Aptos" w:eastAsia="Aptos" w:cs="Aptos"/>
        </w:rPr>
        <w:t xml:space="preserve">nyfødt </w:t>
      </w:r>
      <w:r w:rsidRPr="727DA99D" w:rsidR="3C1FB9C7">
        <w:rPr>
          <w:rFonts w:ascii="Aptos" w:hAnsi="Aptos" w:eastAsia="Aptos" w:cs="Aptos"/>
        </w:rPr>
        <w:t xml:space="preserve">barn, </w:t>
      </w:r>
      <w:r w:rsidRPr="727DA99D" w:rsidR="7C25AA89">
        <w:rPr>
          <w:rFonts w:ascii="Aptos" w:hAnsi="Aptos" w:eastAsia="Aptos" w:cs="Aptos"/>
        </w:rPr>
        <w:t xml:space="preserve">det skjøreste og mest verdifulle vi har, helt avhengig av menneskene </w:t>
      </w:r>
      <w:r w:rsidRPr="727DA99D" w:rsidR="7C25AA89">
        <w:rPr>
          <w:rFonts w:eastAsia="Aptos" w:cs="Aptos"/>
        </w:rPr>
        <w:t xml:space="preserve">rundt seg. </w:t>
      </w:r>
      <w:r w:rsidRPr="727DA99D" w:rsidR="36DAFD85">
        <w:rPr>
          <w:rFonts w:eastAsia="Aptos" w:cs="Aptos"/>
        </w:rPr>
        <w:t>B</w:t>
      </w:r>
      <w:r w:rsidRPr="727DA99D" w:rsidR="25C1174E">
        <w:rPr>
          <w:rFonts w:eastAsia="Aptos" w:cs="Aptos"/>
        </w:rPr>
        <w:t>arnet i krybben minner oss om vår egen sårbarhet</w:t>
      </w:r>
      <w:r w:rsidRPr="727DA99D" w:rsidR="005649A5">
        <w:rPr>
          <w:rFonts w:eastAsia="Aptos" w:cs="Aptos"/>
        </w:rPr>
        <w:t xml:space="preserve"> og </w:t>
      </w:r>
      <w:r w:rsidRPr="727DA99D" w:rsidR="00214D9B">
        <w:rPr>
          <w:rFonts w:eastAsia="Aptos" w:cs="Aptos"/>
        </w:rPr>
        <w:t>avhengighet.</w:t>
      </w:r>
      <w:r w:rsidRPr="727DA99D" w:rsidR="005649A5">
        <w:rPr>
          <w:rFonts w:eastAsia="Aptos" w:cs="Aptos"/>
        </w:rPr>
        <w:t xml:space="preserve"> </w:t>
      </w:r>
    </w:p>
    <w:p w:rsidRPr="007B4848" w:rsidR="00244E50" w:rsidP="00244E50" w:rsidRDefault="006B7517" w14:paraId="5C543481" w14:textId="029E6D6B">
      <w:pPr>
        <w:spacing w:after="0"/>
        <w:rPr>
          <w:rFonts w:cs="Calibri"/>
        </w:rPr>
      </w:pPr>
      <w:r w:rsidRPr="727DA99D" w:rsidR="006B7517">
        <w:rPr>
          <w:rFonts w:cs="Calibri"/>
        </w:rPr>
        <w:t>D</w:t>
      </w:r>
      <w:r w:rsidRPr="727DA99D" w:rsidR="00244E50">
        <w:rPr>
          <w:rFonts w:cs="Calibri"/>
        </w:rPr>
        <w:t xml:space="preserve">et var Maria som bar han </w:t>
      </w:r>
      <w:r w:rsidRPr="727DA99D" w:rsidR="55C18731">
        <w:rPr>
          <w:rFonts w:cs="Calibri"/>
        </w:rPr>
        <w:t>frem</w:t>
      </w:r>
      <w:r w:rsidRPr="727DA99D" w:rsidR="00244E50">
        <w:rPr>
          <w:rFonts w:cs="Calibri"/>
        </w:rPr>
        <w:t xml:space="preserve">, fødte han i en stall og ga ham varme og nærhet. I Marias omsorg for barnet gjenkjenner vi kjærligheten fra Gud. </w:t>
      </w:r>
      <w:r w:rsidRPr="727DA99D" w:rsidR="005B3B22">
        <w:rPr>
          <w:rFonts w:cs="Calibri"/>
        </w:rPr>
        <w:t>Og i</w:t>
      </w:r>
      <w:r w:rsidRPr="727DA99D" w:rsidR="00244E50">
        <w:rPr>
          <w:rFonts w:cs="Calibri"/>
        </w:rPr>
        <w:t xml:space="preserve"> Jesu tillitsfulle blikk aner vi julemysteriet; At Gud overgir seg i menneskenes hender. Gud gjør seg til ett med alle i verden som er </w:t>
      </w:r>
      <w:r w:rsidRPr="727DA99D" w:rsidR="139B6AF3">
        <w:rPr>
          <w:rFonts w:cs="Calibri"/>
        </w:rPr>
        <w:t>forsvars</w:t>
      </w:r>
      <w:r w:rsidRPr="727DA99D" w:rsidR="00244E50">
        <w:rPr>
          <w:rFonts w:cs="Calibri"/>
        </w:rPr>
        <w:t xml:space="preserve">løse, maktesløse og svake. Slik utfordrer han oss til å gjenkjenne Gud i alle mennesker – også i oss selv. I barnet blir </w:t>
      </w:r>
      <w:r w:rsidRPr="727DA99D" w:rsidR="6EB30801">
        <w:rPr>
          <w:rFonts w:cs="Calibri"/>
        </w:rPr>
        <w:t>avstanden</w:t>
      </w:r>
      <w:r w:rsidRPr="727DA99D" w:rsidR="00244E50">
        <w:rPr>
          <w:rFonts w:cs="Calibri"/>
        </w:rPr>
        <w:t xml:space="preserve"> mellom oss viska ut. </w:t>
      </w:r>
    </w:p>
    <w:p w:rsidRPr="007B4848" w:rsidR="00244E50" w:rsidP="00244E50" w:rsidRDefault="00244E50" w14:paraId="256F2789" w14:textId="77777777">
      <w:pPr>
        <w:spacing w:after="0"/>
        <w:rPr>
          <w:rFonts w:cs="Calibri"/>
        </w:rPr>
      </w:pPr>
    </w:p>
    <w:p w:rsidRPr="007B4848" w:rsidR="00244E50" w:rsidP="00244E50" w:rsidRDefault="00244E50" w14:paraId="344C711C" w14:textId="7D16F0C2">
      <w:pPr>
        <w:spacing w:after="0"/>
        <w:rPr>
          <w:rFonts w:cs="Calibri"/>
        </w:rPr>
      </w:pPr>
      <w:r w:rsidRPr="727DA99D" w:rsidR="00244E50">
        <w:rPr>
          <w:rFonts w:cs="Calibri"/>
        </w:rPr>
        <w:t>Jul</w:t>
      </w:r>
      <w:r w:rsidRPr="727DA99D" w:rsidR="005B3B22">
        <w:rPr>
          <w:rFonts w:cs="Calibri"/>
        </w:rPr>
        <w:t>e</w:t>
      </w:r>
      <w:r w:rsidRPr="727DA99D" w:rsidR="007B4848">
        <w:rPr>
          <w:rFonts w:cs="Calibri"/>
        </w:rPr>
        <w:t xml:space="preserve">evangeliet </w:t>
      </w:r>
      <w:r w:rsidRPr="727DA99D" w:rsidR="00244E50">
        <w:rPr>
          <w:rFonts w:cs="Calibri"/>
        </w:rPr>
        <w:t xml:space="preserve">lar oss </w:t>
      </w:r>
      <w:r w:rsidRPr="727DA99D" w:rsidR="007B4848">
        <w:rPr>
          <w:rFonts w:cs="Calibri"/>
        </w:rPr>
        <w:t>ane det mysteri</w:t>
      </w:r>
      <w:r w:rsidRPr="727DA99D" w:rsidR="1CBB35AA">
        <w:rPr>
          <w:rFonts w:cs="Calibri"/>
        </w:rPr>
        <w:t xml:space="preserve">et det er, </w:t>
      </w:r>
      <w:r w:rsidRPr="727DA99D" w:rsidR="007B4848">
        <w:rPr>
          <w:rFonts w:cs="Calibri"/>
        </w:rPr>
        <w:t>at</w:t>
      </w:r>
      <w:r w:rsidRPr="727DA99D" w:rsidR="00244E50">
        <w:rPr>
          <w:rFonts w:cs="Calibri"/>
        </w:rPr>
        <w:t xml:space="preserve"> livet har et feste som er så uendelig mye større enn </w:t>
      </w:r>
      <w:r w:rsidRPr="727DA99D" w:rsidR="481E78EF">
        <w:rPr>
          <w:rFonts w:cs="Calibri"/>
        </w:rPr>
        <w:t>vår</w:t>
      </w:r>
      <w:r w:rsidRPr="727DA99D" w:rsidR="00244E50">
        <w:rPr>
          <w:rFonts w:cs="Calibri"/>
        </w:rPr>
        <w:t>e egne krefter. Verden og livet hviler i en kjærlighet som skaper lys der mørket råder, rettferdighet der urett er begått, tro der fortvilelsen har fest</w:t>
      </w:r>
      <w:r w:rsidRPr="727DA99D" w:rsidR="2F70F95D">
        <w:rPr>
          <w:rFonts w:cs="Calibri"/>
        </w:rPr>
        <w:t>et</w:t>
      </w:r>
      <w:r w:rsidRPr="727DA99D" w:rsidR="00244E50">
        <w:rPr>
          <w:rFonts w:cs="Calibri"/>
        </w:rPr>
        <w:t xml:space="preserve"> taket. Julebudskapet er så storslått, og samtidig så nært. Det er </w:t>
      </w:r>
      <w:r w:rsidRPr="727DA99D" w:rsidR="5CA1B093">
        <w:rPr>
          <w:rFonts w:cs="Calibri"/>
        </w:rPr>
        <w:t xml:space="preserve">et </w:t>
      </w:r>
      <w:r w:rsidRPr="727DA99D" w:rsidR="00244E50">
        <w:rPr>
          <w:rFonts w:cs="Calibri"/>
        </w:rPr>
        <w:t xml:space="preserve">under og </w:t>
      </w:r>
      <w:r w:rsidRPr="727DA99D" w:rsidR="44302E5D">
        <w:rPr>
          <w:rFonts w:cs="Calibri"/>
        </w:rPr>
        <w:t xml:space="preserve">en </w:t>
      </w:r>
      <w:r w:rsidRPr="727DA99D" w:rsidR="00244E50">
        <w:rPr>
          <w:rFonts w:cs="Calibri"/>
        </w:rPr>
        <w:t xml:space="preserve">gave. Det er Ordet som blir menneske, og som tar bolig iblant oss. </w:t>
      </w:r>
      <w:r w:rsidRPr="727DA99D" w:rsidR="006E0069">
        <w:rPr>
          <w:rFonts w:cs="Calibri"/>
        </w:rPr>
        <w:t>Det er Guds sønn, lagt i våre hender.</w:t>
      </w:r>
    </w:p>
    <w:p w:rsidRPr="007B4848" w:rsidR="00244E50" w:rsidP="005C5D2D" w:rsidRDefault="00244E50" w14:paraId="085FBFF8" w14:textId="77777777">
      <w:pPr>
        <w:spacing w:after="0"/>
        <w:rPr>
          <w:rFonts w:cs="Calibri"/>
        </w:rPr>
      </w:pPr>
    </w:p>
    <w:p w:rsidRPr="007B4848" w:rsidR="005C5D2D" w:rsidP="005C5D2D" w:rsidRDefault="005C5D2D" w14:paraId="2A1DB9A9" w14:textId="2E9AEC15">
      <w:pPr>
        <w:spacing w:after="0"/>
        <w:rPr>
          <w:rFonts w:cs="Calibri"/>
        </w:rPr>
      </w:pPr>
      <w:r w:rsidRPr="007B4848">
        <w:rPr>
          <w:rFonts w:cs="Calibri"/>
        </w:rPr>
        <w:t>Du ser på meg blidt og stille –</w:t>
      </w:r>
    </w:p>
    <w:p w:rsidRPr="007B4848" w:rsidR="005C5D2D" w:rsidP="005C5D2D" w:rsidRDefault="005C5D2D" w14:paraId="5168435D" w14:textId="77777777">
      <w:pPr>
        <w:spacing w:after="0"/>
        <w:rPr>
          <w:rFonts w:cs="Calibri"/>
        </w:rPr>
      </w:pPr>
      <w:r w:rsidRPr="007B4848">
        <w:rPr>
          <w:rFonts w:cs="Calibri"/>
        </w:rPr>
        <w:t>da undres jeg over at ord</w:t>
      </w:r>
    </w:p>
    <w:p w:rsidRPr="007B4848" w:rsidR="005C5D2D" w:rsidP="005C5D2D" w:rsidRDefault="005C5D2D" w14:paraId="27ED1EC1" w14:textId="77777777">
      <w:pPr>
        <w:spacing w:after="0"/>
        <w:rPr>
          <w:rFonts w:cs="Calibri"/>
        </w:rPr>
      </w:pPr>
      <w:r w:rsidRPr="007B4848">
        <w:rPr>
          <w:rFonts w:cs="Calibri"/>
        </w:rPr>
        <w:t xml:space="preserve">som </w:t>
      </w:r>
      <w:r w:rsidRPr="007B4848">
        <w:rPr>
          <w:rFonts w:cs="Calibri"/>
          <w:i/>
          <w:iCs/>
        </w:rPr>
        <w:t>Angsten</w:t>
      </w:r>
      <w:r w:rsidRPr="007B4848">
        <w:rPr>
          <w:rFonts w:cs="Calibri"/>
        </w:rPr>
        <w:t xml:space="preserve"> og </w:t>
      </w:r>
      <w:r w:rsidRPr="007B4848">
        <w:rPr>
          <w:rFonts w:cs="Calibri"/>
          <w:i/>
          <w:iCs/>
        </w:rPr>
        <w:t>Hatet</w:t>
      </w:r>
      <w:r w:rsidRPr="007B4848">
        <w:rPr>
          <w:rFonts w:cs="Calibri"/>
        </w:rPr>
        <w:t xml:space="preserve"> og </w:t>
      </w:r>
      <w:r w:rsidRPr="007B4848">
        <w:rPr>
          <w:rFonts w:cs="Calibri"/>
          <w:i/>
          <w:iCs/>
        </w:rPr>
        <w:t>Hevnen</w:t>
      </w:r>
    </w:p>
    <w:p w:rsidRPr="007B4848" w:rsidR="005649A5" w:rsidP="00C31139" w:rsidRDefault="005C5D2D" w14:paraId="2C1A5E11" w14:textId="3E8607B5">
      <w:pPr>
        <w:spacing w:after="0"/>
        <w:rPr>
          <w:rFonts w:cs="Calibri"/>
        </w:rPr>
      </w:pPr>
      <w:r w:rsidRPr="007B4848">
        <w:rPr>
          <w:rFonts w:cs="Calibri"/>
        </w:rPr>
        <w:t>er kjent av noen på jord.</w:t>
      </w:r>
    </w:p>
    <w:p w:rsidRPr="007B4848" w:rsidR="00C31139" w:rsidP="005649A5" w:rsidRDefault="00C31139" w14:paraId="29B25C27" w14:textId="77777777">
      <w:pPr>
        <w:spacing w:after="0"/>
        <w:rPr>
          <w:rFonts w:cs="Calibri"/>
        </w:rPr>
      </w:pPr>
    </w:p>
    <w:p w:rsidRPr="007B4848" w:rsidR="005649A5" w:rsidP="005649A5" w:rsidRDefault="005649A5" w14:paraId="1C063A7C" w14:textId="36E27BC1">
      <w:pPr>
        <w:spacing w:after="0"/>
        <w:rPr>
          <w:rFonts w:cs="Calibri"/>
        </w:rPr>
      </w:pPr>
      <w:r w:rsidRPr="007B4848">
        <w:rPr>
          <w:rFonts w:cs="Calibri"/>
        </w:rPr>
        <w:t>Så lenge et hjerte skapes</w:t>
      </w:r>
    </w:p>
    <w:p w:rsidRPr="007B4848" w:rsidR="005649A5" w:rsidP="005649A5" w:rsidRDefault="005649A5" w14:paraId="35FE7A98" w14:textId="77777777">
      <w:pPr>
        <w:spacing w:after="0"/>
        <w:rPr>
          <w:rFonts w:cs="Calibri"/>
        </w:rPr>
      </w:pPr>
      <w:r w:rsidRPr="007B4848">
        <w:rPr>
          <w:rFonts w:cs="Calibri"/>
        </w:rPr>
        <w:t>hellig og reint som ditt,</w:t>
      </w:r>
    </w:p>
    <w:p w:rsidRPr="007B4848" w:rsidR="005649A5" w:rsidP="005649A5" w:rsidRDefault="005649A5" w14:paraId="7EB1E0FF" w14:textId="771C2A15">
      <w:pPr>
        <w:spacing w:after="0"/>
        <w:rPr>
          <w:rFonts w:cs="Calibri"/>
        </w:rPr>
      </w:pPr>
      <w:r w:rsidRPr="727DA99D" w:rsidR="005649A5">
        <w:rPr>
          <w:rFonts w:cs="Calibri"/>
        </w:rPr>
        <w:t>skal menneske</w:t>
      </w:r>
      <w:r w:rsidRPr="727DA99D" w:rsidR="4BA4E93A">
        <w:rPr>
          <w:rFonts w:cs="Calibri"/>
        </w:rPr>
        <w:t>t</w:t>
      </w:r>
      <w:r w:rsidRPr="727DA99D" w:rsidR="005649A5">
        <w:rPr>
          <w:rFonts w:cs="Calibri"/>
        </w:rPr>
        <w:t xml:space="preserve"> tro og håpe</w:t>
      </w:r>
    </w:p>
    <w:p w:rsidRPr="007B4848" w:rsidR="005649A5" w:rsidP="005649A5" w:rsidRDefault="005649A5" w14:paraId="0911974B" w14:textId="77777777">
      <w:pPr>
        <w:spacing w:after="0"/>
        <w:rPr>
          <w:rFonts w:cs="Calibri"/>
        </w:rPr>
      </w:pPr>
      <w:r w:rsidRPr="007B4848">
        <w:rPr>
          <w:rFonts w:cs="Calibri"/>
        </w:rPr>
        <w:t>trass alle tap det har lidt.</w:t>
      </w:r>
    </w:p>
    <w:p w:rsidRPr="007B4848" w:rsidR="00C31139" w:rsidP="00C31139" w:rsidRDefault="00C31139" w14:paraId="5DEEDC5D" w14:textId="77777777">
      <w:pPr>
        <w:spacing w:after="0"/>
        <w:rPr>
          <w:rFonts w:cs="Calibri"/>
        </w:rPr>
      </w:pPr>
    </w:p>
    <w:p w:rsidRPr="007B4848" w:rsidR="00C31139" w:rsidP="00C31139" w:rsidRDefault="00C31139" w14:paraId="5B14E8DD" w14:textId="7BDCBA95">
      <w:pPr>
        <w:spacing w:after="0"/>
        <w:rPr>
          <w:rFonts w:cs="Calibri"/>
        </w:rPr>
      </w:pPr>
      <w:r w:rsidRPr="007B4848">
        <w:rPr>
          <w:rFonts w:cs="Calibri"/>
        </w:rPr>
        <w:t>Jeg løfter deg, barn, som en visshet</w:t>
      </w:r>
    </w:p>
    <w:p w:rsidRPr="007B4848" w:rsidR="00C31139" w:rsidP="00C31139" w:rsidRDefault="00C31139" w14:paraId="4C3640F3" w14:textId="77777777">
      <w:pPr>
        <w:spacing w:after="0"/>
        <w:rPr>
          <w:rFonts w:cs="Calibri"/>
        </w:rPr>
      </w:pPr>
      <w:r w:rsidRPr="007B4848">
        <w:rPr>
          <w:rFonts w:cs="Calibri"/>
        </w:rPr>
        <w:t>mot skjæret av Ragnarok-rødt:</w:t>
      </w:r>
    </w:p>
    <w:p w:rsidRPr="007B4848" w:rsidR="00C31139" w:rsidP="00C31139" w:rsidRDefault="00C31139" w14:paraId="58667BE0" w14:textId="77777777">
      <w:pPr>
        <w:spacing w:after="0"/>
        <w:rPr>
          <w:rFonts w:cs="Calibri"/>
        </w:rPr>
      </w:pPr>
      <w:r w:rsidRPr="007B4848">
        <w:rPr>
          <w:rFonts w:cs="Calibri"/>
        </w:rPr>
        <w:t>I lyset av regnbuens løfte</w:t>
      </w:r>
    </w:p>
    <w:p w:rsidRPr="007B4848" w:rsidR="00C31139" w:rsidP="00C31139" w:rsidRDefault="00C31139" w14:paraId="6EAB12CB" w14:textId="77777777">
      <w:pPr>
        <w:spacing w:after="0"/>
        <w:rPr>
          <w:rFonts w:cs="Calibri"/>
        </w:rPr>
      </w:pPr>
      <w:r w:rsidRPr="727DA99D" w:rsidR="00C31139">
        <w:rPr>
          <w:rFonts w:cs="Calibri"/>
        </w:rPr>
        <w:t xml:space="preserve">blir barnet – vår frelser – født. </w:t>
      </w:r>
    </w:p>
    <w:p w:rsidR="5DF24E4C" w:rsidP="727DA99D" w:rsidRDefault="5DF24E4C" w14:paraId="4B45CEF5" w14:textId="56E51049">
      <w:pPr>
        <w:spacing w:after="0"/>
        <w:rPr>
          <w:rFonts w:cs="Calibri"/>
        </w:rPr>
      </w:pPr>
      <w:r w:rsidRPr="727DA99D" w:rsidR="5DF24E4C">
        <w:rPr>
          <w:rFonts w:cs="Calibri"/>
        </w:rPr>
        <w:t>Hans Børli “Barnet”</w:t>
      </w:r>
    </w:p>
    <w:p w:rsidR="25C1174E" w:rsidP="727DA99D" w:rsidRDefault="25C1174E" w14:paraId="1D5C95ED" w14:textId="38624C47">
      <w:pPr>
        <w:spacing w:before="240" w:after="240"/>
        <w:rPr>
          <w:rFonts w:ascii="Aptos" w:hAnsi="Aptos" w:eastAsia="Aptos" w:cs="Aptos"/>
          <w:b w:val="0"/>
          <w:bCs w:val="0"/>
        </w:rPr>
      </w:pPr>
      <w:r w:rsidRPr="727DA99D" w:rsidR="25C1174E">
        <w:rPr>
          <w:rFonts w:ascii="Aptos" w:hAnsi="Aptos" w:eastAsia="Aptos" w:cs="Aptos"/>
          <w:b w:val="0"/>
          <w:bCs w:val="0"/>
        </w:rPr>
        <w:t>Velsign</w:t>
      </w:r>
      <w:r w:rsidRPr="727DA99D" w:rsidR="33CA7728">
        <w:rPr>
          <w:rFonts w:ascii="Aptos" w:hAnsi="Aptos" w:eastAsia="Aptos" w:cs="Aptos"/>
          <w:b w:val="0"/>
          <w:bCs w:val="0"/>
        </w:rPr>
        <w:t>et</w:t>
      </w:r>
      <w:r w:rsidRPr="727DA99D" w:rsidR="0A01F46F">
        <w:rPr>
          <w:rFonts w:ascii="Aptos" w:hAnsi="Aptos" w:eastAsia="Aptos" w:cs="Aptos"/>
          <w:b w:val="0"/>
          <w:bCs w:val="0"/>
        </w:rPr>
        <w:t xml:space="preserve"> </w:t>
      </w:r>
      <w:r w:rsidRPr="727DA99D" w:rsidR="25C1174E">
        <w:rPr>
          <w:rFonts w:ascii="Aptos" w:hAnsi="Aptos" w:eastAsia="Aptos" w:cs="Aptos"/>
          <w:b w:val="0"/>
          <w:bCs w:val="0"/>
        </w:rPr>
        <w:t>jul!</w:t>
      </w:r>
      <w:r w:rsidRPr="727DA99D" w:rsidR="1A794918">
        <w:rPr>
          <w:rFonts w:ascii="Aptos" w:hAnsi="Aptos" w:eastAsia="Aptos" w:cs="Aptos"/>
          <w:b w:val="0"/>
          <w:bCs w:val="0"/>
        </w:rPr>
        <w:t xml:space="preserve"> </w:t>
      </w:r>
    </w:p>
    <w:p w:rsidR="4662E51C" w:rsidP="727DA99D" w:rsidRDefault="4662E51C" w14:paraId="44E96B12" w14:textId="7A986C42">
      <w:pPr>
        <w:spacing w:before="240" w:after="240"/>
        <w:rPr>
          <w:rFonts w:ascii="Aptos" w:hAnsi="Aptos" w:eastAsia="Aptos" w:cs="Aptos"/>
          <w:b w:val="0"/>
          <w:bCs w:val="0"/>
        </w:rPr>
      </w:pPr>
      <w:r w:rsidRPr="727DA99D" w:rsidR="4662E51C">
        <w:rPr>
          <w:rFonts w:ascii="Aptos" w:hAnsi="Aptos" w:eastAsia="Aptos" w:cs="Aptos"/>
          <w:b w:val="0"/>
          <w:bCs w:val="0"/>
        </w:rPr>
        <w:t>Biskop, Ole Kristian Bonden</w:t>
      </w:r>
    </w:p>
    <w:p w:rsidR="04536EA3" w:rsidP="727DA99D" w:rsidRDefault="04536EA3" w14:paraId="155F5FF4" w14:textId="1659271B">
      <w:pPr>
        <w:spacing w:before="240" w:after="240"/>
        <w:rPr>
          <w:rFonts w:ascii="Aptos" w:hAnsi="Aptos" w:eastAsia="Aptos" w:cs="Aptos"/>
          <w:b w:val="0"/>
          <w:bCs w:val="0"/>
        </w:rPr>
      </w:pPr>
      <w:r w:rsidRPr="727DA99D" w:rsidR="04536EA3">
        <w:rPr>
          <w:rFonts w:ascii="Aptos" w:hAnsi="Aptos" w:eastAsia="Aptos" w:cs="Aptos"/>
          <w:b w:val="0"/>
          <w:bCs w:val="0"/>
        </w:rPr>
        <w:t xml:space="preserve">Madonna og barnet </w:t>
      </w:r>
      <w:r w:rsidRPr="727DA99D" w:rsidR="79D9E3FC">
        <w:rPr>
          <w:rFonts w:ascii="Aptos" w:hAnsi="Aptos" w:eastAsia="Aptos" w:cs="Aptos"/>
          <w:b w:val="0"/>
          <w:bCs w:val="0"/>
        </w:rPr>
        <w:t xml:space="preserve">henger i </w:t>
      </w:r>
      <w:r w:rsidRPr="727DA99D" w:rsidR="04536EA3">
        <w:rPr>
          <w:rFonts w:ascii="Aptos" w:hAnsi="Aptos" w:eastAsia="Aptos" w:cs="Aptos"/>
          <w:b w:val="0"/>
          <w:bCs w:val="0"/>
        </w:rPr>
        <w:t>Vallset kirke som fyller 175 år i år.</w:t>
      </w:r>
      <w:r w:rsidRPr="727DA99D" w:rsidR="62620D25">
        <w:rPr>
          <w:rFonts w:ascii="Aptos" w:hAnsi="Aptos" w:eastAsia="Aptos" w:cs="Aptos"/>
          <w:b w:val="0"/>
          <w:bCs w:val="0"/>
        </w:rPr>
        <w:t xml:space="preserve"> Foto: Steffen Laursen</w:t>
      </w:r>
    </w:p>
    <w:p w:rsidR="04536EA3" w:rsidP="5FEFFDE7" w:rsidRDefault="04536EA3" w14:paraId="00016A88" w14:textId="0C8AF5E3">
      <w:pPr>
        <w:spacing w:before="240" w:after="240"/>
      </w:pPr>
      <w:r w:rsidR="04536EA3">
        <w:drawing>
          <wp:inline wp14:editId="32446FDB" wp14:anchorId="689770A6">
            <wp:extent cx="3581400" cy="5724525"/>
            <wp:effectExtent l="0" t="0" r="0" b="0"/>
            <wp:docPr id="19856737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5673777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FA6026" w:rsidRDefault="12FA6026" w14:paraId="62C36E96" w14:textId="5AD90A5A"/>
    <w:p w:rsidR="154D9B6B" w:rsidRDefault="154D9B6B" w14:paraId="4E1C1EA1" w14:textId="3B7D7E70"/>
    <w:sectPr w:rsidR="154D9B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5633C2"/>
    <w:rsid w:val="000644B6"/>
    <w:rsid w:val="00085C8B"/>
    <w:rsid w:val="00214D9B"/>
    <w:rsid w:val="00244E50"/>
    <w:rsid w:val="00463E47"/>
    <w:rsid w:val="005649A5"/>
    <w:rsid w:val="005B3B22"/>
    <w:rsid w:val="005C5D2D"/>
    <w:rsid w:val="00616A86"/>
    <w:rsid w:val="006B7517"/>
    <w:rsid w:val="006E0069"/>
    <w:rsid w:val="0072657A"/>
    <w:rsid w:val="007B4848"/>
    <w:rsid w:val="00AD5AA6"/>
    <w:rsid w:val="00C31139"/>
    <w:rsid w:val="00E10DC0"/>
    <w:rsid w:val="0204E8D3"/>
    <w:rsid w:val="0440933B"/>
    <w:rsid w:val="04536EA3"/>
    <w:rsid w:val="05693408"/>
    <w:rsid w:val="08AC0B70"/>
    <w:rsid w:val="0A01F46F"/>
    <w:rsid w:val="0A829B3D"/>
    <w:rsid w:val="0C629FCF"/>
    <w:rsid w:val="0F90D629"/>
    <w:rsid w:val="10D08534"/>
    <w:rsid w:val="12F53C13"/>
    <w:rsid w:val="12FA6026"/>
    <w:rsid w:val="1352ED89"/>
    <w:rsid w:val="139B6AF3"/>
    <w:rsid w:val="13A592E0"/>
    <w:rsid w:val="154D9B6B"/>
    <w:rsid w:val="1A35E023"/>
    <w:rsid w:val="1A794918"/>
    <w:rsid w:val="1C59412F"/>
    <w:rsid w:val="1CBB35AA"/>
    <w:rsid w:val="1EDF80BF"/>
    <w:rsid w:val="1F2B5243"/>
    <w:rsid w:val="205A06E4"/>
    <w:rsid w:val="25C1174E"/>
    <w:rsid w:val="26DB2C92"/>
    <w:rsid w:val="2827DFDC"/>
    <w:rsid w:val="29E72746"/>
    <w:rsid w:val="2A054576"/>
    <w:rsid w:val="2C1463E9"/>
    <w:rsid w:val="2C8D227C"/>
    <w:rsid w:val="2F70F95D"/>
    <w:rsid w:val="32757F86"/>
    <w:rsid w:val="3321AA19"/>
    <w:rsid w:val="33CA7728"/>
    <w:rsid w:val="34798648"/>
    <w:rsid w:val="36DAFD85"/>
    <w:rsid w:val="3BF13237"/>
    <w:rsid w:val="3C1FB9C7"/>
    <w:rsid w:val="3C27315E"/>
    <w:rsid w:val="3C47ECA0"/>
    <w:rsid w:val="44302E5D"/>
    <w:rsid w:val="4662E51C"/>
    <w:rsid w:val="47EA7D63"/>
    <w:rsid w:val="481E78EF"/>
    <w:rsid w:val="4BA4E93A"/>
    <w:rsid w:val="4EA05793"/>
    <w:rsid w:val="4EB6D21E"/>
    <w:rsid w:val="50EE787A"/>
    <w:rsid w:val="55C18731"/>
    <w:rsid w:val="58EEDA93"/>
    <w:rsid w:val="5A159F3B"/>
    <w:rsid w:val="5B9A5435"/>
    <w:rsid w:val="5CA1B093"/>
    <w:rsid w:val="5CBF9F17"/>
    <w:rsid w:val="5D5BF6D3"/>
    <w:rsid w:val="5DF24E4C"/>
    <w:rsid w:val="5DFE7087"/>
    <w:rsid w:val="5E8F94F2"/>
    <w:rsid w:val="5FD47DB5"/>
    <w:rsid w:val="5FEFFDE7"/>
    <w:rsid w:val="62620D25"/>
    <w:rsid w:val="65943B44"/>
    <w:rsid w:val="67F1D6BB"/>
    <w:rsid w:val="68A244F3"/>
    <w:rsid w:val="695F6A6E"/>
    <w:rsid w:val="69F54C1A"/>
    <w:rsid w:val="6A5633C2"/>
    <w:rsid w:val="6AE6EB5D"/>
    <w:rsid w:val="6DB4F59E"/>
    <w:rsid w:val="6DF65C1A"/>
    <w:rsid w:val="6E7F0FD7"/>
    <w:rsid w:val="6EB30801"/>
    <w:rsid w:val="727DA99D"/>
    <w:rsid w:val="7395D691"/>
    <w:rsid w:val="74895C9E"/>
    <w:rsid w:val="79D9E3FC"/>
    <w:rsid w:val="7C25A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33C2"/>
  <w15:chartTrackingRefBased/>
  <w15:docId w15:val="{1BFE720D-E460-4628-8829-9BD7EB74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A3523BD114743AECFAC0FAC70679D" ma:contentTypeVersion="18" ma:contentTypeDescription="Opprett et nytt dokument." ma:contentTypeScope="" ma:versionID="1a15039e741d1ef8aff9dfabad34d982">
  <xsd:schema xmlns:xsd="http://www.w3.org/2001/XMLSchema" xmlns:xs="http://www.w3.org/2001/XMLSchema" xmlns:p="http://schemas.microsoft.com/office/2006/metadata/properties" xmlns:ns2="18e2172e-1a16-4562-8ec7-c1d7d7821d42" xmlns:ns3="ba553164-b9d1-4c17-96fb-ffeb6e47192c" targetNamespace="http://schemas.microsoft.com/office/2006/metadata/properties" ma:root="true" ma:fieldsID="8b9f986736b37ede8cd3b947ce162cf8" ns2:_="" ns3:_="">
    <xsd:import namespace="18e2172e-1a16-4562-8ec7-c1d7d7821d42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2172e-1a16-4562-8ec7-c1d7d7821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5f43a9c-5492-4656-a5c1-30169e543a61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2172e-1a16-4562-8ec7-c1d7d7821d42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35421-8FE0-4A04-B52A-887B5FEC3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2172e-1a16-4562-8ec7-c1d7d7821d42"/>
    <ds:schemaRef ds:uri="ba553164-b9d1-4c17-96fb-ffeb6e471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4134F-3172-4EAD-A66A-FF608C6E0966}">
  <ds:schemaRefs>
    <ds:schemaRef ds:uri="http://schemas.microsoft.com/office/2006/metadata/properties"/>
    <ds:schemaRef ds:uri="http://schemas.microsoft.com/office/infopath/2007/PartnerControls"/>
    <ds:schemaRef ds:uri="18e2172e-1a16-4562-8ec7-c1d7d7821d42"/>
    <ds:schemaRef ds:uri="ba553164-b9d1-4c17-96fb-ffeb6e47192c"/>
  </ds:schemaRefs>
</ds:datastoreItem>
</file>

<file path=customXml/itemProps3.xml><?xml version="1.0" encoding="utf-8"?>
<ds:datastoreItem xmlns:ds="http://schemas.openxmlformats.org/officeDocument/2006/customXml" ds:itemID="{F8F35E33-05E5-41AB-B06E-74C69EDE71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Jorun Vang</dc:creator>
  <keywords/>
  <dc:description/>
  <lastModifiedBy>Jorun Vang</lastModifiedBy>
  <revision>14</revision>
  <dcterms:created xsi:type="dcterms:W3CDTF">2025-09-26T12:30:00.0000000Z</dcterms:created>
  <dcterms:modified xsi:type="dcterms:W3CDTF">2025-10-03T08:54:24.0509485Z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0x0101005C0A3523BD114743AECFAC0FAC70679D</vt:lpwstr>
  </property>
  <property fmtid="{D5CDD505-2E9C-101B-9397-08002B2CF9AE}" pid="3" name="MediaServiceImageTags">
    <vt:lpwstr/>
  </property>
</Properties>
</file>