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E4" w:rsidRPr="00016F73" w:rsidRDefault="00296DE4" w:rsidP="00296DE4">
      <w:pPr>
        <w:pStyle w:val="Tittel"/>
        <w:jc w:val="center"/>
      </w:pPr>
      <w:r w:rsidRPr="00016F73">
        <w:t>PULSMESSE</w:t>
      </w:r>
    </w:p>
    <w:p w:rsidR="00296DE4" w:rsidRDefault="00296DE4" w:rsidP="00296DE4">
      <w:pPr>
        <w:pStyle w:val="Undertittel"/>
        <w:jc w:val="center"/>
      </w:pPr>
      <w:r w:rsidRPr="00016F73">
        <w:t>Nattverdsliturgi</w:t>
      </w:r>
    </w:p>
    <w:p w:rsidR="00296DE4" w:rsidRPr="00016F73" w:rsidRDefault="00296DE4" w:rsidP="00296DE4"/>
    <w:p w:rsidR="00296DE4" w:rsidRPr="00016F73" w:rsidRDefault="00296DE4" w:rsidP="00296DE4">
      <w:pPr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>NATTVERDSBØNN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700" w:hanging="700"/>
        <w:rPr>
          <w:rFonts w:asciiTheme="majorHAnsi" w:hAnsiTheme="majorHAnsi" w:cs="Georgia"/>
          <w:b/>
          <w:color w:val="FFC000" w:themeColor="accent4"/>
          <w:sz w:val="28"/>
          <w:szCs w:val="28"/>
        </w:rPr>
      </w:pPr>
      <w:r>
        <w:rPr>
          <w:rFonts w:asciiTheme="majorHAnsi" w:hAnsiTheme="majorHAnsi" w:cs="Georgia"/>
          <w:b/>
          <w:color w:val="FFC000" w:themeColor="accent4"/>
          <w:sz w:val="28"/>
          <w:szCs w:val="28"/>
        </w:rPr>
        <w:t>PULSleder</w:t>
      </w:r>
      <w:r w:rsidRPr="00016F73">
        <w:rPr>
          <w:rFonts w:asciiTheme="majorHAnsi" w:hAnsiTheme="majorHAnsi" w:cs="Georgia"/>
          <w:b/>
          <w:color w:val="FFC000" w:themeColor="accent4"/>
          <w:sz w:val="28"/>
          <w:szCs w:val="28"/>
        </w:rPr>
        <w:t>1:</w:t>
      </w:r>
      <w:r w:rsidRPr="00016F73">
        <w:rPr>
          <w:rFonts w:asciiTheme="majorHAnsi" w:hAnsiTheme="majorHAnsi" w:cs="Georgia"/>
          <w:b/>
          <w:color w:val="FFC000" w:themeColor="accent4"/>
          <w:sz w:val="28"/>
          <w:szCs w:val="28"/>
        </w:rPr>
        <w:tab/>
      </w:r>
      <w:r>
        <w:rPr>
          <w:rFonts w:asciiTheme="majorHAnsi" w:hAnsiTheme="majorHAnsi" w:cs="Georgia"/>
          <w:b/>
          <w:color w:val="FFC000" w:themeColor="accent4"/>
          <w:sz w:val="28"/>
          <w:szCs w:val="28"/>
        </w:rPr>
        <w:tab/>
      </w:r>
      <w:r w:rsidRPr="00016F73">
        <w:rPr>
          <w:rFonts w:asciiTheme="majorHAnsi" w:hAnsiTheme="majorHAnsi" w:cs="Georgia"/>
          <w:b/>
          <w:color w:val="FFC000" w:themeColor="accent4"/>
          <w:sz w:val="28"/>
          <w:szCs w:val="28"/>
        </w:rPr>
        <w:t xml:space="preserve">Evige Gud, vi takker deg for at vi har en plass ved ditt bord, 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2116" w:firstLine="8"/>
        <w:rPr>
          <w:rFonts w:asciiTheme="majorHAnsi" w:hAnsiTheme="majorHAnsi" w:cs="Georgia"/>
          <w:b/>
          <w:color w:val="FFC000" w:themeColor="accent4"/>
          <w:sz w:val="28"/>
          <w:szCs w:val="28"/>
        </w:rPr>
      </w:pPr>
      <w:r w:rsidRPr="00016F73">
        <w:rPr>
          <w:rFonts w:asciiTheme="majorHAnsi" w:hAnsiTheme="majorHAnsi" w:cs="Georgia"/>
          <w:b/>
          <w:color w:val="FFC000" w:themeColor="accent4"/>
          <w:sz w:val="28"/>
          <w:szCs w:val="28"/>
        </w:rPr>
        <w:t xml:space="preserve">og at du ønsker fellesskap med oss. 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rPr>
          <w:rFonts w:asciiTheme="majorHAnsi" w:hAnsiTheme="majorHAnsi" w:cs="Verdana"/>
          <w:b/>
          <w:bCs/>
          <w:color w:val="7B7B7B" w:themeColor="accent3" w:themeShade="BF"/>
          <w:sz w:val="28"/>
          <w:szCs w:val="28"/>
        </w:rPr>
      </w:pPr>
      <w:r>
        <w:rPr>
          <w:rFonts w:asciiTheme="majorHAnsi" w:hAnsiTheme="majorHAnsi" w:cs="Georgia"/>
          <w:b/>
          <w:color w:val="7B7B7B" w:themeColor="accent3" w:themeShade="BF"/>
          <w:sz w:val="28"/>
          <w:szCs w:val="28"/>
        </w:rPr>
        <w:t>PULSleder</w:t>
      </w:r>
      <w:r w:rsidRPr="00016F73">
        <w:rPr>
          <w:rFonts w:asciiTheme="majorHAnsi" w:hAnsiTheme="majorHAnsi" w:cs="Georgia"/>
          <w:b/>
          <w:color w:val="7B7B7B" w:themeColor="accent3" w:themeShade="BF"/>
          <w:sz w:val="28"/>
          <w:szCs w:val="28"/>
        </w:rPr>
        <w:t>2:</w:t>
      </w:r>
      <w:r>
        <w:rPr>
          <w:rFonts w:asciiTheme="majorHAnsi" w:hAnsiTheme="majorHAnsi" w:cs="Georgia"/>
          <w:b/>
          <w:color w:val="7B7B7B" w:themeColor="accent3" w:themeShade="BF"/>
          <w:sz w:val="28"/>
          <w:szCs w:val="28"/>
        </w:rPr>
        <w:tab/>
      </w:r>
      <w:r w:rsidRPr="00016F73">
        <w:rPr>
          <w:rFonts w:asciiTheme="majorHAnsi" w:hAnsiTheme="majorHAnsi" w:cs="Georgia"/>
          <w:b/>
          <w:color w:val="7B7B7B" w:themeColor="accent3" w:themeShade="BF"/>
          <w:sz w:val="28"/>
          <w:szCs w:val="28"/>
        </w:rPr>
        <w:tab/>
        <w:t>Send din Å</w:t>
      </w:r>
      <w:r w:rsidRPr="00016F73">
        <w:rPr>
          <w:rFonts w:asciiTheme="majorHAnsi" w:hAnsiTheme="majorHAnsi" w:cs="Verdana"/>
          <w:b/>
          <w:bCs/>
          <w:color w:val="7B7B7B" w:themeColor="accent3" w:themeShade="BF"/>
          <w:sz w:val="28"/>
          <w:szCs w:val="28"/>
        </w:rPr>
        <w:t xml:space="preserve">nd over brødet og vinen, 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1416" w:firstLine="708"/>
        <w:rPr>
          <w:rFonts w:asciiTheme="majorHAnsi" w:hAnsiTheme="majorHAnsi" w:cs="Verdana"/>
          <w:b/>
          <w:bCs/>
          <w:color w:val="7B7B7B" w:themeColor="accent3" w:themeShade="BF"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color w:val="7B7B7B" w:themeColor="accent3" w:themeShade="BF"/>
          <w:sz w:val="28"/>
          <w:szCs w:val="28"/>
        </w:rPr>
        <w:t xml:space="preserve">så vi i tro kan ta imot Jesus Kristus i nattverdens måltid. 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700" w:hanging="700"/>
        <w:rPr>
          <w:rFonts w:asciiTheme="majorHAnsi" w:hAnsiTheme="majorHAnsi" w:cs="Verdana"/>
          <w:b/>
          <w:bCs/>
          <w:sz w:val="28"/>
          <w:szCs w:val="28"/>
        </w:rPr>
      </w:pP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700" w:hanging="700"/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>INNSTIFTELSESORDENE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2124" w:hanging="2124"/>
        <w:rPr>
          <w:rFonts w:asciiTheme="majorHAnsi" w:hAnsiTheme="majorHAnsi" w:cs="Verdana"/>
          <w:b/>
          <w:bCs/>
          <w:color w:val="C45911" w:themeColor="accent2" w:themeShade="BF"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color w:val="C45911" w:themeColor="accent2" w:themeShade="BF"/>
          <w:sz w:val="28"/>
          <w:szCs w:val="28"/>
        </w:rPr>
        <w:t>L</w:t>
      </w:r>
      <w:r>
        <w:rPr>
          <w:rFonts w:asciiTheme="majorHAnsi" w:hAnsiTheme="majorHAnsi" w:cs="Verdana"/>
          <w:b/>
          <w:bCs/>
          <w:color w:val="C45911" w:themeColor="accent2" w:themeShade="BF"/>
          <w:sz w:val="28"/>
          <w:szCs w:val="28"/>
        </w:rPr>
        <w:t>iturg</w:t>
      </w:r>
      <w:r w:rsidRPr="00016F73">
        <w:rPr>
          <w:rFonts w:asciiTheme="majorHAnsi" w:hAnsiTheme="majorHAnsi" w:cs="Verdana"/>
          <w:b/>
          <w:bCs/>
          <w:color w:val="C45911" w:themeColor="accent2" w:themeShade="BF"/>
          <w:sz w:val="28"/>
          <w:szCs w:val="28"/>
        </w:rPr>
        <w:t>1:</w:t>
      </w:r>
      <w:r>
        <w:rPr>
          <w:rFonts w:asciiTheme="majorHAnsi" w:hAnsiTheme="majorHAnsi" w:cs="Verdana"/>
          <w:b/>
          <w:bCs/>
          <w:color w:val="C45911" w:themeColor="accent2" w:themeShade="BF"/>
          <w:sz w:val="28"/>
          <w:szCs w:val="28"/>
        </w:rPr>
        <w:tab/>
      </w:r>
      <w:r w:rsidRPr="00016F73">
        <w:rPr>
          <w:rFonts w:asciiTheme="majorHAnsi" w:hAnsiTheme="majorHAnsi" w:cs="Verdana"/>
          <w:b/>
          <w:bCs/>
          <w:color w:val="C45911" w:themeColor="accent2" w:themeShade="BF"/>
          <w:sz w:val="28"/>
          <w:szCs w:val="28"/>
        </w:rPr>
        <w:t xml:space="preserve">I den natt da Herren Jesus ble forrådt, tok han et brød, takket, brøt det og sa: «Dette er min kropp, som er for dere. Gjør dette til minne om meg!» 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700" w:hanging="700"/>
        <w:rPr>
          <w:rFonts w:asciiTheme="majorHAnsi" w:hAnsiTheme="majorHAnsi" w:cs="Verdana"/>
          <w:b/>
          <w:bCs/>
          <w:color w:val="0000FF"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color w:val="0000FF"/>
          <w:sz w:val="28"/>
          <w:szCs w:val="28"/>
        </w:rPr>
        <w:t>L</w:t>
      </w:r>
      <w:r>
        <w:rPr>
          <w:rFonts w:asciiTheme="majorHAnsi" w:hAnsiTheme="majorHAnsi" w:cs="Verdana"/>
          <w:b/>
          <w:bCs/>
          <w:color w:val="0000FF"/>
          <w:sz w:val="28"/>
          <w:szCs w:val="28"/>
        </w:rPr>
        <w:t>iturg</w:t>
      </w:r>
      <w:r w:rsidRPr="00016F73">
        <w:rPr>
          <w:rFonts w:asciiTheme="majorHAnsi" w:hAnsiTheme="majorHAnsi" w:cs="Verdana"/>
          <w:b/>
          <w:bCs/>
          <w:color w:val="0000FF"/>
          <w:sz w:val="28"/>
          <w:szCs w:val="28"/>
        </w:rPr>
        <w:t>2:</w:t>
      </w:r>
      <w:r>
        <w:rPr>
          <w:rFonts w:asciiTheme="majorHAnsi" w:hAnsiTheme="majorHAnsi" w:cs="Verdana"/>
          <w:b/>
          <w:bCs/>
          <w:color w:val="0000FF"/>
          <w:sz w:val="28"/>
          <w:szCs w:val="28"/>
        </w:rPr>
        <w:tab/>
      </w:r>
      <w:r w:rsidRPr="00016F73">
        <w:rPr>
          <w:rFonts w:asciiTheme="majorHAnsi" w:hAnsiTheme="majorHAnsi" w:cs="Verdana"/>
          <w:b/>
          <w:bCs/>
          <w:color w:val="0000FF"/>
          <w:sz w:val="28"/>
          <w:szCs w:val="28"/>
        </w:rPr>
        <w:tab/>
        <w:t xml:space="preserve">På samme måte tok han begeret etter måltidet og sa: 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2116" w:firstLine="8"/>
        <w:rPr>
          <w:rFonts w:asciiTheme="majorHAnsi" w:hAnsiTheme="majorHAnsi" w:cs="Verdana"/>
          <w:b/>
          <w:bCs/>
          <w:color w:val="0000FF"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color w:val="0000FF"/>
          <w:sz w:val="28"/>
          <w:szCs w:val="28"/>
        </w:rPr>
        <w:t xml:space="preserve">«Dette begeret er den nye pakt i mitt blod. Hver gang dere 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2108" w:firstLine="8"/>
        <w:rPr>
          <w:rFonts w:asciiTheme="majorHAnsi" w:hAnsiTheme="majorHAnsi" w:cs="Verdana"/>
          <w:b/>
          <w:bCs/>
          <w:color w:val="0000FF"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color w:val="0000FF"/>
          <w:sz w:val="28"/>
          <w:szCs w:val="28"/>
        </w:rPr>
        <w:t>drikker av det, gjør det til minne om meg!» For hver gang dere spiser dette brødet og drikker av begeret, forkynner dere Herrens død helt til han kommer.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700"/>
        <w:rPr>
          <w:rFonts w:asciiTheme="majorHAnsi" w:hAnsiTheme="majorHAnsi" w:cs="Verdana"/>
          <w:b/>
          <w:bCs/>
          <w:color w:val="0000FF"/>
          <w:sz w:val="28"/>
          <w:szCs w:val="28"/>
        </w:rPr>
      </w:pP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rPr>
          <w:rFonts w:asciiTheme="majorHAnsi" w:hAnsiTheme="majorHAnsi" w:cs="Verdana"/>
          <w:b/>
          <w:bCs/>
          <w:color w:val="0000FF"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color w:val="0000FF"/>
          <w:sz w:val="28"/>
          <w:szCs w:val="28"/>
        </w:rPr>
        <w:t>L</w:t>
      </w:r>
      <w:r>
        <w:rPr>
          <w:rFonts w:asciiTheme="majorHAnsi" w:hAnsiTheme="majorHAnsi" w:cs="Verdana"/>
          <w:b/>
          <w:bCs/>
          <w:color w:val="0000FF"/>
          <w:sz w:val="28"/>
          <w:szCs w:val="28"/>
        </w:rPr>
        <w:t>iturg</w:t>
      </w:r>
      <w:r w:rsidRPr="00016F73">
        <w:rPr>
          <w:rFonts w:asciiTheme="majorHAnsi" w:hAnsiTheme="majorHAnsi" w:cs="Verdana"/>
          <w:b/>
          <w:bCs/>
          <w:color w:val="0000FF"/>
          <w:sz w:val="28"/>
          <w:szCs w:val="28"/>
        </w:rPr>
        <w:t>2:</w:t>
      </w:r>
      <w:r w:rsidRPr="00016F73">
        <w:rPr>
          <w:rFonts w:asciiTheme="majorHAnsi" w:hAnsiTheme="majorHAnsi" w:cs="Verdana"/>
          <w:b/>
          <w:bCs/>
          <w:color w:val="0000FF"/>
          <w:sz w:val="28"/>
          <w:szCs w:val="28"/>
        </w:rPr>
        <w:tab/>
      </w:r>
      <w:r>
        <w:rPr>
          <w:rFonts w:asciiTheme="majorHAnsi" w:hAnsiTheme="majorHAnsi" w:cs="Verdana"/>
          <w:b/>
          <w:bCs/>
          <w:color w:val="0000FF"/>
          <w:sz w:val="28"/>
          <w:szCs w:val="28"/>
        </w:rPr>
        <w:tab/>
      </w:r>
      <w:r w:rsidRPr="00016F73">
        <w:rPr>
          <w:rFonts w:asciiTheme="majorHAnsi" w:hAnsiTheme="majorHAnsi" w:cs="Verdana"/>
          <w:b/>
          <w:bCs/>
          <w:color w:val="0000FF"/>
          <w:sz w:val="28"/>
          <w:szCs w:val="28"/>
        </w:rPr>
        <w:t>La oss sammen be den bønnen Jesus lærte sine venner å be: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rPr>
          <w:rFonts w:asciiTheme="majorHAnsi" w:hAnsiTheme="majorHAnsi" w:cs="Verdana"/>
          <w:b/>
          <w:bCs/>
          <w:sz w:val="28"/>
          <w:szCs w:val="28"/>
        </w:rPr>
      </w:pP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>Alle:</w:t>
      </w:r>
      <w:r w:rsidRPr="00016F73">
        <w:rPr>
          <w:rFonts w:asciiTheme="majorHAnsi" w:hAnsiTheme="majorHAnsi" w:cs="Verdana"/>
          <w:b/>
          <w:bCs/>
          <w:sz w:val="28"/>
          <w:szCs w:val="28"/>
        </w:rPr>
        <w:tab/>
      </w:r>
      <w:r>
        <w:rPr>
          <w:rFonts w:asciiTheme="majorHAnsi" w:hAnsiTheme="majorHAnsi" w:cs="Verdana"/>
          <w:b/>
          <w:bCs/>
          <w:sz w:val="28"/>
          <w:szCs w:val="28"/>
        </w:rPr>
        <w:tab/>
      </w:r>
      <w:r>
        <w:rPr>
          <w:rFonts w:asciiTheme="majorHAnsi" w:hAnsiTheme="majorHAnsi" w:cs="Verdana"/>
          <w:b/>
          <w:bCs/>
          <w:sz w:val="28"/>
          <w:szCs w:val="28"/>
        </w:rPr>
        <w:tab/>
      </w:r>
      <w:r w:rsidRPr="00016F73">
        <w:rPr>
          <w:rFonts w:asciiTheme="majorHAnsi" w:hAnsiTheme="majorHAnsi" w:cs="Verdana"/>
          <w:b/>
          <w:bCs/>
          <w:sz w:val="28"/>
          <w:szCs w:val="28"/>
        </w:rPr>
        <w:t>Vår Far i himmelen!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2124"/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>La navnet ditt helliges.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2116" w:firstLine="8"/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>La riket ditt komme.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2108" w:firstLine="8"/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>La viljen din skje på jorden slik som i himmelen.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2100" w:firstLine="8"/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>Gi oss idag vårt daglige brød,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2092" w:firstLine="8"/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 xml:space="preserve">og tilgi oss vår skyld, 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2084" w:firstLine="8"/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>slik også vi tilgir våre skyldnere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2076" w:firstLine="8"/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>Og la oss ikke komme i fristelse,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2068" w:firstLine="8"/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>men frels oss fra det onde.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2060" w:firstLine="8"/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>For riket er ditt, makten og æren i all evighet.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2052" w:firstLine="8"/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 xml:space="preserve">Amen 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rPr>
          <w:rFonts w:asciiTheme="majorHAnsi" w:hAnsiTheme="majorHAnsi" w:cs="Verdana"/>
          <w:b/>
          <w:bCs/>
          <w:sz w:val="28"/>
          <w:szCs w:val="28"/>
        </w:rPr>
      </w:pP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>Under måltidet synges: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lastRenderedPageBreak/>
        <w:tab/>
      </w:r>
      <w:r>
        <w:rPr>
          <w:rFonts w:asciiTheme="majorHAnsi" w:hAnsiTheme="majorHAnsi" w:cs="Verdana"/>
          <w:b/>
          <w:bCs/>
          <w:sz w:val="28"/>
          <w:szCs w:val="28"/>
        </w:rPr>
        <w:tab/>
      </w:r>
      <w:r>
        <w:rPr>
          <w:rFonts w:asciiTheme="majorHAnsi" w:hAnsiTheme="majorHAnsi" w:cs="Verdana"/>
          <w:b/>
          <w:bCs/>
          <w:sz w:val="28"/>
          <w:szCs w:val="28"/>
        </w:rPr>
        <w:tab/>
      </w:r>
      <w:r w:rsidRPr="00016F73">
        <w:rPr>
          <w:rFonts w:asciiTheme="majorHAnsi" w:hAnsiTheme="majorHAnsi" w:cs="Verdana"/>
          <w:b/>
          <w:bCs/>
          <w:sz w:val="28"/>
          <w:szCs w:val="28"/>
        </w:rPr>
        <w:t>Bless the Lord</w:t>
      </w:r>
    </w:p>
    <w:p w:rsidR="00296DE4" w:rsidRPr="00016F73" w:rsidRDefault="00296DE4" w:rsidP="00296DE4">
      <w:pPr>
        <w:autoSpaceDE w:val="0"/>
        <w:autoSpaceDN w:val="0"/>
        <w:adjustRightInd w:val="0"/>
        <w:spacing w:line="276" w:lineRule="auto"/>
        <w:ind w:left="700"/>
        <w:rPr>
          <w:rFonts w:asciiTheme="majorHAnsi" w:hAnsiTheme="majorHAnsi" w:cs="Verdana"/>
          <w:b/>
          <w:bCs/>
          <w:color w:val="0000FF"/>
          <w:sz w:val="28"/>
          <w:szCs w:val="28"/>
        </w:rPr>
      </w:pPr>
    </w:p>
    <w:p w:rsidR="00296DE4" w:rsidRPr="00016F73" w:rsidRDefault="00296DE4" w:rsidP="00296DE4">
      <w:pPr>
        <w:rPr>
          <w:rFonts w:asciiTheme="majorHAnsi" w:hAnsiTheme="majorHAnsi" w:cs="Verdana"/>
          <w:b/>
          <w:bCs/>
          <w:sz w:val="28"/>
          <w:szCs w:val="28"/>
        </w:rPr>
      </w:pPr>
    </w:p>
    <w:p w:rsidR="00296DE4" w:rsidRPr="00016F73" w:rsidRDefault="00296DE4" w:rsidP="00296DE4">
      <w:pPr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>TILSIGELSESORD</w:t>
      </w:r>
    </w:p>
    <w:p w:rsidR="00296DE4" w:rsidRPr="00016F73" w:rsidRDefault="00296DE4" w:rsidP="00296DE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0000FF"/>
          <w:sz w:val="28"/>
          <w:szCs w:val="28"/>
        </w:rPr>
      </w:pPr>
      <w:r w:rsidRPr="00016F73">
        <w:rPr>
          <w:rFonts w:asciiTheme="majorHAnsi" w:hAnsiTheme="majorHAnsi" w:cs="Verdana"/>
          <w:b/>
          <w:color w:val="0000FF"/>
          <w:sz w:val="28"/>
          <w:szCs w:val="28"/>
        </w:rPr>
        <w:t>L</w:t>
      </w:r>
      <w:r>
        <w:rPr>
          <w:rFonts w:asciiTheme="majorHAnsi" w:hAnsiTheme="majorHAnsi" w:cs="Verdana"/>
          <w:b/>
          <w:color w:val="0000FF"/>
          <w:sz w:val="28"/>
          <w:szCs w:val="28"/>
        </w:rPr>
        <w:t>iturg</w:t>
      </w:r>
      <w:r w:rsidRPr="00016F73">
        <w:rPr>
          <w:rFonts w:asciiTheme="majorHAnsi" w:hAnsiTheme="majorHAnsi" w:cs="Verdana"/>
          <w:b/>
          <w:color w:val="0000FF"/>
          <w:sz w:val="28"/>
          <w:szCs w:val="28"/>
        </w:rPr>
        <w:t>1:</w:t>
      </w:r>
      <w:r w:rsidRPr="00016F73">
        <w:rPr>
          <w:rFonts w:asciiTheme="majorHAnsi" w:hAnsiTheme="majorHAnsi" w:cs="Verdana"/>
          <w:b/>
          <w:color w:val="0000FF"/>
          <w:sz w:val="28"/>
          <w:szCs w:val="28"/>
        </w:rPr>
        <w:tab/>
      </w:r>
      <w:r>
        <w:rPr>
          <w:rFonts w:asciiTheme="majorHAnsi" w:hAnsiTheme="majorHAnsi" w:cs="Verdana"/>
          <w:b/>
          <w:color w:val="0000FF"/>
          <w:sz w:val="28"/>
          <w:szCs w:val="28"/>
        </w:rPr>
        <w:tab/>
      </w:r>
      <w:r w:rsidRPr="00016F73">
        <w:rPr>
          <w:rFonts w:asciiTheme="majorHAnsi" w:hAnsiTheme="majorHAnsi" w:cs="Verdana"/>
          <w:b/>
          <w:color w:val="0000FF"/>
          <w:sz w:val="28"/>
          <w:szCs w:val="28"/>
        </w:rPr>
        <w:t xml:space="preserve">Den oppstandne og nærværende Jesus Kristus </w:t>
      </w:r>
    </w:p>
    <w:p w:rsidR="00296DE4" w:rsidRPr="00016F73" w:rsidRDefault="00296DE4" w:rsidP="00296DE4">
      <w:pPr>
        <w:widowControl w:val="0"/>
        <w:autoSpaceDE w:val="0"/>
        <w:autoSpaceDN w:val="0"/>
        <w:adjustRightInd w:val="0"/>
        <w:ind w:left="1416" w:firstLine="708"/>
        <w:rPr>
          <w:rFonts w:asciiTheme="majorHAnsi" w:hAnsiTheme="majorHAnsi" w:cs="Verdana"/>
          <w:b/>
          <w:color w:val="0000FF"/>
          <w:sz w:val="28"/>
          <w:szCs w:val="28"/>
        </w:rPr>
      </w:pPr>
      <w:r w:rsidRPr="00016F73">
        <w:rPr>
          <w:rFonts w:asciiTheme="majorHAnsi" w:hAnsiTheme="majorHAnsi" w:cs="Verdana"/>
          <w:b/>
          <w:color w:val="0000FF"/>
          <w:sz w:val="28"/>
          <w:szCs w:val="28"/>
        </w:rPr>
        <w:t xml:space="preserve">har nå gitt oss sin kropp og sitt blod, som gir tilgivelse og frelse. </w:t>
      </w:r>
    </w:p>
    <w:p w:rsidR="00296DE4" w:rsidRPr="00016F73" w:rsidRDefault="00296DE4" w:rsidP="00296DE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C45911" w:themeColor="accent2" w:themeShade="BF"/>
          <w:sz w:val="28"/>
          <w:szCs w:val="28"/>
        </w:rPr>
      </w:pPr>
      <w:r w:rsidRPr="00016F73">
        <w:rPr>
          <w:rFonts w:asciiTheme="majorHAnsi" w:hAnsiTheme="majorHAnsi" w:cs="Verdana"/>
          <w:b/>
          <w:color w:val="C45911" w:themeColor="accent2" w:themeShade="BF"/>
          <w:sz w:val="28"/>
          <w:szCs w:val="28"/>
        </w:rPr>
        <w:t>L</w:t>
      </w:r>
      <w:r>
        <w:rPr>
          <w:rFonts w:asciiTheme="majorHAnsi" w:hAnsiTheme="majorHAnsi" w:cs="Verdana"/>
          <w:b/>
          <w:color w:val="C45911" w:themeColor="accent2" w:themeShade="BF"/>
          <w:sz w:val="28"/>
          <w:szCs w:val="28"/>
        </w:rPr>
        <w:t>iturg</w:t>
      </w:r>
      <w:r w:rsidRPr="00016F73">
        <w:rPr>
          <w:rFonts w:asciiTheme="majorHAnsi" w:hAnsiTheme="majorHAnsi" w:cs="Verdana"/>
          <w:b/>
          <w:color w:val="C45911" w:themeColor="accent2" w:themeShade="BF"/>
          <w:sz w:val="28"/>
          <w:szCs w:val="28"/>
        </w:rPr>
        <w:t>2:</w:t>
      </w:r>
      <w:r w:rsidRPr="00016F73">
        <w:rPr>
          <w:rFonts w:asciiTheme="majorHAnsi" w:hAnsiTheme="majorHAnsi" w:cs="Verdana"/>
          <w:b/>
          <w:color w:val="C45911" w:themeColor="accent2" w:themeShade="BF"/>
          <w:sz w:val="28"/>
          <w:szCs w:val="28"/>
        </w:rPr>
        <w:tab/>
      </w:r>
      <w:r>
        <w:rPr>
          <w:rFonts w:asciiTheme="majorHAnsi" w:hAnsiTheme="majorHAnsi" w:cs="Verdana"/>
          <w:b/>
          <w:color w:val="C45911" w:themeColor="accent2" w:themeShade="BF"/>
          <w:sz w:val="28"/>
          <w:szCs w:val="28"/>
        </w:rPr>
        <w:tab/>
      </w:r>
      <w:r w:rsidRPr="00016F73">
        <w:rPr>
          <w:rFonts w:asciiTheme="majorHAnsi" w:hAnsiTheme="majorHAnsi" w:cs="Verdana"/>
          <w:b/>
          <w:color w:val="C45911" w:themeColor="accent2" w:themeShade="BF"/>
          <w:sz w:val="28"/>
          <w:szCs w:val="28"/>
        </w:rPr>
        <w:t>Han gir oss mot til å tro og kraft til å elske.</w:t>
      </w:r>
    </w:p>
    <w:p w:rsidR="00296DE4" w:rsidRPr="00016F73" w:rsidRDefault="00296DE4" w:rsidP="00296DE4">
      <w:pPr>
        <w:ind w:left="1416" w:firstLine="708"/>
        <w:rPr>
          <w:rFonts w:asciiTheme="majorHAnsi" w:hAnsiTheme="majorHAnsi" w:cs="Verdana"/>
          <w:b/>
          <w:color w:val="C45911" w:themeColor="accent2" w:themeShade="BF"/>
          <w:sz w:val="28"/>
          <w:szCs w:val="28"/>
        </w:rPr>
      </w:pPr>
      <w:r w:rsidRPr="00016F73">
        <w:rPr>
          <w:rFonts w:asciiTheme="majorHAnsi" w:hAnsiTheme="majorHAnsi" w:cs="Verdana"/>
          <w:b/>
          <w:color w:val="C45911" w:themeColor="accent2" w:themeShade="BF"/>
          <w:sz w:val="28"/>
          <w:szCs w:val="28"/>
        </w:rPr>
        <w:t xml:space="preserve">Fred være i og mellom oss. </w:t>
      </w:r>
    </w:p>
    <w:p w:rsidR="00296DE4" w:rsidRPr="00016F73" w:rsidRDefault="00296DE4" w:rsidP="00296DE4">
      <w:pPr>
        <w:ind w:firstLine="708"/>
        <w:rPr>
          <w:rFonts w:asciiTheme="majorHAnsi" w:hAnsiTheme="majorHAnsi" w:cs="Verdana"/>
          <w:b/>
          <w:bCs/>
          <w:color w:val="C45911" w:themeColor="accent2" w:themeShade="BF"/>
          <w:sz w:val="28"/>
          <w:szCs w:val="28"/>
        </w:rPr>
      </w:pPr>
    </w:p>
    <w:p w:rsidR="00296DE4" w:rsidRPr="00016F73" w:rsidRDefault="00296DE4" w:rsidP="00296DE4">
      <w:pPr>
        <w:rPr>
          <w:rFonts w:asciiTheme="majorHAnsi" w:hAnsiTheme="majorHAnsi" w:cs="Verdana"/>
          <w:b/>
          <w:bCs/>
          <w:color w:val="424242"/>
          <w:sz w:val="28"/>
          <w:szCs w:val="28"/>
        </w:rPr>
      </w:pPr>
    </w:p>
    <w:p w:rsidR="00296DE4" w:rsidRPr="00016F73" w:rsidRDefault="00296DE4" w:rsidP="00296DE4">
      <w:pPr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>TAKKEBØNN</w:t>
      </w:r>
    </w:p>
    <w:p w:rsidR="00296DE4" w:rsidRPr="00016F73" w:rsidRDefault="00296DE4" w:rsidP="00296DE4">
      <w:pPr>
        <w:rPr>
          <w:rFonts w:asciiTheme="majorHAnsi" w:hAnsiTheme="majorHAnsi" w:cs="Verdana"/>
          <w:b/>
          <w:bCs/>
          <w:color w:val="FFC000" w:themeColor="accent4"/>
          <w:sz w:val="28"/>
          <w:szCs w:val="28"/>
        </w:rPr>
      </w:pPr>
      <w:r>
        <w:rPr>
          <w:rFonts w:asciiTheme="majorHAnsi" w:hAnsiTheme="majorHAnsi" w:cs="Verdana"/>
          <w:b/>
          <w:bCs/>
          <w:color w:val="FFC000" w:themeColor="accent4"/>
          <w:sz w:val="28"/>
          <w:szCs w:val="28"/>
        </w:rPr>
        <w:t>PULSleder</w:t>
      </w:r>
      <w:r w:rsidRPr="00016F73">
        <w:rPr>
          <w:rFonts w:asciiTheme="majorHAnsi" w:hAnsiTheme="majorHAnsi" w:cs="Verdana"/>
          <w:b/>
          <w:bCs/>
          <w:color w:val="FFC000" w:themeColor="accent4"/>
          <w:sz w:val="28"/>
          <w:szCs w:val="28"/>
        </w:rPr>
        <w:t>1:</w:t>
      </w:r>
      <w:r>
        <w:rPr>
          <w:rFonts w:asciiTheme="majorHAnsi" w:hAnsiTheme="majorHAnsi" w:cs="Verdana"/>
          <w:b/>
          <w:bCs/>
          <w:color w:val="FFC000" w:themeColor="accent4"/>
          <w:sz w:val="28"/>
          <w:szCs w:val="28"/>
        </w:rPr>
        <w:tab/>
      </w:r>
      <w:r w:rsidRPr="00016F73">
        <w:rPr>
          <w:rFonts w:asciiTheme="majorHAnsi" w:hAnsiTheme="majorHAnsi" w:cs="Verdana"/>
          <w:b/>
          <w:bCs/>
          <w:color w:val="FFC000" w:themeColor="accent4"/>
          <w:sz w:val="28"/>
          <w:szCs w:val="28"/>
        </w:rPr>
        <w:tab/>
        <w:t xml:space="preserve">Jesus, takk for din velsignelse. </w:t>
      </w:r>
    </w:p>
    <w:p w:rsidR="00296DE4" w:rsidRPr="00016F73" w:rsidRDefault="00296DE4" w:rsidP="00296DE4">
      <w:pPr>
        <w:rPr>
          <w:rFonts w:asciiTheme="majorHAnsi" w:hAnsiTheme="majorHAnsi" w:cs="Verdana"/>
          <w:b/>
          <w:bCs/>
          <w:color w:val="7B7B7B" w:themeColor="accent3" w:themeShade="BF"/>
          <w:sz w:val="28"/>
          <w:szCs w:val="28"/>
        </w:rPr>
      </w:pPr>
      <w:r>
        <w:rPr>
          <w:rFonts w:asciiTheme="majorHAnsi" w:hAnsiTheme="majorHAnsi" w:cs="Verdana"/>
          <w:b/>
          <w:bCs/>
          <w:color w:val="7B7B7B" w:themeColor="accent3" w:themeShade="BF"/>
          <w:sz w:val="28"/>
          <w:szCs w:val="28"/>
        </w:rPr>
        <w:t>PULSleder</w:t>
      </w:r>
      <w:r w:rsidRPr="00016F73">
        <w:rPr>
          <w:rFonts w:asciiTheme="majorHAnsi" w:hAnsiTheme="majorHAnsi" w:cs="Verdana"/>
          <w:b/>
          <w:bCs/>
          <w:color w:val="7B7B7B" w:themeColor="accent3" w:themeShade="BF"/>
          <w:sz w:val="28"/>
          <w:szCs w:val="28"/>
        </w:rPr>
        <w:t>2:</w:t>
      </w:r>
      <w:r w:rsidRPr="00016F73">
        <w:rPr>
          <w:rFonts w:asciiTheme="majorHAnsi" w:hAnsiTheme="majorHAnsi" w:cs="Verdana"/>
          <w:b/>
          <w:bCs/>
          <w:color w:val="7B7B7B" w:themeColor="accent3" w:themeShade="BF"/>
          <w:sz w:val="28"/>
          <w:szCs w:val="28"/>
        </w:rPr>
        <w:tab/>
      </w:r>
      <w:r>
        <w:rPr>
          <w:rFonts w:asciiTheme="majorHAnsi" w:hAnsiTheme="majorHAnsi" w:cs="Verdana"/>
          <w:b/>
          <w:bCs/>
          <w:color w:val="7B7B7B" w:themeColor="accent3" w:themeShade="BF"/>
          <w:sz w:val="28"/>
          <w:szCs w:val="28"/>
        </w:rPr>
        <w:tab/>
      </w:r>
      <w:r w:rsidRPr="00016F73">
        <w:rPr>
          <w:rFonts w:asciiTheme="majorHAnsi" w:hAnsiTheme="majorHAnsi" w:cs="Verdana"/>
          <w:b/>
          <w:bCs/>
          <w:color w:val="7B7B7B" w:themeColor="accent3" w:themeShade="BF"/>
          <w:sz w:val="28"/>
          <w:szCs w:val="28"/>
        </w:rPr>
        <w:t>Vi takker for at du er nær i brød og vin,</w:t>
      </w:r>
    </w:p>
    <w:p w:rsidR="00296DE4" w:rsidRPr="00016F73" w:rsidRDefault="00296DE4" w:rsidP="00296DE4">
      <w:pPr>
        <w:ind w:left="1416" w:firstLine="708"/>
        <w:rPr>
          <w:rFonts w:asciiTheme="majorHAnsi" w:hAnsiTheme="majorHAnsi" w:cs="Verdana"/>
          <w:b/>
          <w:bCs/>
          <w:color w:val="424242"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color w:val="7B7B7B" w:themeColor="accent3" w:themeShade="BF"/>
          <w:sz w:val="28"/>
          <w:szCs w:val="28"/>
        </w:rPr>
        <w:t>og at du kjenner oss og er nær oss, alltid!</w:t>
      </w:r>
    </w:p>
    <w:p w:rsidR="00296DE4" w:rsidRPr="00016F73" w:rsidRDefault="00296DE4" w:rsidP="00296DE4">
      <w:pPr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 xml:space="preserve">Alle: </w:t>
      </w:r>
      <w:r w:rsidRPr="00016F73">
        <w:rPr>
          <w:rFonts w:asciiTheme="majorHAnsi" w:hAnsiTheme="majorHAnsi" w:cs="Verdana"/>
          <w:b/>
          <w:bCs/>
          <w:sz w:val="28"/>
          <w:szCs w:val="28"/>
        </w:rPr>
        <w:tab/>
      </w:r>
      <w:r>
        <w:rPr>
          <w:rFonts w:asciiTheme="majorHAnsi" w:hAnsiTheme="majorHAnsi" w:cs="Verdana"/>
          <w:b/>
          <w:bCs/>
          <w:sz w:val="28"/>
          <w:szCs w:val="28"/>
        </w:rPr>
        <w:tab/>
      </w:r>
      <w:r>
        <w:rPr>
          <w:rFonts w:asciiTheme="majorHAnsi" w:hAnsiTheme="majorHAnsi" w:cs="Verdana"/>
          <w:b/>
          <w:bCs/>
          <w:sz w:val="28"/>
          <w:szCs w:val="28"/>
        </w:rPr>
        <w:tab/>
      </w:r>
      <w:r w:rsidRPr="00016F73">
        <w:rPr>
          <w:rFonts w:asciiTheme="majorHAnsi" w:hAnsiTheme="majorHAnsi" w:cs="Verdana"/>
          <w:b/>
          <w:bCs/>
          <w:sz w:val="28"/>
          <w:szCs w:val="28"/>
        </w:rPr>
        <w:t xml:space="preserve">Amen! </w:t>
      </w:r>
    </w:p>
    <w:p w:rsidR="00296DE4" w:rsidRPr="00016F73" w:rsidRDefault="00296DE4" w:rsidP="00296DE4">
      <w:pPr>
        <w:rPr>
          <w:rFonts w:asciiTheme="majorHAnsi" w:hAnsiTheme="majorHAnsi" w:cs="Verdana"/>
          <w:b/>
          <w:bCs/>
          <w:sz w:val="28"/>
          <w:szCs w:val="28"/>
        </w:rPr>
      </w:pPr>
    </w:p>
    <w:p w:rsidR="00296DE4" w:rsidRPr="00016F73" w:rsidRDefault="00296DE4" w:rsidP="00296DE4">
      <w:pPr>
        <w:rPr>
          <w:rFonts w:asciiTheme="majorHAnsi" w:hAnsiTheme="majorHAnsi" w:cs="Verdana"/>
          <w:b/>
          <w:bCs/>
          <w:sz w:val="28"/>
          <w:szCs w:val="28"/>
        </w:rPr>
      </w:pPr>
      <w:r w:rsidRPr="00016F73">
        <w:rPr>
          <w:rFonts w:asciiTheme="majorHAnsi" w:hAnsiTheme="majorHAnsi" w:cs="Verdana"/>
          <w:b/>
          <w:bCs/>
          <w:sz w:val="28"/>
          <w:szCs w:val="28"/>
        </w:rPr>
        <w:t xml:space="preserve"> </w:t>
      </w:r>
    </w:p>
    <w:p w:rsidR="00296DE4" w:rsidRPr="00016F73" w:rsidRDefault="00296DE4" w:rsidP="00296DE4">
      <w:pPr>
        <w:rPr>
          <w:rFonts w:asciiTheme="majorHAnsi" w:hAnsiTheme="majorHAnsi" w:cs="Verdana"/>
          <w:b/>
          <w:bCs/>
          <w:sz w:val="28"/>
          <w:szCs w:val="28"/>
        </w:rPr>
      </w:pPr>
    </w:p>
    <w:p w:rsidR="00E51BA6" w:rsidRPr="00830850" w:rsidRDefault="00E51BA6" w:rsidP="00E51BA6">
      <w:pPr>
        <w:ind w:left="720"/>
        <w:rPr>
          <w:szCs w:val="32"/>
          <w:lang w:val="en-US"/>
        </w:rPr>
      </w:pPr>
      <w:bookmarkStart w:id="0" w:name="_GoBack"/>
      <w:bookmarkEnd w:id="0"/>
    </w:p>
    <w:p w:rsidR="00E51BA6" w:rsidRPr="00830850" w:rsidRDefault="00E51BA6" w:rsidP="00E51BA6">
      <w:pPr>
        <w:ind w:left="720"/>
        <w:rPr>
          <w:szCs w:val="32"/>
          <w:lang w:val="en-US"/>
        </w:rPr>
      </w:pPr>
    </w:p>
    <w:p w:rsidR="00173EFF" w:rsidRPr="00B669A6" w:rsidRDefault="00173EFF" w:rsidP="00B669A6"/>
    <w:sectPr w:rsidR="00173EFF" w:rsidRPr="00B669A6" w:rsidSect="00766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DE4" w:rsidRDefault="00296DE4" w:rsidP="00173EFF">
      <w:r>
        <w:separator/>
      </w:r>
    </w:p>
  </w:endnote>
  <w:endnote w:type="continuationSeparator" w:id="0">
    <w:p w:rsidR="00296DE4" w:rsidRDefault="00296DE4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5640705</wp:posOffset>
          </wp:positionH>
          <wp:positionV relativeFrom="bottomMargin">
            <wp:posOffset>288290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>Dette dokumentet e</w:t>
    </w:r>
    <w:r w:rsidR="00400308">
      <w:rPr>
        <w:rStyle w:val="Svakutheving"/>
        <w:i w:val="0"/>
        <w:spacing w:val="8"/>
        <w:kern w:val="16"/>
        <w:sz w:val="20"/>
      </w:rPr>
      <w:t>r hentet fra ressursbanken.no (D</w:t>
    </w:r>
    <w:r w:rsidRPr="008D38CA">
      <w:rPr>
        <w:rStyle w:val="Svakutheving"/>
        <w:i w:val="0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DE4" w:rsidRDefault="00296DE4" w:rsidP="00173EFF">
      <w:r>
        <w:separator/>
      </w:r>
    </w:p>
  </w:footnote>
  <w:footnote w:type="continuationSeparator" w:id="0">
    <w:p w:rsidR="00296DE4" w:rsidRDefault="00296DE4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296DE4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E4"/>
    <w:rsid w:val="00004153"/>
    <w:rsid w:val="00066110"/>
    <w:rsid w:val="00173EFF"/>
    <w:rsid w:val="0019147D"/>
    <w:rsid w:val="001D525A"/>
    <w:rsid w:val="00246A05"/>
    <w:rsid w:val="00296DE4"/>
    <w:rsid w:val="002A0D2E"/>
    <w:rsid w:val="002B4B4D"/>
    <w:rsid w:val="003023D5"/>
    <w:rsid w:val="00364FD9"/>
    <w:rsid w:val="003F7BC8"/>
    <w:rsid w:val="00400308"/>
    <w:rsid w:val="00442E3E"/>
    <w:rsid w:val="004A23AA"/>
    <w:rsid w:val="004F4DE1"/>
    <w:rsid w:val="006574D3"/>
    <w:rsid w:val="006D7D6F"/>
    <w:rsid w:val="00766F21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D73346-B059-4FEF-9867-7E0A9363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DE4"/>
    <w:pPr>
      <w:spacing w:after="0" w:line="240" w:lineRule="auto"/>
    </w:pPr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2"/>
      <w:szCs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sz w:val="22"/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  <w:rPr>
      <w:sz w:val="22"/>
      <w:szCs w:val="20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  <w:rPr>
      <w:sz w:val="22"/>
      <w:szCs w:val="20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/>
    </w:pPr>
    <w:rPr>
      <w:b/>
      <w:bCs/>
      <w:smallCaps/>
      <w:color w:val="595959" w:themeColor="text1" w:themeTint="A6"/>
      <w:spacing w:val="6"/>
      <w:sz w:val="22"/>
      <w:szCs w:val="20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/>
    </w:pPr>
    <w:rPr>
      <w:rFonts w:asciiTheme="majorHAnsi" w:eastAsiaTheme="majorEastAsia" w:hAnsiTheme="majorHAnsi" w:cstheme="majorBidi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i/>
      <w:iCs/>
      <w:color w:val="404040" w:themeColor="text1" w:themeTint="BF"/>
      <w:sz w:val="22"/>
      <w:szCs w:val="20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AL%20RB%20B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2713-F015-4376-8C66-45B84F0C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RB BM.dotx</Template>
  <TotalTime>1</TotalTime>
  <Pages>2</Pages>
  <Words>250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1</cp:revision>
  <cp:lastPrinted>2016-04-29T10:35:00Z</cp:lastPrinted>
  <dcterms:created xsi:type="dcterms:W3CDTF">2018-02-27T09:39:00Z</dcterms:created>
  <dcterms:modified xsi:type="dcterms:W3CDTF">2018-02-27T09:40:00Z</dcterms:modified>
</cp:coreProperties>
</file>