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6D" w:rsidRDefault="007C70A5" w:rsidP="00F43BEA">
      <w:pPr>
        <w:pStyle w:val="Tittel"/>
      </w:pPr>
      <w:r w:rsidRPr="00B00DA4">
        <w:rPr>
          <w:rStyle w:val="TittelTegn"/>
        </w:rPr>
        <w:t>Forslag for t</w:t>
      </w:r>
      <w:r w:rsidR="0099616D" w:rsidRPr="00B00DA4">
        <w:rPr>
          <w:rStyle w:val="TittelTegn"/>
        </w:rPr>
        <w:t>idsplan</w:t>
      </w:r>
      <w:r>
        <w:t xml:space="preserve"> </w:t>
      </w:r>
    </w:p>
    <w:p w:rsidR="00927BAA" w:rsidRDefault="0099616D" w:rsidP="00927BAA">
      <w:pPr>
        <w:pStyle w:val="Brdtekst"/>
      </w:pPr>
      <w:r w:rsidRPr="0099616D">
        <w:t>Hovedtidsplanen begynner</w:t>
      </w:r>
      <w:r w:rsidR="00F43BEA">
        <w:t xml:space="preserve"> lørdag</w:t>
      </w:r>
      <w:r w:rsidRPr="0099616D">
        <w:t xml:space="preserve"> kl</w:t>
      </w:r>
      <w:r w:rsidR="00A67DA8">
        <w:t>. 15.00 og slutter kl.</w:t>
      </w:r>
      <w:r w:rsidRPr="0099616D">
        <w:t xml:space="preserve"> 20</w:t>
      </w:r>
      <w:r w:rsidR="00A67DA8">
        <w:t>.</w:t>
      </w:r>
      <w:r w:rsidRPr="0099616D">
        <w:t>00</w:t>
      </w:r>
      <w:r w:rsidR="00927BAA">
        <w:t xml:space="preserve"> lørdagen</w:t>
      </w:r>
      <w:r w:rsidRPr="0099616D">
        <w:t xml:space="preserve">. </w:t>
      </w:r>
    </w:p>
    <w:p w:rsidR="0099616D" w:rsidRPr="0099616D" w:rsidRDefault="00927BAA" w:rsidP="00927BAA">
      <w:pPr>
        <w:pStyle w:val="Brdtekst"/>
      </w:pPr>
      <w:r>
        <w:t>Man kan selvsagt starte tidligere på lørdagen, men husk at det</w:t>
      </w:r>
      <w:r w:rsidR="0099616D" w:rsidRPr="0099616D">
        <w:t xml:space="preserve"> kan være spennende for 8-åringene å være i kirken litt på kveldstid også, pluss at ved å avslutte programmet litt utpå kvelden, blir opplevelsene for agentene lørdag og søndag mest mulig</w:t>
      </w:r>
      <w:r w:rsidR="00B00DA4">
        <w:t xml:space="preserve"> sammenhengende</w:t>
      </w:r>
      <w:r w:rsidR="0099616D" w:rsidRPr="0099616D">
        <w:t>.</w:t>
      </w:r>
    </w:p>
    <w:p w:rsidR="005536F1" w:rsidRPr="0099616D" w:rsidRDefault="0099616D" w:rsidP="00927BAA">
      <w:pPr>
        <w:pStyle w:val="Brdtekst"/>
      </w:pPr>
      <w:r w:rsidRPr="0099616D">
        <w:t>Prioriter og kombiner program og tid slik dere opplever det passer best for dere.</w:t>
      </w:r>
      <w:r w:rsidR="005536F1">
        <w:t xml:space="preserve"> Hvis det er mange barn må oppdragene kanskje organiseres som stasjoner. </w:t>
      </w:r>
      <w:r w:rsidR="00A67DA8">
        <w:t>Noen steder kan bare små grupper klatre i tårnet samtidig, der må opplegget organiseres deretter.</w:t>
      </w:r>
    </w:p>
    <w:p w:rsidR="00B00DA4" w:rsidRDefault="00927BAA" w:rsidP="00927BAA">
      <w:pPr>
        <w:pStyle w:val="Overskrift2"/>
      </w:pPr>
      <w:r>
        <w:t>Lørdag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927BAA" w:rsidRPr="00927BAA" w:rsidTr="00927BAA">
        <w:tc>
          <w:tcPr>
            <w:tcW w:w="988" w:type="dxa"/>
          </w:tcPr>
          <w:p w:rsidR="00927BAA" w:rsidRPr="00927BAA" w:rsidRDefault="00927BAA" w:rsidP="00B00DA4">
            <w:pPr>
              <w:rPr>
                <w:bCs/>
              </w:rPr>
            </w:pPr>
            <w:r w:rsidRPr="00927BAA">
              <w:rPr>
                <w:bCs/>
              </w:rPr>
              <w:t>15.00</w:t>
            </w:r>
          </w:p>
        </w:tc>
        <w:tc>
          <w:tcPr>
            <w:tcW w:w="5053" w:type="dxa"/>
          </w:tcPr>
          <w:p w:rsidR="00927BAA" w:rsidRDefault="00927BAA" w:rsidP="00B00DA4">
            <w:pPr>
              <w:rPr>
                <w:bCs/>
              </w:rPr>
            </w:pPr>
            <w:r>
              <w:rPr>
                <w:bCs/>
              </w:rPr>
              <w:t>Registrering</w:t>
            </w:r>
          </w:p>
          <w:p w:rsidR="00927BAA" w:rsidRDefault="00927BAA" w:rsidP="00B00DA4">
            <w:pPr>
              <w:rPr>
                <w:bCs/>
              </w:rPr>
            </w:pPr>
            <w:r>
              <w:rPr>
                <w:bCs/>
              </w:rPr>
              <w:t>Velkomstsamling</w:t>
            </w:r>
          </w:p>
          <w:p w:rsidR="00927BAA" w:rsidRDefault="00927BAA" w:rsidP="00B00DA4">
            <w:pPr>
              <w:rPr>
                <w:bCs/>
              </w:rPr>
            </w:pPr>
            <w:r>
              <w:rPr>
                <w:bCs/>
              </w:rPr>
              <w:t>Agentoppvarming</w:t>
            </w:r>
          </w:p>
          <w:p w:rsidR="00927BAA" w:rsidRPr="00927BAA" w:rsidRDefault="00927BAA" w:rsidP="00B00DA4">
            <w:pPr>
              <w:rPr>
                <w:bCs/>
              </w:rPr>
            </w:pPr>
          </w:p>
        </w:tc>
        <w:tc>
          <w:tcPr>
            <w:tcW w:w="3021" w:type="dxa"/>
          </w:tcPr>
          <w:p w:rsidR="00927BAA" w:rsidRPr="00927BAA" w:rsidRDefault="00927BAA" w:rsidP="00B00DA4">
            <w:pPr>
              <w:rPr>
                <w:bCs/>
              </w:rPr>
            </w:pPr>
          </w:p>
        </w:tc>
      </w:tr>
      <w:tr w:rsidR="00927BAA" w:rsidRPr="00927BAA" w:rsidTr="00927BAA">
        <w:tc>
          <w:tcPr>
            <w:tcW w:w="988" w:type="dxa"/>
          </w:tcPr>
          <w:p w:rsidR="00927BAA" w:rsidRPr="00927BAA" w:rsidRDefault="00927BAA" w:rsidP="00B00DA4">
            <w:pPr>
              <w:rPr>
                <w:bCs/>
              </w:rPr>
            </w:pPr>
            <w:r>
              <w:rPr>
                <w:bCs/>
              </w:rPr>
              <w:t>16.00</w:t>
            </w:r>
          </w:p>
        </w:tc>
        <w:tc>
          <w:tcPr>
            <w:tcW w:w="5053" w:type="dxa"/>
          </w:tcPr>
          <w:p w:rsidR="00927BAA" w:rsidRDefault="00927BAA" w:rsidP="00B00DA4">
            <w:pPr>
              <w:rPr>
                <w:bCs/>
              </w:rPr>
            </w:pPr>
            <w:r>
              <w:rPr>
                <w:bCs/>
              </w:rPr>
              <w:t xml:space="preserve">Oppdrag </w:t>
            </w:r>
          </w:p>
          <w:p w:rsidR="00927BAA" w:rsidRPr="00927BAA" w:rsidRDefault="00927BAA" w:rsidP="00B00DA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Velg noen oppdrag som gjennomføres! </w:t>
            </w:r>
          </w:p>
        </w:tc>
        <w:tc>
          <w:tcPr>
            <w:tcW w:w="3021" w:type="dxa"/>
          </w:tcPr>
          <w:p w:rsidR="00927BAA" w:rsidRDefault="00927BAA" w:rsidP="00B00DA4">
            <w:pPr>
              <w:rPr>
                <w:bCs/>
              </w:rPr>
            </w:pPr>
            <w:r>
              <w:rPr>
                <w:bCs/>
              </w:rPr>
              <w:t>Politibesøk</w:t>
            </w:r>
          </w:p>
          <w:p w:rsidR="00927BAA" w:rsidRDefault="00927BAA" w:rsidP="00B00DA4">
            <w:pPr>
              <w:rPr>
                <w:bCs/>
              </w:rPr>
            </w:pPr>
            <w:r>
              <w:rPr>
                <w:bCs/>
              </w:rPr>
              <w:t>Tårnbygging</w:t>
            </w:r>
          </w:p>
          <w:p w:rsidR="00927BAA" w:rsidRDefault="00927BAA" w:rsidP="00B00DA4">
            <w:pPr>
              <w:rPr>
                <w:bCs/>
              </w:rPr>
            </w:pPr>
            <w:proofErr w:type="spellStart"/>
            <w:r>
              <w:rPr>
                <w:bCs/>
              </w:rPr>
              <w:t>Symboljakt</w:t>
            </w:r>
            <w:proofErr w:type="spellEnd"/>
          </w:p>
          <w:p w:rsidR="00927BAA" w:rsidRDefault="00927BAA" w:rsidP="00B00DA4">
            <w:pPr>
              <w:rPr>
                <w:bCs/>
              </w:rPr>
            </w:pPr>
            <w:r>
              <w:rPr>
                <w:bCs/>
              </w:rPr>
              <w:t>Oppdag kirkerommet</w:t>
            </w:r>
          </w:p>
          <w:p w:rsidR="00927BAA" w:rsidRPr="00927BAA" w:rsidRDefault="00927BAA" w:rsidP="00B00DA4">
            <w:pPr>
              <w:rPr>
                <w:bCs/>
              </w:rPr>
            </w:pPr>
          </w:p>
        </w:tc>
        <w:bookmarkStart w:id="0" w:name="_GoBack"/>
        <w:bookmarkEnd w:id="0"/>
      </w:tr>
      <w:tr w:rsidR="00927BAA" w:rsidRPr="00927BAA" w:rsidTr="00927BAA">
        <w:tc>
          <w:tcPr>
            <w:tcW w:w="988" w:type="dxa"/>
          </w:tcPr>
          <w:p w:rsidR="00927BAA" w:rsidRPr="00927BAA" w:rsidRDefault="00927BAA" w:rsidP="00B00DA4">
            <w:pPr>
              <w:rPr>
                <w:bCs/>
              </w:rPr>
            </w:pPr>
            <w:r>
              <w:rPr>
                <w:bCs/>
              </w:rPr>
              <w:t>17.30</w:t>
            </w:r>
          </w:p>
        </w:tc>
        <w:tc>
          <w:tcPr>
            <w:tcW w:w="5053" w:type="dxa"/>
          </w:tcPr>
          <w:p w:rsidR="00927BAA" w:rsidRDefault="00927BAA" w:rsidP="00B00DA4">
            <w:pPr>
              <w:rPr>
                <w:bCs/>
              </w:rPr>
            </w:pPr>
            <w:r>
              <w:rPr>
                <w:bCs/>
              </w:rPr>
              <w:t>Måltid</w:t>
            </w:r>
          </w:p>
          <w:p w:rsidR="00927BAA" w:rsidRPr="00F43BEA" w:rsidRDefault="00927BAA" w:rsidP="00B00DA4">
            <w:pPr>
              <w:rPr>
                <w:bCs/>
                <w:i/>
              </w:rPr>
            </w:pPr>
            <w:r w:rsidRPr="00F43BEA">
              <w:rPr>
                <w:bCs/>
                <w:i/>
              </w:rPr>
              <w:t xml:space="preserve">Agentmat </w:t>
            </w:r>
          </w:p>
          <w:p w:rsidR="00927BAA" w:rsidRPr="00927BAA" w:rsidRDefault="00927BAA" w:rsidP="00B00DA4">
            <w:pPr>
              <w:rPr>
                <w:bCs/>
              </w:rPr>
            </w:pPr>
          </w:p>
        </w:tc>
        <w:tc>
          <w:tcPr>
            <w:tcW w:w="3021" w:type="dxa"/>
          </w:tcPr>
          <w:p w:rsidR="00927BAA" w:rsidRPr="00927BAA" w:rsidRDefault="00927BAA" w:rsidP="00B00DA4">
            <w:pPr>
              <w:rPr>
                <w:bCs/>
              </w:rPr>
            </w:pPr>
          </w:p>
        </w:tc>
      </w:tr>
      <w:tr w:rsidR="00927BAA" w:rsidRPr="00927BAA" w:rsidTr="00927BAA">
        <w:tc>
          <w:tcPr>
            <w:tcW w:w="988" w:type="dxa"/>
          </w:tcPr>
          <w:p w:rsidR="00927BAA" w:rsidRPr="00927BAA" w:rsidRDefault="00927BAA" w:rsidP="00B00DA4">
            <w:pPr>
              <w:rPr>
                <w:bCs/>
              </w:rPr>
            </w:pPr>
            <w:r>
              <w:rPr>
                <w:bCs/>
              </w:rPr>
              <w:t>18.30</w:t>
            </w:r>
          </w:p>
        </w:tc>
        <w:tc>
          <w:tcPr>
            <w:tcW w:w="5053" w:type="dxa"/>
          </w:tcPr>
          <w:p w:rsidR="00927BAA" w:rsidRDefault="00927BAA" w:rsidP="00927BAA">
            <w:pPr>
              <w:rPr>
                <w:bCs/>
              </w:rPr>
            </w:pPr>
            <w:r>
              <w:rPr>
                <w:bCs/>
              </w:rPr>
              <w:t>Oppdrag</w:t>
            </w:r>
          </w:p>
          <w:p w:rsidR="00927BAA" w:rsidRDefault="00927BAA" w:rsidP="00927BAA">
            <w:pPr>
              <w:rPr>
                <w:bCs/>
                <w:i/>
              </w:rPr>
            </w:pPr>
            <w:r>
              <w:rPr>
                <w:bCs/>
                <w:i/>
              </w:rPr>
              <w:t>Velg noen oppdrag som gjennomføres!</w:t>
            </w:r>
          </w:p>
          <w:p w:rsidR="00927BAA" w:rsidRPr="00927BAA" w:rsidRDefault="00927BAA" w:rsidP="00927BAA">
            <w:pPr>
              <w:rPr>
                <w:bCs/>
              </w:rPr>
            </w:pPr>
          </w:p>
        </w:tc>
        <w:tc>
          <w:tcPr>
            <w:tcW w:w="3021" w:type="dxa"/>
          </w:tcPr>
          <w:p w:rsidR="005774FF" w:rsidRDefault="005774FF" w:rsidP="005774FF">
            <w:pPr>
              <w:rPr>
                <w:bCs/>
              </w:rPr>
            </w:pPr>
            <w:r>
              <w:rPr>
                <w:bCs/>
              </w:rPr>
              <w:t>Gudstjenesteoppdrag</w:t>
            </w:r>
          </w:p>
          <w:p w:rsidR="005774FF" w:rsidRDefault="005774FF" w:rsidP="005774FF">
            <w:pPr>
              <w:rPr>
                <w:bCs/>
              </w:rPr>
            </w:pPr>
            <w:r>
              <w:rPr>
                <w:bCs/>
              </w:rPr>
              <w:t>Kirkeskattene</w:t>
            </w:r>
          </w:p>
          <w:p w:rsidR="00927BAA" w:rsidRPr="00927BAA" w:rsidRDefault="005774FF" w:rsidP="005774FF">
            <w:pPr>
              <w:rPr>
                <w:bCs/>
              </w:rPr>
            </w:pPr>
            <w:r>
              <w:rPr>
                <w:bCs/>
              </w:rPr>
              <w:t>Tårnagentsang</w:t>
            </w:r>
          </w:p>
        </w:tc>
      </w:tr>
      <w:tr w:rsidR="00927BAA" w:rsidRPr="00927BAA" w:rsidTr="00927BAA">
        <w:tc>
          <w:tcPr>
            <w:tcW w:w="988" w:type="dxa"/>
          </w:tcPr>
          <w:p w:rsidR="00927BAA" w:rsidRPr="00927BAA" w:rsidRDefault="00927BAA" w:rsidP="00B00DA4">
            <w:pPr>
              <w:rPr>
                <w:bCs/>
              </w:rPr>
            </w:pPr>
            <w:r>
              <w:rPr>
                <w:bCs/>
              </w:rPr>
              <w:t>19.45</w:t>
            </w:r>
          </w:p>
        </w:tc>
        <w:tc>
          <w:tcPr>
            <w:tcW w:w="5053" w:type="dxa"/>
          </w:tcPr>
          <w:p w:rsidR="00927BAA" w:rsidRDefault="00927BAA" w:rsidP="00B00DA4">
            <w:pPr>
              <w:rPr>
                <w:bCs/>
              </w:rPr>
            </w:pPr>
            <w:r>
              <w:rPr>
                <w:bCs/>
              </w:rPr>
              <w:t>Avsluttende samling</w:t>
            </w:r>
          </w:p>
          <w:p w:rsidR="00927BAA" w:rsidRPr="00F43BEA" w:rsidRDefault="00927BAA" w:rsidP="00B00DA4">
            <w:pPr>
              <w:rPr>
                <w:bCs/>
                <w:i/>
              </w:rPr>
            </w:pPr>
            <w:r w:rsidRPr="00F43BEA">
              <w:rPr>
                <w:bCs/>
                <w:i/>
              </w:rPr>
              <w:t xml:space="preserve">Agenthilsen </w:t>
            </w:r>
          </w:p>
          <w:p w:rsidR="00927BAA" w:rsidRPr="00927BAA" w:rsidRDefault="00927BAA" w:rsidP="00B00DA4">
            <w:pPr>
              <w:rPr>
                <w:bCs/>
              </w:rPr>
            </w:pPr>
          </w:p>
        </w:tc>
        <w:tc>
          <w:tcPr>
            <w:tcW w:w="3021" w:type="dxa"/>
          </w:tcPr>
          <w:p w:rsidR="00927BAA" w:rsidRPr="00927BAA" w:rsidRDefault="00927BAA" w:rsidP="00B00DA4">
            <w:pPr>
              <w:rPr>
                <w:bCs/>
              </w:rPr>
            </w:pPr>
          </w:p>
        </w:tc>
      </w:tr>
      <w:tr w:rsidR="00927BAA" w:rsidRPr="00927BAA" w:rsidTr="00927BAA">
        <w:tc>
          <w:tcPr>
            <w:tcW w:w="988" w:type="dxa"/>
          </w:tcPr>
          <w:p w:rsidR="00927BAA" w:rsidRPr="00927BAA" w:rsidRDefault="00927BAA" w:rsidP="00B00DA4">
            <w:pPr>
              <w:rPr>
                <w:bCs/>
              </w:rPr>
            </w:pPr>
            <w:r>
              <w:rPr>
                <w:bCs/>
              </w:rPr>
              <w:t>20.00</w:t>
            </w:r>
          </w:p>
        </w:tc>
        <w:tc>
          <w:tcPr>
            <w:tcW w:w="5053" w:type="dxa"/>
          </w:tcPr>
          <w:p w:rsidR="00927BAA" w:rsidRDefault="00927BAA" w:rsidP="00B00DA4">
            <w:pPr>
              <w:rPr>
                <w:bCs/>
              </w:rPr>
            </w:pPr>
            <w:r>
              <w:rPr>
                <w:bCs/>
              </w:rPr>
              <w:t xml:space="preserve">Kirkeklokkene ringer – takk for i dag! </w:t>
            </w:r>
          </w:p>
          <w:p w:rsidR="00927BAA" w:rsidRPr="00927BAA" w:rsidRDefault="00927BAA" w:rsidP="00B00DA4">
            <w:pPr>
              <w:rPr>
                <w:bCs/>
              </w:rPr>
            </w:pPr>
          </w:p>
        </w:tc>
        <w:tc>
          <w:tcPr>
            <w:tcW w:w="3021" w:type="dxa"/>
          </w:tcPr>
          <w:p w:rsidR="00927BAA" w:rsidRPr="00927BAA" w:rsidRDefault="00927BAA" w:rsidP="00B00DA4">
            <w:pPr>
              <w:rPr>
                <w:bCs/>
              </w:rPr>
            </w:pPr>
          </w:p>
        </w:tc>
      </w:tr>
    </w:tbl>
    <w:p w:rsidR="00927BAA" w:rsidRDefault="00927BAA" w:rsidP="00927BAA"/>
    <w:p w:rsidR="00927BAA" w:rsidRDefault="00927BAA" w:rsidP="00927BAA">
      <w:pPr>
        <w:pStyle w:val="Overskrift2"/>
      </w:pPr>
      <w:r>
        <w:t>Søndag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927BAA" w:rsidRPr="00927BAA" w:rsidTr="00EA7E70">
        <w:tc>
          <w:tcPr>
            <w:tcW w:w="988" w:type="dxa"/>
          </w:tcPr>
          <w:p w:rsidR="00927BAA" w:rsidRPr="00927BAA" w:rsidRDefault="00927BAA" w:rsidP="00EA7E70">
            <w:pPr>
              <w:rPr>
                <w:bCs/>
              </w:rPr>
            </w:pPr>
            <w:r>
              <w:rPr>
                <w:bCs/>
              </w:rPr>
              <w:t>09.00</w:t>
            </w:r>
          </w:p>
        </w:tc>
        <w:tc>
          <w:tcPr>
            <w:tcW w:w="5053" w:type="dxa"/>
          </w:tcPr>
          <w:p w:rsidR="00927BAA" w:rsidRDefault="00927BAA" w:rsidP="00EA7E70">
            <w:pPr>
              <w:rPr>
                <w:bCs/>
              </w:rPr>
            </w:pPr>
            <w:r>
              <w:rPr>
                <w:bCs/>
              </w:rPr>
              <w:t>Registrering</w:t>
            </w:r>
          </w:p>
          <w:p w:rsidR="00927BAA" w:rsidRPr="00927BAA" w:rsidRDefault="00927BAA" w:rsidP="00EA7E70">
            <w:pPr>
              <w:rPr>
                <w:bCs/>
              </w:rPr>
            </w:pPr>
          </w:p>
        </w:tc>
        <w:tc>
          <w:tcPr>
            <w:tcW w:w="3021" w:type="dxa"/>
          </w:tcPr>
          <w:p w:rsidR="00927BAA" w:rsidRPr="00927BAA" w:rsidRDefault="00927BAA" w:rsidP="00EA7E70">
            <w:pPr>
              <w:rPr>
                <w:bCs/>
              </w:rPr>
            </w:pPr>
          </w:p>
        </w:tc>
      </w:tr>
      <w:tr w:rsidR="00927BAA" w:rsidRPr="00927BAA" w:rsidTr="00EA7E70">
        <w:tc>
          <w:tcPr>
            <w:tcW w:w="988" w:type="dxa"/>
          </w:tcPr>
          <w:p w:rsidR="00927BAA" w:rsidRPr="00927BAA" w:rsidRDefault="00927BAA" w:rsidP="00EA7E70">
            <w:pPr>
              <w:rPr>
                <w:bCs/>
              </w:rPr>
            </w:pPr>
            <w:r>
              <w:rPr>
                <w:bCs/>
              </w:rPr>
              <w:t>09.30</w:t>
            </w:r>
          </w:p>
        </w:tc>
        <w:tc>
          <w:tcPr>
            <w:tcW w:w="5053" w:type="dxa"/>
          </w:tcPr>
          <w:p w:rsidR="00927BAA" w:rsidRDefault="00927BAA" w:rsidP="00EA7E70">
            <w:pPr>
              <w:rPr>
                <w:bCs/>
              </w:rPr>
            </w:pPr>
            <w:r>
              <w:rPr>
                <w:bCs/>
              </w:rPr>
              <w:t>Agentmorgen</w:t>
            </w:r>
          </w:p>
          <w:p w:rsidR="00927BAA" w:rsidRPr="00927BAA" w:rsidRDefault="00927BAA" w:rsidP="00EA7E70">
            <w:pPr>
              <w:rPr>
                <w:bCs/>
              </w:rPr>
            </w:pPr>
          </w:p>
        </w:tc>
        <w:tc>
          <w:tcPr>
            <w:tcW w:w="3021" w:type="dxa"/>
          </w:tcPr>
          <w:p w:rsidR="00927BAA" w:rsidRPr="00927BAA" w:rsidRDefault="00927BAA" w:rsidP="00EA7E70">
            <w:pPr>
              <w:rPr>
                <w:bCs/>
              </w:rPr>
            </w:pPr>
          </w:p>
        </w:tc>
      </w:tr>
      <w:tr w:rsidR="00927BAA" w:rsidRPr="00927BAA" w:rsidTr="00927BAA">
        <w:trPr>
          <w:trHeight w:val="244"/>
        </w:trPr>
        <w:tc>
          <w:tcPr>
            <w:tcW w:w="988" w:type="dxa"/>
          </w:tcPr>
          <w:p w:rsidR="00927BAA" w:rsidRDefault="00927BAA" w:rsidP="00EA7E70">
            <w:pPr>
              <w:rPr>
                <w:bCs/>
              </w:rPr>
            </w:pPr>
            <w:r>
              <w:rPr>
                <w:bCs/>
              </w:rPr>
              <w:t>11.00</w:t>
            </w:r>
          </w:p>
        </w:tc>
        <w:tc>
          <w:tcPr>
            <w:tcW w:w="5053" w:type="dxa"/>
          </w:tcPr>
          <w:p w:rsidR="00927BAA" w:rsidRDefault="00927BAA" w:rsidP="00EA7E70">
            <w:pPr>
              <w:rPr>
                <w:bCs/>
              </w:rPr>
            </w:pPr>
            <w:r>
              <w:rPr>
                <w:bCs/>
              </w:rPr>
              <w:t>Gudstjeneste</w:t>
            </w:r>
          </w:p>
          <w:p w:rsidR="00927BAA" w:rsidRPr="00927BAA" w:rsidRDefault="00927BAA" w:rsidP="00EA7E70">
            <w:pPr>
              <w:rPr>
                <w:bCs/>
              </w:rPr>
            </w:pPr>
          </w:p>
        </w:tc>
        <w:tc>
          <w:tcPr>
            <w:tcW w:w="3021" w:type="dxa"/>
          </w:tcPr>
          <w:p w:rsidR="00927BAA" w:rsidRPr="00927BAA" w:rsidRDefault="00927BAA" w:rsidP="00EA7E70">
            <w:pPr>
              <w:rPr>
                <w:bCs/>
              </w:rPr>
            </w:pPr>
          </w:p>
        </w:tc>
      </w:tr>
      <w:tr w:rsidR="00927BAA" w:rsidRPr="00927BAA" w:rsidTr="00EA7E70">
        <w:tc>
          <w:tcPr>
            <w:tcW w:w="988" w:type="dxa"/>
          </w:tcPr>
          <w:p w:rsidR="00927BAA" w:rsidRDefault="00927BAA" w:rsidP="00EA7E70">
            <w:pPr>
              <w:rPr>
                <w:bCs/>
              </w:rPr>
            </w:pPr>
            <w:r>
              <w:rPr>
                <w:bCs/>
              </w:rPr>
              <w:t>12.00</w:t>
            </w:r>
          </w:p>
        </w:tc>
        <w:tc>
          <w:tcPr>
            <w:tcW w:w="5053" w:type="dxa"/>
          </w:tcPr>
          <w:p w:rsidR="00927BAA" w:rsidRDefault="00927BAA" w:rsidP="00EA7E70">
            <w:pPr>
              <w:rPr>
                <w:bCs/>
              </w:rPr>
            </w:pPr>
            <w:r>
              <w:rPr>
                <w:bCs/>
              </w:rPr>
              <w:t>Kirkekaffe</w:t>
            </w:r>
          </w:p>
          <w:p w:rsidR="00927BAA" w:rsidRPr="00927BAA" w:rsidRDefault="00927BAA" w:rsidP="00EA7E70">
            <w:pPr>
              <w:rPr>
                <w:bCs/>
              </w:rPr>
            </w:pPr>
          </w:p>
        </w:tc>
        <w:tc>
          <w:tcPr>
            <w:tcW w:w="3021" w:type="dxa"/>
          </w:tcPr>
          <w:p w:rsidR="00927BAA" w:rsidRPr="00927BAA" w:rsidRDefault="00927BAA" w:rsidP="00EA7E70">
            <w:pPr>
              <w:rPr>
                <w:bCs/>
              </w:rPr>
            </w:pPr>
          </w:p>
        </w:tc>
      </w:tr>
      <w:tr w:rsidR="00927BAA" w:rsidRPr="00927BAA" w:rsidTr="00EA7E70">
        <w:tc>
          <w:tcPr>
            <w:tcW w:w="988" w:type="dxa"/>
          </w:tcPr>
          <w:p w:rsidR="00927BAA" w:rsidRDefault="00927BAA" w:rsidP="00EA7E70">
            <w:pPr>
              <w:rPr>
                <w:bCs/>
              </w:rPr>
            </w:pPr>
            <w:r>
              <w:rPr>
                <w:bCs/>
              </w:rPr>
              <w:t>13.00</w:t>
            </w:r>
          </w:p>
        </w:tc>
        <w:tc>
          <w:tcPr>
            <w:tcW w:w="5053" w:type="dxa"/>
          </w:tcPr>
          <w:p w:rsidR="00927BAA" w:rsidRDefault="00927BAA" w:rsidP="00EA7E70">
            <w:pPr>
              <w:rPr>
                <w:bCs/>
              </w:rPr>
            </w:pPr>
            <w:r>
              <w:rPr>
                <w:bCs/>
              </w:rPr>
              <w:t xml:space="preserve">Utsendelse av agenter </w:t>
            </w:r>
          </w:p>
          <w:p w:rsidR="00927BAA" w:rsidRDefault="00927BAA" w:rsidP="00EA7E70">
            <w:pPr>
              <w:rPr>
                <w:bCs/>
              </w:rPr>
            </w:pPr>
            <w:r>
              <w:rPr>
                <w:bCs/>
              </w:rPr>
              <w:t xml:space="preserve">Takk for nå! </w:t>
            </w:r>
          </w:p>
          <w:p w:rsidR="00927BAA" w:rsidRDefault="00927BAA" w:rsidP="00EA7E70">
            <w:pPr>
              <w:rPr>
                <w:bCs/>
              </w:rPr>
            </w:pPr>
          </w:p>
        </w:tc>
        <w:tc>
          <w:tcPr>
            <w:tcW w:w="3021" w:type="dxa"/>
          </w:tcPr>
          <w:p w:rsidR="00927BAA" w:rsidRPr="00927BAA" w:rsidRDefault="00927BAA" w:rsidP="00EA7E70">
            <w:pPr>
              <w:rPr>
                <w:bCs/>
              </w:rPr>
            </w:pPr>
          </w:p>
        </w:tc>
      </w:tr>
    </w:tbl>
    <w:p w:rsidR="00652283" w:rsidRDefault="005774FF" w:rsidP="00927BAA"/>
    <w:sectPr w:rsidR="00652283" w:rsidSect="00927BAA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EA" w:rsidRDefault="00F43BEA" w:rsidP="00F43BEA">
      <w:pPr>
        <w:spacing w:after="0" w:line="240" w:lineRule="auto"/>
      </w:pPr>
      <w:r>
        <w:separator/>
      </w:r>
    </w:p>
  </w:endnote>
  <w:endnote w:type="continuationSeparator" w:id="0">
    <w:p w:rsidR="00F43BEA" w:rsidRDefault="00F43BEA" w:rsidP="00F4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EA" w:rsidRPr="00B55A95" w:rsidRDefault="00F43BEA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F43BEA" w:rsidRDefault="00F43BEA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3BEA" w:rsidRPr="00143506" w:rsidRDefault="00F43BEA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F43BEA" w:rsidRDefault="00F43BE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EA" w:rsidRDefault="00F43BEA" w:rsidP="00F43BEA">
      <w:pPr>
        <w:spacing w:after="0" w:line="240" w:lineRule="auto"/>
      </w:pPr>
      <w:r>
        <w:separator/>
      </w:r>
    </w:p>
  </w:footnote>
  <w:footnote w:type="continuationSeparator" w:id="0">
    <w:p w:rsidR="00F43BEA" w:rsidRDefault="00F43BEA" w:rsidP="00F4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2D" w:rsidRDefault="0069542D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2" name="Bilde 2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00"/>
    <w:rsid w:val="0001181F"/>
    <w:rsid w:val="00041747"/>
    <w:rsid w:val="001C20F4"/>
    <w:rsid w:val="001D1549"/>
    <w:rsid w:val="00524A77"/>
    <w:rsid w:val="00532425"/>
    <w:rsid w:val="005536F1"/>
    <w:rsid w:val="005774FF"/>
    <w:rsid w:val="005F6BC8"/>
    <w:rsid w:val="0069542D"/>
    <w:rsid w:val="007C70A5"/>
    <w:rsid w:val="00927BAA"/>
    <w:rsid w:val="0099616D"/>
    <w:rsid w:val="00A41D12"/>
    <w:rsid w:val="00A67DA8"/>
    <w:rsid w:val="00AB2B00"/>
    <w:rsid w:val="00B00DA4"/>
    <w:rsid w:val="00D673F6"/>
    <w:rsid w:val="00F4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1F16483-09C6-42EA-B4A4-ABE84F82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7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7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00D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0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92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27B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27B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-forts">
    <w:name w:val="List Continue"/>
    <w:basedOn w:val="Normal"/>
    <w:uiPriority w:val="99"/>
    <w:semiHidden/>
    <w:unhideWhenUsed/>
    <w:rsid w:val="00927BAA"/>
    <w:pPr>
      <w:spacing w:after="120"/>
      <w:ind w:left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927BA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927BAA"/>
  </w:style>
  <w:style w:type="paragraph" w:styleId="Topptekst">
    <w:name w:val="header"/>
    <w:basedOn w:val="Normal"/>
    <w:link w:val="TopptekstTegn"/>
    <w:uiPriority w:val="99"/>
    <w:unhideWhenUsed/>
    <w:rsid w:val="00F4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3BEA"/>
  </w:style>
  <w:style w:type="paragraph" w:styleId="Bunntekst">
    <w:name w:val="footer"/>
    <w:basedOn w:val="Normal"/>
    <w:link w:val="BunntekstTegn"/>
    <w:uiPriority w:val="99"/>
    <w:unhideWhenUsed/>
    <w:rsid w:val="00F43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3BEA"/>
  </w:style>
  <w:style w:type="character" w:styleId="Svakutheving">
    <w:name w:val="Subtle Emphasis"/>
    <w:uiPriority w:val="19"/>
    <w:qFormat/>
    <w:rsid w:val="00F43BE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15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Silke Pahlke</cp:lastModifiedBy>
  <cp:revision>10</cp:revision>
  <dcterms:created xsi:type="dcterms:W3CDTF">2018-01-09T13:09:00Z</dcterms:created>
  <dcterms:modified xsi:type="dcterms:W3CDTF">2019-01-29T14:54:00Z</dcterms:modified>
</cp:coreProperties>
</file>