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01" w:rsidRDefault="00CA5401" w:rsidP="00CA5401">
      <w:pPr>
        <w:pStyle w:val="Tittel"/>
      </w:pPr>
      <w:bookmarkStart w:id="0" w:name="_Toc531609966"/>
      <w:r>
        <w:t>OPPDRAG TÅRNBESØK</w:t>
      </w:r>
      <w:bookmarkEnd w:id="0"/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Tidsbruk: </w:t>
      </w:r>
      <w:r>
        <w:rPr>
          <w:lang w:val="nn-NO"/>
        </w:rPr>
        <w:t>C</w:t>
      </w:r>
      <w:r w:rsidRPr="00242068">
        <w:rPr>
          <w:lang w:val="nn-NO"/>
        </w:rPr>
        <w:t xml:space="preserve">a. 30 </w:t>
      </w:r>
      <w:r>
        <w:rPr>
          <w:lang w:val="nn-NO"/>
        </w:rPr>
        <w:t>minutt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Har kyrkja eit tårn som </w:t>
      </w:r>
      <w:r>
        <w:rPr>
          <w:lang w:val="nn-NO"/>
        </w:rPr>
        <w:t xml:space="preserve">ein </w:t>
      </w:r>
      <w:r w:rsidRPr="00242068">
        <w:rPr>
          <w:lang w:val="nn-NO"/>
        </w:rPr>
        <w:t xml:space="preserve">kan besøkje? Gjer det! 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Er det ikkje mogleg, la oppdraget dreie seg inn mot ein oppdagingstur i kjellaren, til hemmelege rom, korridorar eller tunellar, til kyrkjegarden, til safen i kyrkja, til klesskap</w:t>
      </w:r>
      <w:r>
        <w:rPr>
          <w:lang w:val="nn-NO"/>
        </w:rPr>
        <w:t>et til presten</w:t>
      </w:r>
      <w:r w:rsidRPr="00242068">
        <w:rPr>
          <w:lang w:val="nn-NO"/>
        </w:rPr>
        <w:t>, eller til andre hemmelege eller lite besøkte stader i kyrkja/bygningen.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Det går også an å finne/ta bilete av klokkene og heng</w:t>
      </w:r>
      <w:r>
        <w:rPr>
          <w:lang w:val="nn-NO"/>
        </w:rPr>
        <w:t>j</w:t>
      </w:r>
      <w:r w:rsidRPr="00242068">
        <w:rPr>
          <w:lang w:val="nn-NO"/>
        </w:rPr>
        <w:t>e opp bil</w:t>
      </w:r>
      <w:r>
        <w:rPr>
          <w:lang w:val="nn-NO"/>
        </w:rPr>
        <w:t>eta</w:t>
      </w:r>
      <w:r w:rsidRPr="00242068">
        <w:rPr>
          <w:lang w:val="nn-NO"/>
        </w:rPr>
        <w:t xml:space="preserve"> rundt om i kyrkja – og lage ein rebus til. Då er det fint om inskripsjonen på klokkene kjem godt fram på bil</w:t>
      </w:r>
      <w:r>
        <w:rPr>
          <w:lang w:val="nn-NO"/>
        </w:rPr>
        <w:t>eta</w:t>
      </w:r>
      <w:r w:rsidRPr="00242068">
        <w:rPr>
          <w:lang w:val="nn-NO"/>
        </w:rPr>
        <w:t xml:space="preserve">. </w:t>
      </w:r>
      <w:r>
        <w:rPr>
          <w:lang w:val="nn-NO"/>
        </w:rPr>
        <w:t>O</w:t>
      </w:r>
      <w:r w:rsidRPr="00242068">
        <w:rPr>
          <w:lang w:val="nn-NO"/>
        </w:rPr>
        <w:t xml:space="preserve">ppdraget/rebusen </w:t>
      </w:r>
      <w:r>
        <w:rPr>
          <w:lang w:val="nn-NO"/>
        </w:rPr>
        <w:t xml:space="preserve">kan då </w:t>
      </w:r>
      <w:r w:rsidRPr="00242068">
        <w:rPr>
          <w:lang w:val="nn-NO"/>
        </w:rPr>
        <w:t>vere</w:t>
      </w:r>
      <w:r>
        <w:rPr>
          <w:lang w:val="nn-NO"/>
        </w:rPr>
        <w:t xml:space="preserve"> å finne alle bileta</w:t>
      </w:r>
      <w:r w:rsidRPr="00242068">
        <w:rPr>
          <w:lang w:val="nn-NO"/>
        </w:rPr>
        <w:t xml:space="preserve"> og setje saman orda frå inskripsjonen slik de</w:t>
      </w:r>
      <w:r>
        <w:rPr>
          <w:lang w:val="nn-NO"/>
        </w:rPr>
        <w:t>i</w:t>
      </w:r>
      <w:r w:rsidRPr="00242068">
        <w:rPr>
          <w:lang w:val="nn-NO"/>
        </w:rPr>
        <w:t xml:space="preserve"> skal lyde, med orda og eventuelt tal</w:t>
      </w:r>
      <w:r>
        <w:rPr>
          <w:lang w:val="nn-NO"/>
        </w:rPr>
        <w:t>a</w:t>
      </w:r>
      <w:r w:rsidRPr="00242068">
        <w:rPr>
          <w:lang w:val="nn-NO"/>
        </w:rPr>
        <w:t xml:space="preserve"> i </w:t>
      </w:r>
      <w:r>
        <w:rPr>
          <w:lang w:val="nn-NO"/>
        </w:rPr>
        <w:t>rett</w:t>
      </w:r>
      <w:r w:rsidRPr="00242068">
        <w:rPr>
          <w:lang w:val="nn-NO"/>
        </w:rPr>
        <w:t xml:space="preserve"> </w:t>
      </w:r>
      <w:r>
        <w:rPr>
          <w:lang w:val="nn-NO"/>
        </w:rPr>
        <w:t>rekkje</w:t>
      </w:r>
      <w:r w:rsidRPr="00242068">
        <w:rPr>
          <w:lang w:val="nn-NO"/>
        </w:rPr>
        <w:t>følgje.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Del tårnagentane inn i grupper, og gå i tårnet puljevis. Dei tårnagentane som ikkje går i tårnet</w:t>
      </w:r>
      <w:r>
        <w:rPr>
          <w:lang w:val="nn-NO"/>
        </w:rPr>
        <w:t>,</w:t>
      </w:r>
      <w:r w:rsidRPr="00242068">
        <w:rPr>
          <w:lang w:val="nn-NO"/>
        </w:rPr>
        <w:t xml:space="preserve"> gjennomfører andre oppdrag som </w:t>
      </w:r>
      <w:r>
        <w:rPr>
          <w:lang w:val="nn-NO"/>
        </w:rPr>
        <w:t>høver for</w:t>
      </w:r>
      <w:r w:rsidRPr="00242068">
        <w:rPr>
          <w:lang w:val="nn-NO"/>
        </w:rPr>
        <w:t xml:space="preserve"> færre deltak</w:t>
      </w:r>
      <w:r>
        <w:rPr>
          <w:lang w:val="nn-NO"/>
        </w:rPr>
        <w:t>arar</w:t>
      </w:r>
      <w:r w:rsidRPr="00242068">
        <w:rPr>
          <w:lang w:val="nn-NO"/>
        </w:rPr>
        <w:t xml:space="preserve"> eller mindre støy. </w:t>
      </w:r>
    </w:p>
    <w:p w:rsidR="002D05B5" w:rsidRPr="00242068" w:rsidRDefault="002D05B5" w:rsidP="002D05B5">
      <w:pPr>
        <w:spacing w:line="276" w:lineRule="auto"/>
        <w:rPr>
          <w:lang w:val="nn-NO"/>
        </w:rPr>
      </w:pP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NB: Hugs at ein del tårnagentar kan ha høgdeskrekk og vere redd</w:t>
      </w:r>
      <w:r>
        <w:rPr>
          <w:lang w:val="nn-NO"/>
        </w:rPr>
        <w:t>e</w:t>
      </w:r>
      <w:r w:rsidRPr="00242068">
        <w:rPr>
          <w:lang w:val="nn-NO"/>
        </w:rPr>
        <w:t xml:space="preserve"> for å klatre opp i eit </w:t>
      </w:r>
      <w:proofErr w:type="spellStart"/>
      <w:r w:rsidRPr="00242068">
        <w:rPr>
          <w:lang w:val="nn-NO"/>
        </w:rPr>
        <w:t>usikr</w:t>
      </w:r>
      <w:r>
        <w:rPr>
          <w:lang w:val="nn-NO"/>
        </w:rPr>
        <w:t>a</w:t>
      </w:r>
      <w:proofErr w:type="spellEnd"/>
      <w:r w:rsidRPr="00242068">
        <w:rPr>
          <w:lang w:val="nn-NO"/>
        </w:rPr>
        <w:t xml:space="preserve"> tårn. Det er viktig å respektere dette – ingen skal tvingast opp i tårnet. Samtidig kan ei</w:t>
      </w:r>
      <w:r>
        <w:rPr>
          <w:lang w:val="nn-NO"/>
        </w:rPr>
        <w:t xml:space="preserve"> god forklaring på føre</w:t>
      </w:r>
      <w:r w:rsidRPr="00242068">
        <w:rPr>
          <w:lang w:val="nn-NO"/>
        </w:rPr>
        <w:t xml:space="preserve">hand eller ei trygg hand gjere </w:t>
      </w:r>
      <w:r>
        <w:rPr>
          <w:lang w:val="nn-NO"/>
        </w:rPr>
        <w:t>det mogleg å</w:t>
      </w:r>
      <w:r w:rsidRPr="00242068">
        <w:rPr>
          <w:lang w:val="nn-NO"/>
        </w:rPr>
        <w:t xml:space="preserve"> gjennomfør</w:t>
      </w:r>
      <w:r>
        <w:rPr>
          <w:lang w:val="nn-NO"/>
        </w:rPr>
        <w:t>e turen</w:t>
      </w:r>
      <w:r w:rsidRPr="00242068">
        <w:rPr>
          <w:lang w:val="nn-NO"/>
        </w:rPr>
        <w:t xml:space="preserve">. </w:t>
      </w:r>
    </w:p>
    <w:p w:rsidR="002D05B5" w:rsidRPr="00242068" w:rsidRDefault="002D05B5" w:rsidP="002D05B5">
      <w:pPr>
        <w:spacing w:line="276" w:lineRule="auto"/>
        <w:rPr>
          <w:lang w:val="nn-NO"/>
        </w:rPr>
      </w:pPr>
    </w:p>
    <w:p w:rsidR="002D05B5" w:rsidRPr="00242068" w:rsidRDefault="002D05B5" w:rsidP="002D05B5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Kodeoppdrag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Oppdrag</w:t>
      </w:r>
      <w:r>
        <w:rPr>
          <w:lang w:val="nn-NO"/>
        </w:rPr>
        <w:t>et går ut på</w:t>
      </w:r>
      <w:r w:rsidRPr="00242068">
        <w:rPr>
          <w:lang w:val="nn-NO"/>
        </w:rPr>
        <w:t xml:space="preserve"> å sjå om tårnagentane finn noko som står inni eller utanpå kyrkje</w:t>
      </w:r>
      <w:r>
        <w:rPr>
          <w:lang w:val="nn-NO"/>
        </w:rPr>
        <w:t>klokka (klokken</w:t>
      </w:r>
      <w:r w:rsidRPr="00242068">
        <w:rPr>
          <w:lang w:val="nn-NO"/>
        </w:rPr>
        <w:t xml:space="preserve">e). 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Det er ofte ein inskripsjon</w:t>
      </w:r>
      <w:r>
        <w:rPr>
          <w:lang w:val="nn-NO"/>
        </w:rPr>
        <w:t>:</w:t>
      </w:r>
      <w:r w:rsidRPr="00242068">
        <w:rPr>
          <w:lang w:val="nn-NO"/>
        </w:rPr>
        <w:t xml:space="preserve"> eit bibelvers, ein dato, </w:t>
      </w:r>
      <w:r>
        <w:rPr>
          <w:lang w:val="nn-NO"/>
        </w:rPr>
        <w:t xml:space="preserve">eit </w:t>
      </w:r>
      <w:r w:rsidRPr="00242068">
        <w:rPr>
          <w:lang w:val="nn-NO"/>
        </w:rPr>
        <w:t>namn eller andre inskripsjonar. Dersom det ikkje står noko på klokk</w:t>
      </w:r>
      <w:r>
        <w:rPr>
          <w:lang w:val="nn-NO"/>
        </w:rPr>
        <w:t>a/klokken</w:t>
      </w:r>
      <w:r w:rsidRPr="00242068">
        <w:rPr>
          <w:lang w:val="nn-NO"/>
        </w:rPr>
        <w:t xml:space="preserve">e, kan leiarane ordne med ei hemmeleg melding eller </w:t>
      </w:r>
      <w:r>
        <w:rPr>
          <w:lang w:val="nn-NO"/>
        </w:rPr>
        <w:t xml:space="preserve">ein </w:t>
      </w:r>
      <w:r w:rsidRPr="00242068">
        <w:rPr>
          <w:lang w:val="nn-NO"/>
        </w:rPr>
        <w:t xml:space="preserve">kode til agentane, festa med teip eller </w:t>
      </w:r>
      <w:proofErr w:type="spellStart"/>
      <w:r w:rsidRPr="00242068">
        <w:rPr>
          <w:lang w:val="nn-NO"/>
        </w:rPr>
        <w:t>tack</w:t>
      </w:r>
      <w:proofErr w:type="spellEnd"/>
      <w:r w:rsidRPr="00242068">
        <w:rPr>
          <w:lang w:val="nn-NO"/>
        </w:rPr>
        <w:t xml:space="preserve">-it. </w:t>
      </w:r>
    </w:p>
    <w:p w:rsidR="002D05B5" w:rsidRPr="00242068" w:rsidRDefault="002D05B5" w:rsidP="002D05B5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Fortel om kyrkjetårn og kyrkjeklokke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Les vedlegget «Om symbola i kyrkjerommet – og om kyrkjeklokker og </w:t>
      </w:r>
      <w:r>
        <w:rPr>
          <w:lang w:val="nn-NO"/>
        </w:rPr>
        <w:t xml:space="preserve">kva </w:t>
      </w:r>
      <w:r w:rsidRPr="00242068">
        <w:rPr>
          <w:lang w:val="nn-NO"/>
        </w:rPr>
        <w:t xml:space="preserve">klokketårn </w:t>
      </w:r>
      <w:r>
        <w:rPr>
          <w:lang w:val="nn-NO"/>
        </w:rPr>
        <w:t>tyder</w:t>
      </w:r>
      <w:r w:rsidRPr="00242068">
        <w:rPr>
          <w:lang w:val="nn-NO"/>
        </w:rPr>
        <w:t xml:space="preserve">» for å kunne føre ein samtale om kvifor ein har kyrkjetårn </w:t>
      </w:r>
      <w:r>
        <w:rPr>
          <w:lang w:val="nn-NO"/>
        </w:rPr>
        <w:t xml:space="preserve">med </w:t>
      </w:r>
      <w:r w:rsidRPr="00242068">
        <w:rPr>
          <w:lang w:val="nn-NO"/>
        </w:rPr>
        <w:t xml:space="preserve">kyrkjeklokker på kyrkja. </w:t>
      </w:r>
    </w:p>
    <w:p w:rsidR="002D05B5" w:rsidRPr="00242068" w:rsidRDefault="002D05B5" w:rsidP="002D05B5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Kva funksjon hadde </w:t>
      </w:r>
      <w:r>
        <w:rPr>
          <w:lang w:val="nn-NO"/>
        </w:rPr>
        <w:t>klokkene</w:t>
      </w:r>
      <w:r w:rsidRPr="00242068">
        <w:rPr>
          <w:lang w:val="nn-NO"/>
        </w:rPr>
        <w:t xml:space="preserve"> </w:t>
      </w:r>
      <w:r>
        <w:rPr>
          <w:lang w:val="nn-NO"/>
        </w:rPr>
        <w:t>i tidlegare tider</w:t>
      </w:r>
      <w:r w:rsidRPr="00242068">
        <w:rPr>
          <w:lang w:val="nn-NO"/>
        </w:rPr>
        <w:t>?</w:t>
      </w:r>
    </w:p>
    <w:p w:rsidR="002D05B5" w:rsidRPr="00242068" w:rsidRDefault="002D05B5" w:rsidP="002D05B5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Kva funksjon har dei i dag? </w:t>
      </w:r>
    </w:p>
    <w:p w:rsidR="002D05B5" w:rsidRPr="00242068" w:rsidRDefault="002D05B5" w:rsidP="002D05B5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Kvifor har vi eigentleg kyrkjetårn og kyrkjeklokker? </w:t>
      </w:r>
    </w:p>
    <w:p w:rsidR="002D05B5" w:rsidRPr="00242068" w:rsidRDefault="002D05B5" w:rsidP="002D05B5">
      <w:pPr>
        <w:pStyle w:val="Listeavsnitt"/>
        <w:numPr>
          <w:ilvl w:val="0"/>
          <w:numId w:val="3"/>
        </w:numPr>
        <w:spacing w:line="276" w:lineRule="auto"/>
        <w:rPr>
          <w:lang w:val="nn-NO"/>
        </w:rPr>
      </w:pPr>
      <w:r w:rsidRPr="00242068">
        <w:rPr>
          <w:lang w:val="nn-NO"/>
        </w:rPr>
        <w:t xml:space="preserve">Kva symboliserer </w:t>
      </w:r>
      <w:r>
        <w:rPr>
          <w:lang w:val="nn-NO"/>
        </w:rPr>
        <w:t>tårnet og klokkene</w:t>
      </w:r>
      <w:r w:rsidRPr="00242068">
        <w:rPr>
          <w:lang w:val="nn-NO"/>
        </w:rPr>
        <w:t>?</w:t>
      </w:r>
    </w:p>
    <w:p w:rsidR="002D05B5" w:rsidRPr="00242068" w:rsidRDefault="002D05B5" w:rsidP="002D05B5">
      <w:pPr>
        <w:pStyle w:val="Overskrift1"/>
        <w:spacing w:line="276" w:lineRule="auto"/>
        <w:rPr>
          <w:lang w:val="nn-NO"/>
        </w:rPr>
      </w:pPr>
      <w:r w:rsidRPr="00242068">
        <w:rPr>
          <w:lang w:val="nn-NO"/>
        </w:rPr>
        <w:t>Syng gregorianske salmar</w:t>
      </w:r>
    </w:p>
    <w:p w:rsidR="002D05B5" w:rsidRPr="00242068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t>Tre gregorianske salmar (not</w:t>
      </w:r>
      <w:r>
        <w:rPr>
          <w:lang w:val="nn-NO"/>
        </w:rPr>
        <w:t>a</w:t>
      </w:r>
      <w:r w:rsidRPr="00242068">
        <w:rPr>
          <w:lang w:val="nn-NO"/>
        </w:rPr>
        <w:t xml:space="preserve">r og </w:t>
      </w:r>
      <w:proofErr w:type="spellStart"/>
      <w:r w:rsidRPr="00242068">
        <w:rPr>
          <w:lang w:val="nn-NO"/>
        </w:rPr>
        <w:t>lydfil</w:t>
      </w:r>
      <w:proofErr w:type="spellEnd"/>
      <w:r w:rsidRPr="00242068">
        <w:rPr>
          <w:lang w:val="nn-NO"/>
        </w:rPr>
        <w:t xml:space="preserve"> frå </w:t>
      </w:r>
      <w:r>
        <w:rPr>
          <w:lang w:val="nn-NO"/>
        </w:rPr>
        <w:t>«</w:t>
      </w:r>
      <w:r w:rsidRPr="00242068">
        <w:rPr>
          <w:lang w:val="nn-NO"/>
        </w:rPr>
        <w:t xml:space="preserve">Ung </w:t>
      </w:r>
      <w:r>
        <w:rPr>
          <w:lang w:val="nn-NO"/>
        </w:rPr>
        <w:t>k</w:t>
      </w:r>
      <w:r w:rsidRPr="00242068">
        <w:rPr>
          <w:lang w:val="nn-NO"/>
        </w:rPr>
        <w:t>yrkjesong</w:t>
      </w:r>
      <w:r>
        <w:rPr>
          <w:lang w:val="nn-NO"/>
        </w:rPr>
        <w:t>»</w:t>
      </w:r>
      <w:r w:rsidRPr="00242068">
        <w:rPr>
          <w:lang w:val="nn-NO"/>
        </w:rPr>
        <w:t xml:space="preserve"> i Ressursbanken) – ei tidsreise til m</w:t>
      </w:r>
      <w:r>
        <w:rPr>
          <w:lang w:val="nn-NO"/>
        </w:rPr>
        <w:t>ellom</w:t>
      </w:r>
      <w:r w:rsidRPr="00242068">
        <w:rPr>
          <w:lang w:val="nn-NO"/>
        </w:rPr>
        <w:t xml:space="preserve">alderen med </w:t>
      </w:r>
      <w:proofErr w:type="spellStart"/>
      <w:r w:rsidRPr="00242068">
        <w:rPr>
          <w:lang w:val="nn-NO"/>
        </w:rPr>
        <w:t>e</w:t>
      </w:r>
      <w:r>
        <w:rPr>
          <w:lang w:val="nn-NO"/>
        </w:rPr>
        <w:t>i</w:t>
      </w:r>
      <w:r w:rsidRPr="00242068">
        <w:rPr>
          <w:lang w:val="nn-NO"/>
        </w:rPr>
        <w:t>nstemmig</w:t>
      </w:r>
      <w:proofErr w:type="spellEnd"/>
      <w:r w:rsidRPr="00242068">
        <w:rPr>
          <w:lang w:val="nn-NO"/>
        </w:rPr>
        <w:t xml:space="preserve"> song utan instrument, der teksten er i fokus!</w:t>
      </w:r>
    </w:p>
    <w:p w:rsidR="002D05B5" w:rsidRDefault="002D05B5" w:rsidP="002D05B5">
      <w:pPr>
        <w:spacing w:line="276" w:lineRule="auto"/>
        <w:rPr>
          <w:lang w:val="nn-NO"/>
        </w:rPr>
      </w:pPr>
      <w:r w:rsidRPr="00242068">
        <w:rPr>
          <w:lang w:val="nn-NO"/>
        </w:rPr>
        <w:lastRenderedPageBreak/>
        <w:t xml:space="preserve">Syng med kyrkjeklokka: Bruk ein </w:t>
      </w:r>
      <w:proofErr w:type="spellStart"/>
      <w:r w:rsidRPr="00242068">
        <w:rPr>
          <w:lang w:val="nn-NO"/>
        </w:rPr>
        <w:t>trepinne</w:t>
      </w:r>
      <w:proofErr w:type="spellEnd"/>
      <w:r w:rsidRPr="00242068">
        <w:rPr>
          <w:lang w:val="nn-NO"/>
        </w:rPr>
        <w:t xml:space="preserve"> eller</w:t>
      </w:r>
      <w:r>
        <w:rPr>
          <w:lang w:val="nn-NO"/>
        </w:rPr>
        <w:t xml:space="preserve"> ei </w:t>
      </w:r>
      <w:proofErr w:type="spellStart"/>
      <w:r>
        <w:rPr>
          <w:lang w:val="nn-NO"/>
        </w:rPr>
        <w:t>tresleiv</w:t>
      </w:r>
      <w:proofErr w:type="spellEnd"/>
      <w:r>
        <w:rPr>
          <w:lang w:val="nn-NO"/>
        </w:rPr>
        <w:t xml:space="preserve"> til å</w:t>
      </w:r>
      <w:r w:rsidRPr="00242068">
        <w:rPr>
          <w:lang w:val="nn-NO"/>
        </w:rPr>
        <w:t xml:space="preserve"> slå på kyrkjeklokka </w:t>
      </w:r>
      <w:r>
        <w:rPr>
          <w:lang w:val="nn-NO"/>
        </w:rPr>
        <w:t xml:space="preserve">med </w:t>
      </w:r>
      <w:r w:rsidRPr="00242068">
        <w:rPr>
          <w:lang w:val="nn-NO"/>
        </w:rPr>
        <w:t>(då blir det ikkje så høg lyd). Grunntonen (ofte ein C eller G) kan brukast som bakgrunn for å syngje til dømes «Vær meg nær</w:t>
      </w:r>
      <w:r>
        <w:rPr>
          <w:lang w:val="nn-NO"/>
        </w:rPr>
        <w:t>,</w:t>
      </w:r>
      <w:r w:rsidRPr="00242068">
        <w:rPr>
          <w:lang w:val="nn-NO"/>
        </w:rPr>
        <w:t xml:space="preserve"> </w:t>
      </w:r>
      <w:r>
        <w:rPr>
          <w:lang w:val="nn-NO"/>
        </w:rPr>
        <w:t>å</w:t>
      </w:r>
      <w:r w:rsidRPr="00242068">
        <w:rPr>
          <w:lang w:val="nn-NO"/>
        </w:rPr>
        <w:t xml:space="preserve"> Gud». </w:t>
      </w:r>
    </w:p>
    <w:p w:rsidR="002D05B5" w:rsidRPr="002D05B5" w:rsidRDefault="002D05B5" w:rsidP="002D05B5">
      <w:pPr>
        <w:rPr>
          <w:lang w:val="nn-NO"/>
        </w:rPr>
      </w:pPr>
      <w:bookmarkStart w:id="1" w:name="_GoBack"/>
      <w:bookmarkEnd w:id="1"/>
    </w:p>
    <w:sectPr w:rsidR="002D05B5" w:rsidRPr="002D0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01" w:rsidRDefault="00CA5401" w:rsidP="00CA5401">
      <w:pPr>
        <w:spacing w:after="0" w:line="240" w:lineRule="auto"/>
      </w:pPr>
      <w:r>
        <w:separator/>
      </w:r>
    </w:p>
  </w:endnote>
  <w:endnote w:type="continuationSeparator" w:id="0">
    <w:p w:rsidR="00CA5401" w:rsidRDefault="00CA5401" w:rsidP="00CA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16" w:rsidRPr="00B55A95" w:rsidRDefault="00176D1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176D16" w:rsidRDefault="00176D1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D16" w:rsidRPr="00176D16" w:rsidRDefault="00176D16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176D16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CA5401" w:rsidRPr="00CA5401" w:rsidRDefault="00CA5401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01" w:rsidRDefault="00CA5401" w:rsidP="00CA5401">
      <w:pPr>
        <w:spacing w:after="0" w:line="240" w:lineRule="auto"/>
      </w:pPr>
      <w:r>
        <w:separator/>
      </w:r>
    </w:p>
  </w:footnote>
  <w:footnote w:type="continuationSeparator" w:id="0">
    <w:p w:rsidR="00CA5401" w:rsidRDefault="00CA5401" w:rsidP="00CA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401" w:rsidRDefault="00CA5401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1" name="Bilde 1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5401" w:rsidRDefault="00CA540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63593"/>
    <w:multiLevelType w:val="hybridMultilevel"/>
    <w:tmpl w:val="2B9E98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7060D"/>
    <w:multiLevelType w:val="hybridMultilevel"/>
    <w:tmpl w:val="C3C25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21252"/>
    <w:multiLevelType w:val="hybridMultilevel"/>
    <w:tmpl w:val="28B02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1"/>
    <w:rsid w:val="00176D16"/>
    <w:rsid w:val="002D05B5"/>
    <w:rsid w:val="00C31D2F"/>
    <w:rsid w:val="00CA5401"/>
    <w:rsid w:val="00D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6A6BC-1E40-4D57-94E5-FA967B37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01"/>
  </w:style>
  <w:style w:type="paragraph" w:styleId="Overskrift1">
    <w:name w:val="heading 1"/>
    <w:basedOn w:val="Normal"/>
    <w:next w:val="Normal"/>
    <w:link w:val="Overskrift1Tegn"/>
    <w:uiPriority w:val="9"/>
    <w:qFormat/>
    <w:rsid w:val="00CA5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5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A5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54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A5401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CA54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A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CA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5401"/>
  </w:style>
  <w:style w:type="paragraph" w:styleId="Bunntekst">
    <w:name w:val="footer"/>
    <w:basedOn w:val="Normal"/>
    <w:link w:val="BunntekstTegn"/>
    <w:uiPriority w:val="99"/>
    <w:unhideWhenUsed/>
    <w:rsid w:val="00CA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5401"/>
  </w:style>
  <w:style w:type="character" w:styleId="Svakutheving">
    <w:name w:val="Subtle Emphasis"/>
    <w:uiPriority w:val="19"/>
    <w:qFormat/>
    <w:rsid w:val="00CA5401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2019-04-30T12:27:00Z</dcterms:created>
  <dcterms:modified xsi:type="dcterms:W3CDTF">2019-04-30T12:28:00Z</dcterms:modified>
</cp:coreProperties>
</file>