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DD" w:rsidRDefault="009610CC" w:rsidP="009610CC">
      <w:pPr>
        <w:pStyle w:val="Tittel"/>
      </w:pPr>
      <w:r>
        <w:t xml:space="preserve">OPPDRAG </w:t>
      </w:r>
      <w:r w:rsidR="00C94098">
        <w:t>BYGG EN KIRKE</w:t>
      </w:r>
    </w:p>
    <w:p w:rsidR="009610CC" w:rsidRDefault="009610CC">
      <w:r>
        <w:t>Tidsramme:</w:t>
      </w:r>
      <w:r w:rsidR="00C94098">
        <w:t xml:space="preserve"> </w:t>
      </w:r>
      <w:r w:rsidR="00957E0F">
        <w:t xml:space="preserve">minst </w:t>
      </w:r>
      <w:r w:rsidR="00C94098">
        <w:t>20 minutt</w:t>
      </w:r>
      <w:r w:rsidR="00957E0F">
        <w:t>er</w:t>
      </w:r>
      <w:bookmarkStart w:id="0" w:name="_GoBack"/>
      <w:bookmarkEnd w:id="0"/>
    </w:p>
    <w:p w:rsidR="00957E0F" w:rsidRDefault="00C94098" w:rsidP="00C94098">
      <w:r>
        <w:t xml:space="preserve">Hva er en kirke? </w:t>
      </w:r>
      <w:r w:rsidR="00957E0F">
        <w:t>Hva må være med? Må en kirke se ut på en spesiell måte? Hvordan ser drømmekirken din ut? Og hva finnes i den? Dette kan det være interessant å finne ut av sammen. Gjennom dette oppdraget skal tårnagentene få lov til å designe sin egen kirke. Til slutt kan man se på kirkene som er blitt designet og snakke om valgene tårnagentene har tatt.</w:t>
      </w:r>
    </w:p>
    <w:p w:rsidR="00C94098" w:rsidRDefault="00C94098" w:rsidP="00C94098">
      <w:r>
        <w:t xml:space="preserve">Denne oppgaven kan være fin å gjøre etter at kirkerommet og inventaret er utforsket. </w:t>
      </w:r>
    </w:p>
    <w:p w:rsidR="00C94098" w:rsidRDefault="00C94098" w:rsidP="00C94098">
      <w:pPr>
        <w:pStyle w:val="Overskrift1"/>
      </w:pPr>
      <w:r>
        <w:t>Gruppearbeid</w:t>
      </w:r>
    </w:p>
    <w:p w:rsidR="00C94098" w:rsidRDefault="00C94098" w:rsidP="00C94098">
      <w:r>
        <w:t xml:space="preserve">Del agentene inn i grupper, og del ut tegnesaker og eventuelt byggemateriale. Det kan være lego, byggeklosser, pappkasser, limstift, tusjer, hyssing, plastfolie osv. </w:t>
      </w:r>
    </w:p>
    <w:p w:rsidR="00C94098" w:rsidRDefault="00C94098" w:rsidP="00C94098">
      <w:r>
        <w:t xml:space="preserve">Gi følgende oppgave: </w:t>
      </w:r>
    </w:p>
    <w:p w:rsidR="00C94098" w:rsidRDefault="00957E0F" w:rsidP="00C94098">
      <w:r>
        <w:t>Hvis det ikke fantes noe kirk</w:t>
      </w:r>
      <w:r w:rsidR="00C94098">
        <w:t xml:space="preserve">e her nå, hvordan hadde dere bygget en, hvordan hadde den sett ut? Hva hadde vært med? Bruk 20 minutt på å tegne [og bygge] deres egen kirke. </w:t>
      </w:r>
    </w:p>
    <w:p w:rsidR="00C94098" w:rsidRDefault="00C94098" w:rsidP="00C94098">
      <w:r>
        <w:rPr>
          <w:i/>
        </w:rPr>
        <w:t xml:space="preserve">Her er det viktig at oppgaven gis mest mulig åpent. Ikke gi begrensende spørsmål «skal dere ha kirkebenker eller stoler», men spør heller: Skal man stå? Skal man sitte? Skal man ligge? Skal man bevege seg? </w:t>
      </w:r>
    </w:p>
    <w:p w:rsidR="00C94098" w:rsidRDefault="00C94098" w:rsidP="00C94098"/>
    <w:p w:rsidR="00C94098" w:rsidRDefault="00C94098" w:rsidP="00C94098">
      <w:pPr>
        <w:pStyle w:val="Overskrift1"/>
      </w:pPr>
      <w:r>
        <w:t>Oppsummerende samtale</w:t>
      </w:r>
    </w:p>
    <w:p w:rsidR="00957E0F" w:rsidRDefault="00C94098" w:rsidP="00C94098">
      <w:r>
        <w:t>La hver gruppe få presentere sin kirke. Still und</w:t>
      </w:r>
      <w:r w:rsidR="00957E0F">
        <w:t xml:space="preserve">rede spørsmål ved særegenheter. </w:t>
      </w:r>
    </w:p>
    <w:p w:rsidR="00D813EB" w:rsidRDefault="00957E0F" w:rsidP="00C94098">
      <w:r>
        <w:t>Dere kan h</w:t>
      </w:r>
      <w:r w:rsidR="00D813EB">
        <w:t xml:space="preserve">a en oppsummerende samtale om hva som trengs for å kunne kalle noe en kirke: </w:t>
      </w:r>
    </w:p>
    <w:p w:rsidR="00D813EB" w:rsidRDefault="00D813EB" w:rsidP="00D813EB">
      <w:pPr>
        <w:pStyle w:val="Listeavsnitt"/>
        <w:numPr>
          <w:ilvl w:val="0"/>
          <w:numId w:val="2"/>
        </w:numPr>
      </w:pPr>
      <w:r>
        <w:t>Må det være kirketårn?</w:t>
      </w:r>
    </w:p>
    <w:p w:rsidR="00D813EB" w:rsidRDefault="00D813EB" w:rsidP="00D813EB">
      <w:pPr>
        <w:pStyle w:val="Listeavsnitt"/>
        <w:numPr>
          <w:ilvl w:val="0"/>
          <w:numId w:val="2"/>
        </w:numPr>
      </w:pPr>
      <w:r>
        <w:t>Må det være orgel?</w:t>
      </w:r>
    </w:p>
    <w:p w:rsidR="00D813EB" w:rsidRDefault="00D813EB" w:rsidP="00D813EB">
      <w:pPr>
        <w:pStyle w:val="Listeavsnitt"/>
        <w:numPr>
          <w:ilvl w:val="0"/>
          <w:numId w:val="2"/>
        </w:numPr>
      </w:pPr>
      <w:r>
        <w:t>Må det være prekestol? Lesepult?</w:t>
      </w:r>
    </w:p>
    <w:p w:rsidR="00D813EB" w:rsidRDefault="00D813EB" w:rsidP="00D813EB">
      <w:pPr>
        <w:pStyle w:val="Listeavsnitt"/>
        <w:numPr>
          <w:ilvl w:val="0"/>
          <w:numId w:val="2"/>
        </w:numPr>
      </w:pPr>
      <w:r>
        <w:t xml:space="preserve">Må det være kirkebenker? Stoler? </w:t>
      </w:r>
    </w:p>
    <w:p w:rsidR="00D813EB" w:rsidRDefault="00D813EB" w:rsidP="00D813EB">
      <w:pPr>
        <w:pStyle w:val="Listeavsnitt"/>
        <w:numPr>
          <w:ilvl w:val="0"/>
          <w:numId w:val="2"/>
        </w:numPr>
      </w:pPr>
      <w:r>
        <w:t xml:space="preserve">Må det være alter? Alterring? </w:t>
      </w:r>
    </w:p>
    <w:p w:rsidR="0050520E" w:rsidRDefault="0050520E" w:rsidP="00D813EB">
      <w:pPr>
        <w:pStyle w:val="Listeavsnitt"/>
        <w:numPr>
          <w:ilvl w:val="0"/>
          <w:numId w:val="2"/>
        </w:numPr>
      </w:pPr>
      <w:r>
        <w:t>Må det være et kors i kirken?</w:t>
      </w:r>
    </w:p>
    <w:p w:rsidR="0050520E" w:rsidRDefault="00D813EB" w:rsidP="0050520E">
      <w:pPr>
        <w:pStyle w:val="Listeavsnitt"/>
        <w:numPr>
          <w:ilvl w:val="0"/>
          <w:numId w:val="2"/>
        </w:numPr>
      </w:pPr>
      <w:r>
        <w:t xml:space="preserve">Kan man ha kirke i en gymsal? I et basseng? Hvorfor eller hvorfor ikke? </w:t>
      </w:r>
    </w:p>
    <w:sectPr w:rsidR="005052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98" w:rsidRDefault="00C94098" w:rsidP="00C94098">
      <w:pPr>
        <w:spacing w:after="0" w:line="240" w:lineRule="auto"/>
      </w:pPr>
      <w:r>
        <w:separator/>
      </w:r>
    </w:p>
  </w:endnote>
  <w:endnote w:type="continuationSeparator" w:id="0">
    <w:p w:rsidR="00C94098" w:rsidRDefault="00C94098" w:rsidP="00C9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98" w:rsidRPr="00B55A95" w:rsidRDefault="00C94098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C94098" w:rsidRDefault="00C94098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4098" w:rsidRPr="00143506" w:rsidRDefault="00C94098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C94098" w:rsidRDefault="00C9409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98" w:rsidRDefault="00C94098" w:rsidP="00C94098">
      <w:pPr>
        <w:spacing w:after="0" w:line="240" w:lineRule="auto"/>
      </w:pPr>
      <w:r>
        <w:separator/>
      </w:r>
    </w:p>
  </w:footnote>
  <w:footnote w:type="continuationSeparator" w:id="0">
    <w:p w:rsidR="00C94098" w:rsidRDefault="00C94098" w:rsidP="00C9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098" w:rsidRDefault="00C94098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4098" w:rsidRDefault="00C9409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45701"/>
    <w:multiLevelType w:val="hybridMultilevel"/>
    <w:tmpl w:val="29364D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75B7D"/>
    <w:multiLevelType w:val="hybridMultilevel"/>
    <w:tmpl w:val="3E2EE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CC"/>
    <w:rsid w:val="00031CAE"/>
    <w:rsid w:val="0048671E"/>
    <w:rsid w:val="0050520E"/>
    <w:rsid w:val="00957E0F"/>
    <w:rsid w:val="009610CC"/>
    <w:rsid w:val="00C94098"/>
    <w:rsid w:val="00D813EB"/>
    <w:rsid w:val="00D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F43378-3049-441F-A19F-ECF06D8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4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4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610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6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C9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4098"/>
  </w:style>
  <w:style w:type="paragraph" w:styleId="Bunntekst">
    <w:name w:val="footer"/>
    <w:basedOn w:val="Normal"/>
    <w:link w:val="BunntekstTegn"/>
    <w:uiPriority w:val="99"/>
    <w:unhideWhenUsed/>
    <w:rsid w:val="00C9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4098"/>
  </w:style>
  <w:style w:type="character" w:styleId="Svakutheving">
    <w:name w:val="Subtle Emphasis"/>
    <w:uiPriority w:val="19"/>
    <w:qFormat/>
    <w:rsid w:val="00C94098"/>
    <w:rPr>
      <w:i/>
      <w:iCs/>
      <w:color w:val="4040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40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94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4098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94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D8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Silke Pahlke</cp:lastModifiedBy>
  <cp:revision>5</cp:revision>
  <dcterms:created xsi:type="dcterms:W3CDTF">2019-01-23T10:03:00Z</dcterms:created>
  <dcterms:modified xsi:type="dcterms:W3CDTF">2019-01-29T15:49:00Z</dcterms:modified>
</cp:coreProperties>
</file>