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C8" w:rsidRDefault="005D4DC8" w:rsidP="005D4DC8">
      <w:pPr>
        <w:pStyle w:val="Tittel"/>
      </w:pPr>
      <w:r>
        <w:t>Prekenarbeid Tårnagenthelg 2019:</w:t>
      </w:r>
      <w:r>
        <w:br/>
        <w:t>Matt 14,22-33</w:t>
      </w:r>
    </w:p>
    <w:p w:rsidR="004D745D" w:rsidRDefault="00B3270D">
      <w:r>
        <w:t>Lese i teksten:</w:t>
      </w:r>
    </w:p>
    <w:p w:rsidR="00B3270D" w:rsidRDefault="00B3270D" w:rsidP="00B3270D">
      <w:pPr>
        <w:pStyle w:val="Listeavsnitt"/>
        <w:numPr>
          <w:ilvl w:val="0"/>
          <w:numId w:val="1"/>
        </w:numPr>
      </w:pPr>
      <w:r>
        <w:t>Hvem?</w:t>
      </w:r>
    </w:p>
    <w:p w:rsidR="00B3270D" w:rsidRDefault="00B3270D" w:rsidP="00B3270D">
      <w:pPr>
        <w:pStyle w:val="Listeavsnitt"/>
        <w:numPr>
          <w:ilvl w:val="0"/>
          <w:numId w:val="1"/>
        </w:numPr>
      </w:pPr>
      <w:r>
        <w:t xml:space="preserve">Hvor? </w:t>
      </w:r>
    </w:p>
    <w:p w:rsidR="00B3270D" w:rsidRDefault="00B3270D" w:rsidP="00B3270D">
      <w:pPr>
        <w:pStyle w:val="Listeavsnitt"/>
        <w:numPr>
          <w:ilvl w:val="0"/>
          <w:numId w:val="1"/>
        </w:numPr>
      </w:pPr>
      <w:r>
        <w:t>Når?</w:t>
      </w:r>
    </w:p>
    <w:p w:rsidR="00B3270D" w:rsidRDefault="00B3270D" w:rsidP="00B3270D">
      <w:pPr>
        <w:pStyle w:val="Listeavsnitt"/>
        <w:numPr>
          <w:ilvl w:val="1"/>
          <w:numId w:val="1"/>
        </w:numPr>
      </w:pPr>
      <w:r>
        <w:t xml:space="preserve">Den fjerde nattevakt = </w:t>
      </w:r>
      <w:proofErr w:type="spellStart"/>
      <w:r>
        <w:t>kl</w:t>
      </w:r>
      <w:proofErr w:type="spellEnd"/>
      <w:r>
        <w:t xml:space="preserve"> 3–6</w:t>
      </w:r>
    </w:p>
    <w:p w:rsidR="00B3270D" w:rsidRDefault="00B3270D" w:rsidP="00B3270D">
      <w:pPr>
        <w:pStyle w:val="Listeavsnitt"/>
        <w:numPr>
          <w:ilvl w:val="0"/>
          <w:numId w:val="1"/>
        </w:numPr>
      </w:pPr>
      <w:r>
        <w:t>Vær</w:t>
      </w:r>
    </w:p>
    <w:p w:rsidR="00B3270D" w:rsidRDefault="00B3270D" w:rsidP="00B3270D">
      <w:pPr>
        <w:pStyle w:val="Listeavsnitt"/>
        <w:numPr>
          <w:ilvl w:val="0"/>
          <w:numId w:val="1"/>
        </w:numPr>
      </w:pPr>
      <w:r>
        <w:t>Følelser</w:t>
      </w:r>
    </w:p>
    <w:p w:rsidR="00B3270D" w:rsidRDefault="00B3270D" w:rsidP="00B3270D">
      <w:pPr>
        <w:pStyle w:val="Listeavsnitt"/>
        <w:numPr>
          <w:ilvl w:val="1"/>
          <w:numId w:val="1"/>
        </w:numPr>
      </w:pPr>
      <w:r>
        <w:t>Frykt</w:t>
      </w:r>
    </w:p>
    <w:p w:rsidR="00B3270D" w:rsidRDefault="00B3270D" w:rsidP="00B3270D">
      <w:pPr>
        <w:pStyle w:val="Listeavsnitt"/>
        <w:numPr>
          <w:ilvl w:val="1"/>
          <w:numId w:val="1"/>
        </w:numPr>
      </w:pPr>
      <w:r>
        <w:t>Mot</w:t>
      </w:r>
    </w:p>
    <w:p w:rsidR="00B3270D" w:rsidRDefault="00B3270D" w:rsidP="00B3270D">
      <w:pPr>
        <w:pStyle w:val="Listeavsnitt"/>
        <w:numPr>
          <w:ilvl w:val="1"/>
          <w:numId w:val="1"/>
        </w:numPr>
      </w:pPr>
      <w:r>
        <w:t>Redsel</w:t>
      </w:r>
    </w:p>
    <w:p w:rsidR="00B3270D" w:rsidRDefault="00B3270D" w:rsidP="00B3270D">
      <w:pPr>
        <w:pStyle w:val="Listeavsnitt"/>
        <w:numPr>
          <w:ilvl w:val="1"/>
          <w:numId w:val="1"/>
        </w:numPr>
      </w:pPr>
      <w:r>
        <w:t>Undring</w:t>
      </w:r>
    </w:p>
    <w:p w:rsidR="00B3270D" w:rsidRDefault="00B3270D" w:rsidP="00B3270D">
      <w:pPr>
        <w:pStyle w:val="Listeavsnitt"/>
        <w:numPr>
          <w:ilvl w:val="0"/>
          <w:numId w:val="1"/>
        </w:numPr>
      </w:pPr>
      <w:r>
        <w:t>Hvorfor?</w:t>
      </w:r>
    </w:p>
    <w:p w:rsidR="00B3270D" w:rsidRDefault="00B3270D" w:rsidP="00B3270D">
      <w:pPr>
        <w:pStyle w:val="Listeavsnitt"/>
        <w:numPr>
          <w:ilvl w:val="1"/>
          <w:numId w:val="1"/>
        </w:numPr>
      </w:pPr>
      <w:r>
        <w:t>Jesus går på vannet</w:t>
      </w:r>
    </w:p>
    <w:p w:rsidR="00B3270D" w:rsidRDefault="00B3270D" w:rsidP="00B3270D">
      <w:pPr>
        <w:pStyle w:val="Listeavsnitt"/>
        <w:numPr>
          <w:ilvl w:val="1"/>
          <w:numId w:val="1"/>
        </w:numPr>
      </w:pPr>
      <w:r>
        <w:t>Peters overmot</w:t>
      </w:r>
    </w:p>
    <w:p w:rsidR="00B3270D" w:rsidRDefault="00B3270D" w:rsidP="00B3270D">
      <w:pPr>
        <w:pStyle w:val="Listeavsnitt"/>
        <w:numPr>
          <w:ilvl w:val="1"/>
          <w:numId w:val="1"/>
        </w:numPr>
      </w:pPr>
      <w:r>
        <w:t>Disiplenes trosbekjennelse</w:t>
      </w:r>
    </w:p>
    <w:p w:rsidR="00B3270D" w:rsidRDefault="00B3270D" w:rsidP="00B3270D">
      <w:r>
        <w:t>Lese bak teksten:</w:t>
      </w:r>
    </w:p>
    <w:p w:rsidR="00B3270D" w:rsidRDefault="00B3270D" w:rsidP="00B3270D">
      <w:pPr>
        <w:pStyle w:val="Listeavsnitt"/>
        <w:numPr>
          <w:ilvl w:val="0"/>
          <w:numId w:val="1"/>
        </w:numPr>
      </w:pPr>
      <w:r>
        <w:t>Hva har skjedd før?</w:t>
      </w:r>
    </w:p>
    <w:p w:rsidR="00B3270D" w:rsidRDefault="00B3270D" w:rsidP="00B3270D">
      <w:pPr>
        <w:pStyle w:val="Listeavsnitt"/>
        <w:numPr>
          <w:ilvl w:val="1"/>
          <w:numId w:val="1"/>
        </w:numPr>
      </w:pPr>
      <w:r>
        <w:t>Jesus metter 5000</w:t>
      </w:r>
    </w:p>
    <w:p w:rsidR="00B3270D" w:rsidRDefault="00B3270D" w:rsidP="00B3270D">
      <w:pPr>
        <w:pStyle w:val="Listeavsnitt"/>
        <w:numPr>
          <w:ilvl w:val="0"/>
          <w:numId w:val="1"/>
        </w:numPr>
      </w:pPr>
      <w:r>
        <w:t>Gennesaretsjøen</w:t>
      </w:r>
    </w:p>
    <w:p w:rsidR="00B3270D" w:rsidRDefault="00B3270D" w:rsidP="00B3270D">
      <w:pPr>
        <w:pStyle w:val="Listeavsnitt"/>
        <w:numPr>
          <w:ilvl w:val="0"/>
          <w:numId w:val="1"/>
        </w:numPr>
      </w:pPr>
      <w:r>
        <w:t>Havet som kaoskreftene</w:t>
      </w:r>
    </w:p>
    <w:p w:rsidR="00B3270D" w:rsidRDefault="00B3270D" w:rsidP="00B3270D">
      <w:pPr>
        <w:pStyle w:val="Listeavsnitt"/>
        <w:numPr>
          <w:ilvl w:val="0"/>
          <w:numId w:val="1"/>
        </w:numPr>
      </w:pPr>
      <w:r>
        <w:t xml:space="preserve">Det er jeg = ego </w:t>
      </w:r>
      <w:proofErr w:type="spellStart"/>
      <w:r>
        <w:t>eimi</w:t>
      </w:r>
      <w:proofErr w:type="spellEnd"/>
      <w:r>
        <w:t xml:space="preserve"> = Jeg Er</w:t>
      </w:r>
    </w:p>
    <w:p w:rsidR="00B3270D" w:rsidRDefault="00B3270D" w:rsidP="00B3270D">
      <w:pPr>
        <w:pStyle w:val="Listeavsnitt"/>
        <w:numPr>
          <w:ilvl w:val="0"/>
          <w:numId w:val="1"/>
        </w:numPr>
      </w:pPr>
      <w:r>
        <w:t>Guds sønn</w:t>
      </w:r>
    </w:p>
    <w:p w:rsidR="00B3270D" w:rsidRDefault="00B3270D" w:rsidP="00B3270D">
      <w:r>
        <w:t>Lese foran teksten:</w:t>
      </w:r>
    </w:p>
    <w:p w:rsidR="00181ED0" w:rsidRDefault="00181ED0" w:rsidP="00B3270D">
      <w:pPr>
        <w:pStyle w:val="Listeavsnitt"/>
        <w:numPr>
          <w:ilvl w:val="0"/>
          <w:numId w:val="1"/>
        </w:numPr>
      </w:pPr>
      <w:r>
        <w:t>Er det lett eller vanskelig å tro på denne fortellinga?</w:t>
      </w:r>
    </w:p>
    <w:p w:rsidR="00B3270D" w:rsidRDefault="00B3270D" w:rsidP="00B3270D">
      <w:pPr>
        <w:pStyle w:val="Listeavsnitt"/>
        <w:numPr>
          <w:ilvl w:val="0"/>
          <w:numId w:val="1"/>
        </w:numPr>
      </w:pPr>
      <w:r>
        <w:t>Når føler du deg som Peter?</w:t>
      </w:r>
    </w:p>
    <w:p w:rsidR="00181ED0" w:rsidRDefault="00B3270D" w:rsidP="00181ED0">
      <w:pPr>
        <w:pStyle w:val="Listeavsnitt"/>
        <w:numPr>
          <w:ilvl w:val="0"/>
          <w:numId w:val="1"/>
        </w:numPr>
      </w:pPr>
      <w:r>
        <w:t>Se for deg at tankene dine og følelsene dine er som et hav med masse vind og bølger. Hva kan gjøre at det blir storm i tankene og følelsene dine?</w:t>
      </w:r>
    </w:p>
    <w:p w:rsidR="001D5F33" w:rsidRDefault="001D5F33" w:rsidP="001D5F33">
      <w:pPr>
        <w:pStyle w:val="Listeavsnitt"/>
        <w:numPr>
          <w:ilvl w:val="1"/>
          <w:numId w:val="1"/>
        </w:numPr>
      </w:pPr>
      <w:r>
        <w:t>Hvis du er redd, hvordan er havet da?</w:t>
      </w:r>
    </w:p>
    <w:p w:rsidR="001D5F33" w:rsidRDefault="001D5F33" w:rsidP="001D5F33">
      <w:pPr>
        <w:pStyle w:val="Listeavsnitt"/>
        <w:numPr>
          <w:ilvl w:val="1"/>
          <w:numId w:val="1"/>
        </w:numPr>
      </w:pPr>
      <w:r>
        <w:t>Hvis du er sint, hvordan er havet da?</w:t>
      </w:r>
    </w:p>
    <w:p w:rsidR="00181ED0" w:rsidRDefault="00181ED0" w:rsidP="00181ED0">
      <w:pPr>
        <w:pStyle w:val="Listeavsnitt"/>
        <w:numPr>
          <w:ilvl w:val="0"/>
          <w:numId w:val="1"/>
        </w:numPr>
      </w:pPr>
      <w:r>
        <w:t>I dag har vi fått mange oppdrag. Peter fikk i oppdrag å følge Jesus. Synes du det var lurt å følge ha</w:t>
      </w:r>
      <w:bookmarkStart w:id="0" w:name="_GoBack"/>
      <w:bookmarkEnd w:id="0"/>
      <w:r>
        <w:t>m også ut på havet?</w:t>
      </w:r>
    </w:p>
    <w:p w:rsidR="006E38D4" w:rsidRDefault="006E38D4" w:rsidP="00181ED0">
      <w:pPr>
        <w:pStyle w:val="Listeavsnitt"/>
        <w:numPr>
          <w:ilvl w:val="0"/>
          <w:numId w:val="1"/>
        </w:numPr>
      </w:pPr>
      <w:r>
        <w:t>Hvis Peter trodde at han også kunne gå på vannet, hvorfor sier Jesus til ham at han har så liten tro?</w:t>
      </w:r>
    </w:p>
    <w:p w:rsidR="00181ED0" w:rsidRDefault="00181ED0" w:rsidP="00181ED0">
      <w:pPr>
        <w:pStyle w:val="Listeavsnitt"/>
        <w:numPr>
          <w:ilvl w:val="0"/>
          <w:numId w:val="1"/>
        </w:numPr>
      </w:pPr>
      <w:r>
        <w:t>Et oppdrag som handler om det å være menneskefisker og å følge Jesus, er å stoppe mobbing. Er det like vanskelig å stoppe mobbing som å gå på vannet</w:t>
      </w:r>
      <w:r w:rsidR="006E38D4">
        <w:t>, eller hva er vanskeligst</w:t>
      </w:r>
      <w:r>
        <w:t>?</w:t>
      </w:r>
    </w:p>
    <w:p w:rsidR="00FC2E47" w:rsidRDefault="00181ED0" w:rsidP="006E38D4">
      <w:pPr>
        <w:pStyle w:val="Listeavsnitt"/>
        <w:numPr>
          <w:ilvl w:val="0"/>
          <w:numId w:val="1"/>
        </w:numPr>
      </w:pPr>
      <w:r>
        <w:t>Et annet oppdrag er å skape fred i Sør-Sudan. Er det like vanskelig å skape fred som å gå på vannet</w:t>
      </w:r>
      <w:r w:rsidR="006E38D4">
        <w:t>, eller hva er vanskeligst?</w:t>
      </w:r>
    </w:p>
    <w:p w:rsidR="009D2BFE" w:rsidRDefault="009D2BFE" w:rsidP="009D2BFE">
      <w:pPr>
        <w:pStyle w:val="Listeavsnitt"/>
        <w:numPr>
          <w:ilvl w:val="0"/>
          <w:numId w:val="1"/>
        </w:numPr>
      </w:pPr>
      <w:r>
        <w:t>Hvilken tro trenger vi for å gå inn i oppdraget?</w:t>
      </w:r>
    </w:p>
    <w:p w:rsidR="006E38D4" w:rsidRDefault="006E38D4" w:rsidP="009D2BFE">
      <w:pPr>
        <w:pStyle w:val="Listeavsnitt"/>
        <w:numPr>
          <w:ilvl w:val="0"/>
          <w:numId w:val="1"/>
        </w:numPr>
      </w:pPr>
      <w:r>
        <w:t>Hvilken tro t</w:t>
      </w:r>
      <w:r w:rsidR="009D2BFE">
        <w:t>renger vi for å klare oppdraget?</w:t>
      </w:r>
    </w:p>
    <w:sectPr w:rsidR="006E38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AD" w:rsidRDefault="00EF2CAD" w:rsidP="00EF2CAD">
      <w:pPr>
        <w:spacing w:after="0" w:line="240" w:lineRule="auto"/>
      </w:pPr>
      <w:r>
        <w:separator/>
      </w:r>
    </w:p>
  </w:endnote>
  <w:endnote w:type="continuationSeparator" w:id="0">
    <w:p w:rsidR="00EF2CAD" w:rsidRDefault="00EF2CAD" w:rsidP="00EF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AD" w:rsidRDefault="00EF2CAD" w:rsidP="00EF2CAD">
    <w:pPr>
      <w:pStyle w:val="Bunntekst"/>
      <w:rPr>
        <w:rFonts w:ascii="Arial" w:eastAsia="MS Mincho" w:hAnsi="Arial" w:cs="Arial"/>
        <w:sz w:val="20"/>
        <w:lang w:eastAsia="ja-JP"/>
      </w:rPr>
    </w:pPr>
  </w:p>
  <w:p w:rsidR="00EF2CAD" w:rsidRDefault="00EF2CAD" w:rsidP="00EF2CAD">
    <w:pPr>
      <w:pStyle w:val="Bunntekst"/>
      <w:pBdr>
        <w:top w:val="single" w:sz="4" w:space="1" w:color="D9D9D9" w:themeColor="background1" w:themeShade="D9"/>
      </w:pBdr>
      <w:rPr>
        <w:rStyle w:val="Svakutheving"/>
        <w:rFonts w:eastAsiaTheme="minorEastAsia"/>
      </w:rPr>
    </w:pPr>
    <w:r>
      <w:rPr>
        <w:rFonts w:eastAsiaTheme="minorEastAsia"/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5640705</wp:posOffset>
          </wp:positionH>
          <wp:positionV relativeFrom="bottomMargin">
            <wp:posOffset>288290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2CAD" w:rsidRPr="00EF2CAD" w:rsidRDefault="00EF2CAD" w:rsidP="00EF2CAD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>
      <w:rPr>
        <w:rStyle w:val="Svakutheving"/>
        <w:spacing w:val="8"/>
        <w:kern w:val="16"/>
        <w:sz w:val="20"/>
      </w:rPr>
      <w:t xml:space="preserve">Dette dokumentet er hentet fra ressursbanken.no (Den norske kirke) og kan brukes fritt til </w:t>
    </w:r>
    <w:r>
      <w:rPr>
        <w:i/>
        <w:iCs/>
        <w:color w:val="404040" w:themeColor="text1" w:themeTint="BF"/>
        <w:spacing w:val="8"/>
        <w:kern w:val="16"/>
        <w:sz w:val="20"/>
      </w:rPr>
      <w:br/>
    </w:r>
    <w:r>
      <w:rPr>
        <w:rStyle w:val="Svakutheving"/>
        <w:spacing w:val="8"/>
        <w:kern w:val="16"/>
        <w:sz w:val="20"/>
      </w:rPr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AD" w:rsidRDefault="00EF2CAD" w:rsidP="00EF2CAD">
      <w:pPr>
        <w:spacing w:after="0" w:line="240" w:lineRule="auto"/>
      </w:pPr>
      <w:r>
        <w:separator/>
      </w:r>
    </w:p>
  </w:footnote>
  <w:footnote w:type="continuationSeparator" w:id="0">
    <w:p w:rsidR="00EF2CAD" w:rsidRDefault="00EF2CAD" w:rsidP="00EF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0C0B"/>
    <w:multiLevelType w:val="hybridMultilevel"/>
    <w:tmpl w:val="CBE6CA26"/>
    <w:lvl w:ilvl="0" w:tplc="7060A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0D"/>
    <w:rsid w:val="00181ED0"/>
    <w:rsid w:val="001D5F33"/>
    <w:rsid w:val="005D4DC8"/>
    <w:rsid w:val="006368E7"/>
    <w:rsid w:val="006E38D4"/>
    <w:rsid w:val="007B6900"/>
    <w:rsid w:val="009D2BFE"/>
    <w:rsid w:val="00B3270D"/>
    <w:rsid w:val="00EF2CAD"/>
    <w:rsid w:val="00F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5BC505-940B-4CD4-B431-41D105C2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270D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5D4D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EF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2CAD"/>
  </w:style>
  <w:style w:type="paragraph" w:styleId="Bunntekst">
    <w:name w:val="footer"/>
    <w:basedOn w:val="Normal"/>
    <w:link w:val="BunntekstTegn"/>
    <w:uiPriority w:val="99"/>
    <w:unhideWhenUsed/>
    <w:rsid w:val="00EF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2CAD"/>
  </w:style>
  <w:style w:type="character" w:styleId="Svakutheving">
    <w:name w:val="Subtle Emphasis"/>
    <w:basedOn w:val="Standardskriftforavsnitt"/>
    <w:uiPriority w:val="19"/>
    <w:qFormat/>
    <w:rsid w:val="00EF2C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Håkonseth</dc:creator>
  <cp:keywords/>
  <dc:description/>
  <cp:lastModifiedBy>Anders Emil Kaldhol</cp:lastModifiedBy>
  <cp:revision>3</cp:revision>
  <dcterms:created xsi:type="dcterms:W3CDTF">2019-01-16T12:29:00Z</dcterms:created>
  <dcterms:modified xsi:type="dcterms:W3CDTF">2020-02-26T12:59:00Z</dcterms:modified>
</cp:coreProperties>
</file>