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1" w:rsidRPr="000627E8" w:rsidRDefault="008B0D41" w:rsidP="006B15ED">
      <w:pPr>
        <w:rPr>
          <w:b/>
          <w:sz w:val="36"/>
          <w:szCs w:val="36"/>
        </w:rPr>
      </w:pPr>
    </w:p>
    <w:p w:rsidR="009D6D65" w:rsidRPr="00272F71" w:rsidRDefault="006647D1" w:rsidP="009D6D65">
      <w:pPr>
        <w:jc w:val="center"/>
        <w:rPr>
          <w:b/>
          <w:sz w:val="72"/>
          <w:szCs w:val="72"/>
          <w:lang w:val="nn-NO"/>
        </w:rPr>
      </w:pPr>
      <w:r w:rsidRPr="00272F71">
        <w:rPr>
          <w:b/>
          <w:sz w:val="36"/>
          <w:szCs w:val="36"/>
          <w:lang w:val="nn-NO"/>
        </w:rPr>
        <w:t xml:space="preserve">Gudsteneste med </w:t>
      </w:r>
      <w:proofErr w:type="spellStart"/>
      <w:r w:rsidRPr="00272F71">
        <w:rPr>
          <w:b/>
          <w:sz w:val="36"/>
          <w:szCs w:val="36"/>
          <w:lang w:val="nn-NO"/>
        </w:rPr>
        <w:t>dåpspåminning</w:t>
      </w:r>
      <w:proofErr w:type="spellEnd"/>
      <w:r w:rsidR="00DC1DF9" w:rsidRPr="00272F71">
        <w:rPr>
          <w:b/>
          <w:sz w:val="36"/>
          <w:szCs w:val="36"/>
          <w:lang w:val="nn-NO"/>
        </w:rPr>
        <w:t xml:space="preserve"> - </w:t>
      </w:r>
      <w:r w:rsidRPr="00272F71">
        <w:rPr>
          <w:b/>
          <w:sz w:val="40"/>
          <w:szCs w:val="40"/>
          <w:lang w:val="nn-NO"/>
        </w:rPr>
        <w:t>VAT</w:t>
      </w:r>
      <w:r w:rsidR="00DC1DF9" w:rsidRPr="00272F71">
        <w:rPr>
          <w:b/>
          <w:sz w:val="40"/>
          <w:szCs w:val="40"/>
          <w:lang w:val="nn-NO"/>
        </w:rPr>
        <w:t>NET</w:t>
      </w:r>
    </w:p>
    <w:p w:rsidR="009D6D65" w:rsidRPr="00272F71" w:rsidRDefault="00B00A89" w:rsidP="009D6D65">
      <w:pPr>
        <w:jc w:val="center"/>
        <w:rPr>
          <w:rStyle w:val="Utheving"/>
          <w:lang w:val="nn-NO"/>
        </w:rPr>
      </w:pPr>
      <w:r>
        <w:rPr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3754FA56" wp14:editId="5214985F">
            <wp:simplePos x="0" y="0"/>
            <wp:positionH relativeFrom="column">
              <wp:posOffset>1629410</wp:posOffset>
            </wp:positionH>
            <wp:positionV relativeFrom="paragraph">
              <wp:posOffset>129540</wp:posOffset>
            </wp:positionV>
            <wp:extent cx="2992120" cy="2192655"/>
            <wp:effectExtent l="0" t="0" r="0" b="0"/>
            <wp:wrapTight wrapText="bothSides">
              <wp:wrapPolygon edited="0">
                <wp:start x="0" y="0"/>
                <wp:lineTo x="0" y="21394"/>
                <wp:lineTo x="21453" y="21394"/>
                <wp:lineTo x="2145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e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65" w:rsidRPr="00272F71" w:rsidRDefault="009D6D65" w:rsidP="009D6D65">
      <w:pPr>
        <w:jc w:val="center"/>
        <w:rPr>
          <w:rStyle w:val="Utheving"/>
          <w:lang w:val="nn-NO"/>
        </w:rPr>
      </w:pPr>
    </w:p>
    <w:p w:rsidR="009D6D65" w:rsidRPr="00272F71" w:rsidRDefault="009D6D65" w:rsidP="009D6D65">
      <w:pPr>
        <w:jc w:val="center"/>
        <w:rPr>
          <w:rStyle w:val="Utheving"/>
          <w:lang w:val="nn-NO"/>
        </w:rPr>
      </w:pPr>
    </w:p>
    <w:p w:rsidR="009D6D65" w:rsidRPr="00272F71" w:rsidRDefault="009D6D65" w:rsidP="009D6D65">
      <w:pPr>
        <w:jc w:val="center"/>
        <w:rPr>
          <w:rStyle w:val="Utheving"/>
          <w:lang w:val="nn-NO"/>
        </w:rPr>
      </w:pPr>
    </w:p>
    <w:p w:rsidR="009D6D65" w:rsidRPr="00272F71" w:rsidRDefault="009D6D65" w:rsidP="009D6D65">
      <w:pPr>
        <w:jc w:val="center"/>
        <w:rPr>
          <w:rStyle w:val="Utheving"/>
          <w:lang w:val="nn-NO"/>
        </w:rPr>
      </w:pPr>
    </w:p>
    <w:p w:rsidR="009D6D65" w:rsidRPr="00272F71" w:rsidRDefault="009D6D65" w:rsidP="009D6D65">
      <w:pPr>
        <w:jc w:val="center"/>
        <w:rPr>
          <w:rStyle w:val="Utheving"/>
          <w:lang w:val="nn-NO"/>
        </w:rPr>
      </w:pPr>
    </w:p>
    <w:p w:rsidR="00DC1DF9" w:rsidRPr="00272F71" w:rsidRDefault="00DC1DF9" w:rsidP="009D6D65">
      <w:pPr>
        <w:jc w:val="center"/>
        <w:rPr>
          <w:rStyle w:val="Utheving"/>
          <w:lang w:val="nn-NO"/>
        </w:rPr>
      </w:pPr>
    </w:p>
    <w:p w:rsidR="00DC1DF9" w:rsidRPr="00272F71" w:rsidRDefault="00DC1DF9" w:rsidP="009D6D65">
      <w:pPr>
        <w:jc w:val="center"/>
        <w:rPr>
          <w:rStyle w:val="Utheving"/>
          <w:lang w:val="nn-NO"/>
        </w:rPr>
      </w:pPr>
    </w:p>
    <w:p w:rsidR="00DC1DF9" w:rsidRPr="00272F71" w:rsidRDefault="00DC1DF9" w:rsidP="009D6D65">
      <w:pPr>
        <w:jc w:val="center"/>
        <w:rPr>
          <w:rStyle w:val="Utheving"/>
          <w:lang w:val="nn-NO"/>
        </w:rPr>
      </w:pPr>
    </w:p>
    <w:p w:rsidR="00DC1DF9" w:rsidRPr="00272F71" w:rsidRDefault="006647D1" w:rsidP="00C93D0F">
      <w:pPr>
        <w:jc w:val="center"/>
        <w:rPr>
          <w:lang w:val="nn-NO"/>
        </w:rPr>
      </w:pPr>
      <w:r w:rsidRPr="00272F71">
        <w:rPr>
          <w:lang w:val="nn-NO"/>
        </w:rPr>
        <w:t>Vatn er liv. Gud vil gje liv.</w:t>
      </w:r>
    </w:p>
    <w:p w:rsidR="00DC1DF9" w:rsidRDefault="00DC1DF9" w:rsidP="00C93D0F">
      <w:pPr>
        <w:jc w:val="center"/>
        <w:rPr>
          <w:rStyle w:val="Utheving"/>
        </w:rPr>
      </w:pPr>
      <w:r w:rsidRPr="007918AF">
        <w:rPr>
          <w:rStyle w:val="Utheving"/>
        </w:rPr>
        <w:t>1.</w:t>
      </w:r>
      <w:r w:rsidRPr="007918AF">
        <w:rPr>
          <w:rStyle w:val="Utheving"/>
        </w:rPr>
        <w:tab/>
        <w:t>Skal det gode landet legges øde? Skal livets tre bli hugget ned?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Skal vi ikke lenger høste grøde? Hvor er elven som er dyp og bred?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vann, leve uten vann går ikke an.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vann. Kom og gi oss vannet du som kan.</w:t>
      </w:r>
    </w:p>
    <w:p w:rsidR="00DC1DF9" w:rsidRDefault="00DC1DF9" w:rsidP="00C93D0F">
      <w:pPr>
        <w:jc w:val="center"/>
        <w:rPr>
          <w:rStyle w:val="Utheving"/>
        </w:rPr>
      </w:pPr>
      <w:r w:rsidRPr="007918AF">
        <w:rPr>
          <w:rStyle w:val="Utheving"/>
        </w:rPr>
        <w:br/>
        <w:t>2.</w:t>
      </w:r>
      <w:r w:rsidRPr="007918AF">
        <w:rPr>
          <w:rStyle w:val="Utheving"/>
        </w:rPr>
        <w:tab/>
        <w:t>Jeg er tørst, det er så mange stemmer som roper på meg – du, kom her.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Jeg blir sliten, kanskje at jeg glemmer å gå dit hvor jeg vet at elven er.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vann, leve uten vann går ikke an.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vann. Kom og gi oss vannet du som kan.</w:t>
      </w:r>
    </w:p>
    <w:p w:rsidR="0024541F" w:rsidRDefault="00DC1DF9" w:rsidP="0024541F">
      <w:pPr>
        <w:jc w:val="center"/>
        <w:rPr>
          <w:rStyle w:val="Utheving"/>
        </w:rPr>
      </w:pPr>
      <w:r w:rsidRPr="007918AF">
        <w:rPr>
          <w:rStyle w:val="Utheving"/>
        </w:rPr>
        <w:br/>
        <w:t>3.</w:t>
      </w:r>
      <w:r w:rsidRPr="007918AF">
        <w:rPr>
          <w:rStyle w:val="Utheving"/>
        </w:rPr>
        <w:tab/>
        <w:t>Når jeg glad og utørst favner dagen skal jeg gå og finne meg et sted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og fortelle andr</w:t>
      </w:r>
      <w:r w:rsidR="00C372BF">
        <w:rPr>
          <w:rStyle w:val="Utheving"/>
        </w:rPr>
        <w:t>e</w:t>
      </w:r>
      <w:r w:rsidRPr="007918AF">
        <w:rPr>
          <w:rStyle w:val="Utheving"/>
        </w:rPr>
        <w:t xml:space="preserve"> barn i hagen om hvor elven renner dyp og bred.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vann, leve uten vann går ikke an.</w:t>
      </w:r>
      <w:r w:rsidRPr="007918AF">
        <w:rPr>
          <w:rStyle w:val="Utheving"/>
        </w:rPr>
        <w:br/>
      </w:r>
      <w:r w:rsidRPr="007918AF">
        <w:rPr>
          <w:rStyle w:val="Utheving"/>
        </w:rPr>
        <w:tab/>
        <w:t>Vi må ha vann, levende vann. Kom og g</w:t>
      </w:r>
      <w:bookmarkStart w:id="0" w:name="_GoBack"/>
      <w:bookmarkEnd w:id="0"/>
      <w:r w:rsidRPr="007918AF">
        <w:rPr>
          <w:rStyle w:val="Utheving"/>
        </w:rPr>
        <w:t>i oss vannet du som kan.</w:t>
      </w:r>
    </w:p>
    <w:p w:rsidR="0024541F" w:rsidRPr="0024541F" w:rsidRDefault="00DC1DF9" w:rsidP="0024541F">
      <w:pPr>
        <w:jc w:val="center"/>
        <w:rPr>
          <w:rStyle w:val="Utheving"/>
        </w:rPr>
      </w:pPr>
      <w:r w:rsidRPr="00921400">
        <w:rPr>
          <w:rStyle w:val="Utheving"/>
          <w:lang w:val="nn-NO"/>
        </w:rPr>
        <w:t>(</w:t>
      </w:r>
      <w:proofErr w:type="spellStart"/>
      <w:r w:rsidRPr="00921400">
        <w:rPr>
          <w:rStyle w:val="Utheving"/>
          <w:lang w:val="nn-NO"/>
        </w:rPr>
        <w:t>SyngHåp</w:t>
      </w:r>
      <w:proofErr w:type="spellEnd"/>
      <w:r w:rsidRPr="00921400">
        <w:rPr>
          <w:rStyle w:val="Utheving"/>
          <w:lang w:val="nn-NO"/>
        </w:rPr>
        <w:t xml:space="preserve"> 2 nr. 65)</w:t>
      </w:r>
    </w:p>
    <w:p w:rsidR="00DC1DF9" w:rsidRPr="00921400" w:rsidRDefault="00DC1DF9" w:rsidP="00DC1DF9">
      <w:pPr>
        <w:rPr>
          <w:lang w:val="nn-NO"/>
        </w:rPr>
      </w:pPr>
    </w:p>
    <w:p w:rsidR="00DC1DF9" w:rsidRPr="00A84091" w:rsidRDefault="006647D1" w:rsidP="00DC1DF9">
      <w:pPr>
        <w:rPr>
          <w:lang w:val="nn-NO"/>
        </w:rPr>
      </w:pPr>
      <w:r w:rsidRPr="006647D1">
        <w:rPr>
          <w:lang w:val="nn-NO"/>
        </w:rPr>
        <w:t>Utan vat</w:t>
      </w:r>
      <w:r w:rsidR="00DC1DF9" w:rsidRPr="006647D1">
        <w:rPr>
          <w:lang w:val="nn-NO"/>
        </w:rPr>
        <w:t>n blir det ikk</w:t>
      </w:r>
      <w:r w:rsidRPr="006647D1">
        <w:rPr>
          <w:lang w:val="nn-NO"/>
        </w:rPr>
        <w:t>j</w:t>
      </w:r>
      <w:r w:rsidR="00DC1DF9" w:rsidRPr="006647D1">
        <w:rPr>
          <w:lang w:val="nn-NO"/>
        </w:rPr>
        <w:t xml:space="preserve">e liv. </w:t>
      </w:r>
      <w:r w:rsidRPr="006647D1">
        <w:rPr>
          <w:lang w:val="nn-NO"/>
        </w:rPr>
        <w:t xml:space="preserve">Alle </w:t>
      </w:r>
      <w:proofErr w:type="gramStart"/>
      <w:r w:rsidRPr="006647D1">
        <w:rPr>
          <w:lang w:val="nn-NO"/>
        </w:rPr>
        <w:t>treng  vi</w:t>
      </w:r>
      <w:proofErr w:type="gramEnd"/>
      <w:r w:rsidRPr="006647D1">
        <w:rPr>
          <w:lang w:val="nn-NO"/>
        </w:rPr>
        <w:t xml:space="preserve"> vatn. Vat</w:t>
      </w:r>
      <w:r w:rsidR="00DC1DF9" w:rsidRPr="006647D1">
        <w:rPr>
          <w:lang w:val="nn-NO"/>
        </w:rPr>
        <w:t>net er e</w:t>
      </w:r>
      <w:r w:rsidRPr="006647D1">
        <w:rPr>
          <w:lang w:val="nn-NO"/>
        </w:rPr>
        <w:t>it synleg teikn på Guds kjærleik</w:t>
      </w:r>
      <w:r w:rsidR="00DC1DF9" w:rsidRPr="006647D1">
        <w:rPr>
          <w:lang w:val="nn-NO"/>
        </w:rPr>
        <w:t xml:space="preserve"> og nåde.</w:t>
      </w:r>
      <w:r w:rsidR="003B385E">
        <w:rPr>
          <w:lang w:val="nn-NO"/>
        </w:rPr>
        <w:t xml:space="preserve"> Mange tankar er knytt til dette. </w:t>
      </w:r>
      <w:r w:rsidR="00DC1DF9" w:rsidRPr="006647D1">
        <w:rPr>
          <w:lang w:val="nn-NO"/>
        </w:rPr>
        <w:t xml:space="preserve"> Det å bli </w:t>
      </w:r>
      <w:proofErr w:type="gramStart"/>
      <w:r w:rsidR="00DC1DF9" w:rsidRPr="006647D1">
        <w:rPr>
          <w:lang w:val="nn-NO"/>
        </w:rPr>
        <w:t>re</w:t>
      </w:r>
      <w:r w:rsidRPr="006647D1">
        <w:rPr>
          <w:lang w:val="nn-NO"/>
        </w:rPr>
        <w:t>invaska  frå</w:t>
      </w:r>
      <w:proofErr w:type="gramEnd"/>
      <w:r w:rsidR="00DC1DF9" w:rsidRPr="006647D1">
        <w:rPr>
          <w:lang w:val="nn-NO"/>
        </w:rPr>
        <w:t xml:space="preserve"> syn</w:t>
      </w:r>
      <w:r w:rsidRPr="006647D1">
        <w:rPr>
          <w:lang w:val="nn-NO"/>
        </w:rPr>
        <w:t>d</w:t>
      </w:r>
      <w:r w:rsidR="00DC1DF9" w:rsidRPr="006647D1">
        <w:rPr>
          <w:lang w:val="nn-NO"/>
        </w:rPr>
        <w:t xml:space="preserve"> </w:t>
      </w:r>
      <w:r w:rsidRPr="006647D1">
        <w:rPr>
          <w:lang w:val="nn-NO"/>
        </w:rPr>
        <w:t>er</w:t>
      </w:r>
      <w:r w:rsidR="003B385E">
        <w:rPr>
          <w:lang w:val="nn-NO"/>
        </w:rPr>
        <w:t xml:space="preserve"> her ein viktig tanke </w:t>
      </w:r>
      <w:r w:rsidRPr="006647D1">
        <w:rPr>
          <w:lang w:val="nn-NO"/>
        </w:rPr>
        <w:t xml:space="preserve">. </w:t>
      </w:r>
      <w:r w:rsidRPr="00A84091">
        <w:rPr>
          <w:lang w:val="nn-NO"/>
        </w:rPr>
        <w:t>Samtidig har vi få</w:t>
      </w:r>
      <w:r w:rsidR="003B385E">
        <w:rPr>
          <w:lang w:val="nn-NO"/>
        </w:rPr>
        <w:t xml:space="preserve">tt syn for kor vidt denne tanken </w:t>
      </w:r>
      <w:proofErr w:type="gramStart"/>
      <w:r w:rsidRPr="00A84091">
        <w:rPr>
          <w:lang w:val="nn-NO"/>
        </w:rPr>
        <w:t>rekk:</w:t>
      </w:r>
      <w:r w:rsidR="00A84091" w:rsidRPr="00A84091">
        <w:rPr>
          <w:lang w:val="nn-NO"/>
        </w:rPr>
        <w:t xml:space="preserve">  I</w:t>
      </w:r>
      <w:proofErr w:type="gramEnd"/>
      <w:r w:rsidR="00A84091" w:rsidRPr="00A84091">
        <w:rPr>
          <w:lang w:val="nn-NO"/>
        </w:rPr>
        <w:t xml:space="preserve"> dåpen blir vi dukka</w:t>
      </w:r>
      <w:r w:rsidR="00A84091">
        <w:rPr>
          <w:lang w:val="nn-NO"/>
        </w:rPr>
        <w:t xml:space="preserve"> under og tekne opp att.  </w:t>
      </w:r>
      <w:r w:rsidR="00A84091" w:rsidRPr="00A84091">
        <w:rPr>
          <w:lang w:val="nn-NO"/>
        </w:rPr>
        <w:t>Og vidare: I dåpen får vi</w:t>
      </w:r>
      <w:r w:rsidR="00DC1DF9" w:rsidRPr="00A84091">
        <w:rPr>
          <w:lang w:val="nn-NO"/>
        </w:rPr>
        <w:t xml:space="preserve"> del i</w:t>
      </w:r>
      <w:r w:rsidR="00A84091" w:rsidRPr="00A84091">
        <w:rPr>
          <w:lang w:val="nn-NO"/>
        </w:rPr>
        <w:t xml:space="preserve"> Jesu Kristi død og oppstode</w:t>
      </w:r>
      <w:r w:rsidR="00DC1DF9" w:rsidRPr="00A84091">
        <w:rPr>
          <w:lang w:val="nn-NO"/>
        </w:rPr>
        <w:t>.</w:t>
      </w:r>
    </w:p>
    <w:p w:rsidR="00B00A89" w:rsidRPr="00A84091" w:rsidRDefault="00B00A89" w:rsidP="00DC1DF9">
      <w:pPr>
        <w:rPr>
          <w:rStyle w:val="Utheving"/>
          <w:lang w:val="nn-NO"/>
        </w:rPr>
      </w:pPr>
    </w:p>
    <w:p w:rsidR="009D6D65" w:rsidRPr="00A84091" w:rsidRDefault="00A1570E">
      <w:pPr>
        <w:rPr>
          <w:i/>
          <w:iCs/>
          <w:lang w:val="nn-NO"/>
        </w:rPr>
      </w:pPr>
      <w:r w:rsidRPr="00A84091">
        <w:rPr>
          <w:rStyle w:val="Utheving"/>
          <w:lang w:val="nn-NO"/>
        </w:rPr>
        <w:t xml:space="preserve"> </w:t>
      </w:r>
    </w:p>
    <w:tbl>
      <w:tblPr>
        <w:tblStyle w:val="Tabellrutenet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36"/>
        <w:gridCol w:w="7526"/>
      </w:tblGrid>
      <w:tr w:rsidR="00B00A89" w:rsidTr="00DC1DF9">
        <w:tc>
          <w:tcPr>
            <w:tcW w:w="9470" w:type="dxa"/>
            <w:gridSpan w:val="2"/>
          </w:tcPr>
          <w:p w:rsidR="00B00A89" w:rsidRPr="00196B0D" w:rsidRDefault="00B00A89" w:rsidP="00B00A89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t>I: Samling</w:t>
            </w:r>
          </w:p>
        </w:tc>
      </w:tr>
      <w:tr w:rsidR="00B00A89" w:rsidRPr="00A84091" w:rsidTr="00DC1DF9">
        <w:tc>
          <w:tcPr>
            <w:tcW w:w="1500" w:type="dxa"/>
          </w:tcPr>
          <w:p w:rsidR="00DC1DF9" w:rsidRPr="00DC1DF9" w:rsidRDefault="00DC1DF9" w:rsidP="00DC1DF9">
            <w:pPr>
              <w:pStyle w:val="Ingenmellomrom"/>
              <w:rPr>
                <w:b/>
              </w:rPr>
            </w:pPr>
            <w:r w:rsidRPr="00DC1DF9">
              <w:rPr>
                <w:b/>
              </w:rPr>
              <w:t>Inngangsord</w:t>
            </w:r>
          </w:p>
          <w:p w:rsidR="00B00A89" w:rsidRDefault="00B00A89" w:rsidP="00B00A89"/>
        </w:tc>
        <w:tc>
          <w:tcPr>
            <w:tcW w:w="7970" w:type="dxa"/>
          </w:tcPr>
          <w:p w:rsidR="00DC1DF9" w:rsidRPr="00A84091" w:rsidRDefault="00DC1DF9" w:rsidP="00DC1DF9">
            <w:pPr>
              <w:rPr>
                <w:lang w:val="nn-NO"/>
              </w:rPr>
            </w:pPr>
            <w:r w:rsidRPr="00A84091">
              <w:rPr>
                <w:lang w:val="nn-NO"/>
              </w:rPr>
              <w:t xml:space="preserve">I Guds </w:t>
            </w:r>
            <w:r w:rsidR="00A84091" w:rsidRPr="00A84091">
              <w:rPr>
                <w:lang w:val="nn-NO"/>
              </w:rPr>
              <w:t xml:space="preserve">namn, livsens </w:t>
            </w:r>
            <w:r w:rsidR="00A84091">
              <w:rPr>
                <w:lang w:val="nn-NO"/>
              </w:rPr>
              <w:t>kjelde.</w:t>
            </w:r>
            <w:r w:rsidRPr="00A84091">
              <w:rPr>
                <w:lang w:val="nn-NO"/>
              </w:rPr>
              <w:br/>
            </w:r>
            <w:r w:rsidR="00A84091" w:rsidRPr="00A84091">
              <w:rPr>
                <w:lang w:val="nn-NO"/>
              </w:rPr>
              <w:t>I Jesu Kristi namn, det levande vatnet</w:t>
            </w:r>
            <w:r w:rsidRPr="00A84091">
              <w:rPr>
                <w:lang w:val="nn-NO"/>
              </w:rPr>
              <w:t>.</w:t>
            </w:r>
            <w:r w:rsidRPr="00A84091">
              <w:rPr>
                <w:lang w:val="nn-NO"/>
              </w:rPr>
              <w:br/>
            </w:r>
            <w:r>
              <w:t>I</w:t>
            </w:r>
            <w:r w:rsidR="00A84091">
              <w:t xml:space="preserve"> </w:t>
            </w:r>
            <w:proofErr w:type="spellStart"/>
            <w:r w:rsidR="00A84091">
              <w:t>namnet</w:t>
            </w:r>
            <w:proofErr w:type="spellEnd"/>
            <w:r w:rsidR="00A84091">
              <w:t xml:space="preserve"> til </w:t>
            </w:r>
            <w:r>
              <w:t xml:space="preserve">Den </w:t>
            </w:r>
            <w:proofErr w:type="spellStart"/>
            <w:r w:rsidR="00A84091">
              <w:t>heilage</w:t>
            </w:r>
            <w:proofErr w:type="spellEnd"/>
            <w:r w:rsidR="00A84091">
              <w:t xml:space="preserve"> </w:t>
            </w:r>
            <w:proofErr w:type="gramStart"/>
            <w:r w:rsidR="00A84091">
              <w:t xml:space="preserve">ande,  </w:t>
            </w:r>
            <w:r>
              <w:t>brønn</w:t>
            </w:r>
            <w:r w:rsidR="00A84091">
              <w:t>en</w:t>
            </w:r>
            <w:proofErr w:type="gramEnd"/>
            <w:r w:rsidR="00A84091">
              <w:t xml:space="preserve"> til frelse</w:t>
            </w:r>
            <w:r>
              <w:t>.</w:t>
            </w:r>
            <w:r>
              <w:br/>
            </w:r>
            <w:r w:rsidRPr="00A84091">
              <w:rPr>
                <w:lang w:val="nn-NO"/>
              </w:rPr>
              <w:t>I</w:t>
            </w:r>
            <w:r w:rsidR="00A84091">
              <w:rPr>
                <w:lang w:val="nn-NO"/>
              </w:rPr>
              <w:t xml:space="preserve"> namnet ti</w:t>
            </w:r>
            <w:r w:rsidR="00A84091" w:rsidRPr="00A84091">
              <w:rPr>
                <w:lang w:val="nn-NO"/>
              </w:rPr>
              <w:t>l Faderen og Sonen og Den heilage ande.</w:t>
            </w:r>
          </w:p>
          <w:p w:rsidR="00B00A89" w:rsidRPr="00A84091" w:rsidRDefault="00B00A89" w:rsidP="00B00A89">
            <w:pPr>
              <w:rPr>
                <w:lang w:val="nn-NO"/>
              </w:rPr>
            </w:pPr>
          </w:p>
        </w:tc>
      </w:tr>
      <w:tr w:rsidR="00B00A89" w:rsidRPr="00921400" w:rsidTr="00DC1DF9">
        <w:tc>
          <w:tcPr>
            <w:tcW w:w="1500" w:type="dxa"/>
          </w:tcPr>
          <w:p w:rsidR="00DC1DF9" w:rsidRPr="00DC1DF9" w:rsidRDefault="004A5EF6" w:rsidP="00DC1DF9">
            <w:pPr>
              <w:pStyle w:val="Ingenmellomrom"/>
              <w:rPr>
                <w:b/>
              </w:rPr>
            </w:pPr>
            <w:proofErr w:type="spellStart"/>
            <w:r>
              <w:rPr>
                <w:b/>
              </w:rPr>
              <w:t>Samlingsbøn</w:t>
            </w:r>
            <w:proofErr w:type="spellEnd"/>
          </w:p>
          <w:p w:rsidR="00B00A89" w:rsidRDefault="00B00A89" w:rsidP="00B00A89"/>
        </w:tc>
        <w:tc>
          <w:tcPr>
            <w:tcW w:w="7970" w:type="dxa"/>
          </w:tcPr>
          <w:p w:rsidR="00846961" w:rsidRDefault="00A84091" w:rsidP="00DC1DF9">
            <w:pPr>
              <w:rPr>
                <w:lang w:val="nn-NO"/>
              </w:rPr>
            </w:pPr>
            <w:r w:rsidRPr="00846961">
              <w:rPr>
                <w:lang w:val="nn-NO"/>
              </w:rPr>
              <w:t>Miskunnsame Gud, du har kome</w:t>
            </w:r>
            <w:r w:rsidR="00DC1DF9" w:rsidRPr="00846961">
              <w:rPr>
                <w:lang w:val="nn-NO"/>
              </w:rPr>
              <w:t xml:space="preserve"> til oss som e</w:t>
            </w:r>
            <w:r w:rsidRPr="00846961">
              <w:rPr>
                <w:lang w:val="nn-NO"/>
              </w:rPr>
              <w:t>i</w:t>
            </w:r>
            <w:r w:rsidR="00DC1DF9" w:rsidRPr="00846961">
              <w:rPr>
                <w:lang w:val="nn-NO"/>
              </w:rPr>
              <w:t>t lite barn.</w:t>
            </w:r>
            <w:r w:rsidR="00DC1DF9" w:rsidRPr="00846961">
              <w:rPr>
                <w:lang w:val="nn-NO"/>
              </w:rPr>
              <w:br/>
              <w:t>La</w:t>
            </w:r>
            <w:r w:rsidR="00846961" w:rsidRPr="00846961">
              <w:rPr>
                <w:lang w:val="nn-NO"/>
              </w:rPr>
              <w:t>t oss få merka</w:t>
            </w:r>
            <w:r w:rsidR="00DC1DF9" w:rsidRPr="00846961">
              <w:rPr>
                <w:lang w:val="nn-NO"/>
              </w:rPr>
              <w:t xml:space="preserve"> </w:t>
            </w:r>
            <w:r w:rsidR="004A5EF6">
              <w:rPr>
                <w:lang w:val="nn-NO"/>
              </w:rPr>
              <w:t xml:space="preserve">-at du er nær oss </w:t>
            </w:r>
            <w:r w:rsidR="00DC1DF9" w:rsidRPr="00846961">
              <w:rPr>
                <w:lang w:val="nn-NO"/>
              </w:rPr>
              <w:t>når vi tenk</w:t>
            </w:r>
            <w:r w:rsidR="00846961" w:rsidRPr="00846961">
              <w:rPr>
                <w:lang w:val="nn-NO"/>
              </w:rPr>
              <w:t>jer på vår e</w:t>
            </w:r>
            <w:r w:rsidR="00846961">
              <w:rPr>
                <w:lang w:val="nn-NO"/>
              </w:rPr>
              <w:t>i</w:t>
            </w:r>
            <w:r w:rsidR="00846961" w:rsidRPr="00846961">
              <w:rPr>
                <w:lang w:val="nn-NO"/>
              </w:rPr>
              <w:t>gen dåp</w:t>
            </w:r>
          </w:p>
          <w:p w:rsidR="00DC1DF9" w:rsidRPr="00272F71" w:rsidRDefault="003C394B" w:rsidP="00DC1DF9">
            <w:pPr>
              <w:rPr>
                <w:lang w:val="nn-NO"/>
              </w:rPr>
            </w:pPr>
            <w:r>
              <w:rPr>
                <w:lang w:val="nn-NO"/>
              </w:rPr>
              <w:t>-</w:t>
            </w:r>
            <w:r w:rsidR="00846961">
              <w:rPr>
                <w:lang w:val="nn-NO"/>
              </w:rPr>
              <w:t>a</w:t>
            </w:r>
            <w:r w:rsidR="00846961" w:rsidRPr="004A5EF6">
              <w:rPr>
                <w:lang w:val="nn-NO"/>
              </w:rPr>
              <w:t xml:space="preserve">t du er nær oss </w:t>
            </w:r>
            <w:r w:rsidR="00DC1DF9" w:rsidRPr="004A5EF6">
              <w:rPr>
                <w:lang w:val="nn-NO"/>
              </w:rPr>
              <w:t>når e</w:t>
            </w:r>
            <w:r w:rsidR="004A5EF6">
              <w:rPr>
                <w:lang w:val="nn-NO"/>
              </w:rPr>
              <w:t>i</w:t>
            </w:r>
            <w:r w:rsidR="00DC1DF9" w:rsidRPr="004A5EF6">
              <w:rPr>
                <w:lang w:val="nn-NO"/>
              </w:rPr>
              <w:t>t</w:t>
            </w:r>
            <w:r w:rsidR="00846961" w:rsidRPr="004A5EF6">
              <w:rPr>
                <w:lang w:val="nn-NO"/>
              </w:rPr>
              <w:t xml:space="preserve"> lite barn blir midtpunktet for oss</w:t>
            </w:r>
            <w:r>
              <w:rPr>
                <w:lang w:val="nn-NO"/>
              </w:rPr>
              <w:t xml:space="preserve"> </w:t>
            </w:r>
            <w:r w:rsidR="00846961" w:rsidRPr="00272F71">
              <w:rPr>
                <w:lang w:val="nn-NO"/>
              </w:rPr>
              <w:t>og vi tek det inn i fellesskapen vår.</w:t>
            </w:r>
            <w:r w:rsidR="00DC1DF9" w:rsidRPr="00272F71">
              <w:rPr>
                <w:lang w:val="nn-NO"/>
              </w:rPr>
              <w:br/>
            </w:r>
            <w:r w:rsidR="00846961" w:rsidRPr="00272F71">
              <w:rPr>
                <w:lang w:val="nn-NO"/>
              </w:rPr>
              <w:t>Vi bed om at alt vi gje</w:t>
            </w:r>
            <w:r w:rsidR="00DC1DF9" w:rsidRPr="00272F71">
              <w:rPr>
                <w:lang w:val="nn-NO"/>
              </w:rPr>
              <w:t>r, det vi s</w:t>
            </w:r>
            <w:r w:rsidR="00846961" w:rsidRPr="00272F71">
              <w:rPr>
                <w:lang w:val="nn-NO"/>
              </w:rPr>
              <w:t>eier og det vi syng, må vera til di</w:t>
            </w:r>
            <w:r w:rsidR="00DC1DF9" w:rsidRPr="00272F71">
              <w:rPr>
                <w:lang w:val="nn-NO"/>
              </w:rPr>
              <w:t xml:space="preserve"> ære.</w:t>
            </w:r>
          </w:p>
          <w:p w:rsidR="00B00A89" w:rsidRPr="00272F71" w:rsidRDefault="00B00A89" w:rsidP="00B00A89">
            <w:pPr>
              <w:rPr>
                <w:lang w:val="nn-NO"/>
              </w:rPr>
            </w:pPr>
          </w:p>
        </w:tc>
      </w:tr>
      <w:tr w:rsidR="00B00A89" w:rsidRPr="00564117" w:rsidTr="00DC1DF9">
        <w:tc>
          <w:tcPr>
            <w:tcW w:w="1500" w:type="dxa"/>
          </w:tcPr>
          <w:p w:rsidR="00B00A89" w:rsidRPr="00846961" w:rsidRDefault="004A5EF6" w:rsidP="00B00A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Vekselles</w:t>
            </w:r>
            <w:r w:rsidR="00DC1DF9" w:rsidRPr="00846961">
              <w:rPr>
                <w:b/>
                <w:lang w:val="nn-NO"/>
              </w:rPr>
              <w:t>ing</w:t>
            </w:r>
          </w:p>
        </w:tc>
        <w:tc>
          <w:tcPr>
            <w:tcW w:w="7970" w:type="dxa"/>
          </w:tcPr>
          <w:p w:rsidR="00DC1DF9" w:rsidRPr="00272F71" w:rsidRDefault="00DC1DF9" w:rsidP="00DC1DF9">
            <w:r w:rsidRPr="00272F71">
              <w:t>A</w:t>
            </w:r>
            <w:r w:rsidRPr="00272F71">
              <w:tab/>
              <w:t xml:space="preserve">Gud, vi gleder oss når himmelen er blå, </w:t>
            </w:r>
          </w:p>
          <w:p w:rsidR="00DC1DF9" w:rsidRPr="00846961" w:rsidRDefault="004A5EF6" w:rsidP="00DC1DF9">
            <w:pPr>
              <w:rPr>
                <w:lang w:val="nn-NO"/>
              </w:rPr>
            </w:pPr>
            <w:r w:rsidRPr="00272F71">
              <w:t xml:space="preserve">              </w:t>
            </w:r>
            <w:r>
              <w:rPr>
                <w:lang w:val="nn-NO"/>
              </w:rPr>
              <w:t>då skjønar</w:t>
            </w:r>
            <w:r w:rsidR="00DC1DF9" w:rsidRPr="00846961">
              <w:rPr>
                <w:lang w:val="nn-NO"/>
              </w:rPr>
              <w:t xml:space="preserve"> vi: du er med oss.</w:t>
            </w:r>
          </w:p>
          <w:p w:rsidR="00DC1DF9" w:rsidRPr="00A66E05" w:rsidRDefault="00DC1DF9" w:rsidP="00DC1DF9">
            <w:pPr>
              <w:rPr>
                <w:lang w:val="nn-NO"/>
              </w:rPr>
            </w:pPr>
            <w:r w:rsidRPr="00846961">
              <w:rPr>
                <w:lang w:val="nn-NO"/>
              </w:rPr>
              <w:t>1</w:t>
            </w:r>
            <w:r w:rsidRPr="00846961">
              <w:rPr>
                <w:lang w:val="nn-NO"/>
              </w:rPr>
              <w:tab/>
              <w:t xml:space="preserve">Gud, du vil at det </w:t>
            </w:r>
            <w:r w:rsidR="00F27897">
              <w:rPr>
                <w:lang w:val="nn-NO"/>
              </w:rPr>
              <w:t xml:space="preserve">for alle </w:t>
            </w:r>
            <w:r w:rsidRPr="00846961">
              <w:rPr>
                <w:lang w:val="nn-NO"/>
              </w:rPr>
              <w:t>ska</w:t>
            </w:r>
            <w:r w:rsidR="00564117">
              <w:rPr>
                <w:lang w:val="nn-NO"/>
              </w:rPr>
              <w:t xml:space="preserve">l </w:t>
            </w:r>
            <w:proofErr w:type="gramStart"/>
            <w:r w:rsidR="00564117">
              <w:rPr>
                <w:lang w:val="nn-NO"/>
              </w:rPr>
              <w:t xml:space="preserve">vera  </w:t>
            </w:r>
            <w:r w:rsidR="00A66E05" w:rsidRPr="00A66E05">
              <w:rPr>
                <w:lang w:val="nn-NO"/>
              </w:rPr>
              <w:t>godt</w:t>
            </w:r>
            <w:proofErr w:type="gramEnd"/>
            <w:r w:rsidR="00A66E05" w:rsidRPr="00A66E05">
              <w:rPr>
                <w:lang w:val="nn-NO"/>
              </w:rPr>
              <w:t xml:space="preserve"> å leva</w:t>
            </w:r>
            <w:r w:rsidRPr="00A66E05">
              <w:rPr>
                <w:lang w:val="nn-NO"/>
              </w:rPr>
              <w:t>.</w:t>
            </w:r>
          </w:p>
          <w:p w:rsidR="00DC1DF9" w:rsidRPr="00A66E05" w:rsidRDefault="00DC1DF9" w:rsidP="00DC1DF9">
            <w:pPr>
              <w:rPr>
                <w:lang w:val="nn-NO"/>
              </w:rPr>
            </w:pPr>
            <w:r w:rsidRPr="00A66E05">
              <w:rPr>
                <w:lang w:val="nn-NO"/>
              </w:rPr>
              <w:tab/>
            </w:r>
            <w:r w:rsidR="00A66E05" w:rsidRPr="00A66E05">
              <w:rPr>
                <w:lang w:val="nn-NO"/>
              </w:rPr>
              <w:t>Inga løgn</w:t>
            </w:r>
            <w:r w:rsidRPr="00A66E05">
              <w:rPr>
                <w:lang w:val="nn-NO"/>
              </w:rPr>
              <w:t xml:space="preserve">, ingen </w:t>
            </w:r>
            <w:r w:rsidR="00A66E05" w:rsidRPr="00A66E05">
              <w:rPr>
                <w:lang w:val="nn-NO"/>
              </w:rPr>
              <w:t>vonde plana</w:t>
            </w:r>
            <w:r w:rsidRPr="00A66E05">
              <w:rPr>
                <w:lang w:val="nn-NO"/>
              </w:rPr>
              <w:t>r og ikk</w:t>
            </w:r>
            <w:r w:rsidR="00A66E05" w:rsidRPr="00A66E05">
              <w:rPr>
                <w:lang w:val="nn-NO"/>
              </w:rPr>
              <w:t>je noko</w:t>
            </w:r>
            <w:r w:rsidRPr="00A66E05">
              <w:rPr>
                <w:lang w:val="nn-NO"/>
              </w:rPr>
              <w:t xml:space="preserve"> hat.</w:t>
            </w:r>
          </w:p>
          <w:p w:rsidR="00DC1DF9" w:rsidRPr="00CB086F" w:rsidRDefault="00272F71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>A</w:t>
            </w:r>
            <w:r w:rsidRPr="00CB086F">
              <w:rPr>
                <w:lang w:val="nn-NO"/>
              </w:rPr>
              <w:tab/>
              <w:t>Gud, til himmelen når</w:t>
            </w:r>
            <w:r w:rsidR="002277BA" w:rsidRPr="00CB086F">
              <w:rPr>
                <w:lang w:val="nn-NO"/>
              </w:rPr>
              <w:t xml:space="preserve"> </w:t>
            </w:r>
            <w:r w:rsidR="00A66E05" w:rsidRPr="00CB086F">
              <w:rPr>
                <w:lang w:val="nn-NO"/>
              </w:rPr>
              <w:t>di</w:t>
            </w:r>
            <w:r w:rsidR="00DC1DF9" w:rsidRPr="00CB086F">
              <w:rPr>
                <w:lang w:val="nn-NO"/>
              </w:rPr>
              <w:t xml:space="preserve"> miskunn,</w:t>
            </w:r>
          </w:p>
          <w:p w:rsidR="00DC1DF9" w:rsidRPr="00CB086F" w:rsidRDefault="00DC1DF9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ab/>
            </w:r>
            <w:proofErr w:type="gramStart"/>
            <w:r w:rsidR="002277BA" w:rsidRPr="00CB086F">
              <w:rPr>
                <w:lang w:val="nn-NO"/>
              </w:rPr>
              <w:t>til skyene rekk</w:t>
            </w:r>
            <w:r w:rsidR="00A66E05" w:rsidRPr="00CB086F">
              <w:rPr>
                <w:lang w:val="nn-NO"/>
              </w:rPr>
              <w:t xml:space="preserve"> din truskap</w:t>
            </w:r>
            <w:r w:rsidRPr="00CB086F">
              <w:rPr>
                <w:lang w:val="nn-NO"/>
              </w:rPr>
              <w:t>.</w:t>
            </w:r>
            <w:proofErr w:type="gramEnd"/>
          </w:p>
          <w:p w:rsidR="00DC1DF9" w:rsidRPr="00CB086F" w:rsidRDefault="00CB086F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>2</w:t>
            </w:r>
            <w:r w:rsidRPr="00CB086F">
              <w:rPr>
                <w:lang w:val="nn-NO"/>
              </w:rPr>
              <w:tab/>
              <w:t>Gud, du er rettferdig mot</w:t>
            </w:r>
            <w:r w:rsidR="00DC1DF9" w:rsidRPr="00CB086F">
              <w:rPr>
                <w:lang w:val="nn-NO"/>
              </w:rPr>
              <w:t xml:space="preserve"> alle.</w:t>
            </w:r>
          </w:p>
          <w:p w:rsidR="00DC1DF9" w:rsidRPr="00CB086F" w:rsidRDefault="00CB086F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ab/>
              <w:t>Du gjev vern i skuggen av dine ve</w:t>
            </w:r>
            <w:r w:rsidR="00DC1DF9" w:rsidRPr="00CB086F">
              <w:rPr>
                <w:lang w:val="nn-NO"/>
              </w:rPr>
              <w:t>nger.</w:t>
            </w:r>
          </w:p>
          <w:p w:rsidR="00DC1DF9" w:rsidRPr="00CB086F" w:rsidRDefault="00CB086F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>A</w:t>
            </w:r>
            <w:r w:rsidRPr="00CB086F">
              <w:rPr>
                <w:lang w:val="nn-NO"/>
              </w:rPr>
              <w:tab/>
              <w:t>Gud, til himmelen når di</w:t>
            </w:r>
            <w:r w:rsidR="00DC1DF9" w:rsidRPr="00CB086F">
              <w:rPr>
                <w:lang w:val="nn-NO"/>
              </w:rPr>
              <w:t xml:space="preserve"> miskunn,</w:t>
            </w:r>
          </w:p>
          <w:p w:rsidR="00DC1DF9" w:rsidRPr="00CB086F" w:rsidRDefault="00CB086F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ab/>
            </w:r>
            <w:proofErr w:type="gramStart"/>
            <w:r w:rsidRPr="00CB086F">
              <w:rPr>
                <w:lang w:val="nn-NO"/>
              </w:rPr>
              <w:t>din truskap rekk</w:t>
            </w:r>
            <w:r w:rsidR="00DC1DF9" w:rsidRPr="00CB086F">
              <w:rPr>
                <w:lang w:val="nn-NO"/>
              </w:rPr>
              <w:t xml:space="preserve"> til skyene.</w:t>
            </w:r>
            <w:proofErr w:type="gramEnd"/>
          </w:p>
          <w:p w:rsidR="00DC1DF9" w:rsidRPr="00CB086F" w:rsidRDefault="00DC1DF9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>1</w:t>
            </w:r>
            <w:r w:rsidRPr="00CB086F">
              <w:rPr>
                <w:lang w:val="nn-NO"/>
              </w:rPr>
              <w:tab/>
              <w:t>Alle skal bli mette,</w:t>
            </w:r>
          </w:p>
          <w:p w:rsidR="00DC1DF9" w:rsidRPr="00CB086F" w:rsidRDefault="00DC1DF9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ab/>
            </w:r>
            <w:proofErr w:type="gramStart"/>
            <w:r w:rsidRPr="00CB086F">
              <w:rPr>
                <w:lang w:val="nn-NO"/>
              </w:rPr>
              <w:t>alle s</w:t>
            </w:r>
            <w:r w:rsidR="00CB086F" w:rsidRPr="00CB086F">
              <w:rPr>
                <w:lang w:val="nn-NO"/>
              </w:rPr>
              <w:t>kal få drikka av gledebekken din</w:t>
            </w:r>
            <w:r w:rsidRPr="00CB086F">
              <w:rPr>
                <w:lang w:val="nn-NO"/>
              </w:rPr>
              <w:t>.</w:t>
            </w:r>
            <w:proofErr w:type="gramEnd"/>
          </w:p>
          <w:p w:rsidR="00DC1DF9" w:rsidRPr="00CB086F" w:rsidRDefault="00CB086F" w:rsidP="00DC1DF9">
            <w:pPr>
              <w:rPr>
                <w:lang w:val="nn-NO"/>
              </w:rPr>
            </w:pPr>
            <w:r w:rsidRPr="00CB086F">
              <w:rPr>
                <w:lang w:val="nn-NO"/>
              </w:rPr>
              <w:t>A</w:t>
            </w:r>
            <w:r w:rsidRPr="00CB086F">
              <w:rPr>
                <w:lang w:val="nn-NO"/>
              </w:rPr>
              <w:tab/>
              <w:t>Gud, til himmelen når di</w:t>
            </w:r>
            <w:r w:rsidR="00DC1DF9" w:rsidRPr="00CB086F">
              <w:rPr>
                <w:lang w:val="nn-NO"/>
              </w:rPr>
              <w:t xml:space="preserve"> miskunn,</w:t>
            </w:r>
          </w:p>
          <w:p w:rsidR="00DC1DF9" w:rsidRPr="0073624F" w:rsidRDefault="00DC1DF9" w:rsidP="00DC1DF9">
            <w:r w:rsidRPr="00CB086F">
              <w:rPr>
                <w:lang w:val="nn-NO"/>
              </w:rPr>
              <w:tab/>
            </w:r>
            <w:proofErr w:type="gramStart"/>
            <w:r w:rsidRPr="0073624F">
              <w:t>din tr</w:t>
            </w:r>
            <w:r w:rsidR="00CB086F" w:rsidRPr="0073624F">
              <w:t>uskap rekk</w:t>
            </w:r>
            <w:r w:rsidRPr="0073624F">
              <w:t xml:space="preserve"> til skyene.</w:t>
            </w:r>
            <w:proofErr w:type="gramEnd"/>
          </w:p>
          <w:p w:rsidR="00DC1DF9" w:rsidRPr="0073624F" w:rsidRDefault="00CB086F" w:rsidP="00DC1DF9">
            <w:r w:rsidRPr="0073624F">
              <w:t>2</w:t>
            </w:r>
            <w:r w:rsidRPr="0073624F">
              <w:tab/>
              <w:t>For hos deg er livsens kjelde</w:t>
            </w:r>
            <w:r w:rsidR="00DC1DF9" w:rsidRPr="0073624F">
              <w:t>,</w:t>
            </w:r>
          </w:p>
          <w:p w:rsidR="00DC1DF9" w:rsidRPr="0073624F" w:rsidRDefault="00DC1DF9" w:rsidP="00DC1DF9">
            <w:r w:rsidRPr="0073624F">
              <w:tab/>
            </w:r>
            <w:proofErr w:type="gramStart"/>
            <w:r w:rsidRPr="0073624F">
              <w:t>i ditt lys ser vi lys.</w:t>
            </w:r>
            <w:proofErr w:type="gramEnd"/>
          </w:p>
          <w:p w:rsidR="00DC1DF9" w:rsidRPr="0073624F" w:rsidRDefault="00564117" w:rsidP="00DC1DF9">
            <w:r w:rsidRPr="0073624F">
              <w:t>A</w:t>
            </w:r>
            <w:r w:rsidRPr="0073624F">
              <w:tab/>
              <w:t xml:space="preserve">Gud, til himmelen når </w:t>
            </w:r>
            <w:r w:rsidR="00CB086F" w:rsidRPr="0073624F">
              <w:t>di</w:t>
            </w:r>
            <w:r w:rsidR="00DC1DF9" w:rsidRPr="0073624F">
              <w:t xml:space="preserve"> miskunn,</w:t>
            </w:r>
          </w:p>
          <w:p w:rsidR="00DC1DF9" w:rsidRPr="00564117" w:rsidRDefault="00DC1DF9" w:rsidP="00DC1DF9">
            <w:r w:rsidRPr="0073624F">
              <w:tab/>
            </w:r>
            <w:proofErr w:type="gramStart"/>
            <w:r w:rsidRPr="00564117">
              <w:t xml:space="preserve">din </w:t>
            </w:r>
            <w:r w:rsidR="00CB086F" w:rsidRPr="00564117">
              <w:t xml:space="preserve">truskap rekk </w:t>
            </w:r>
            <w:r w:rsidRPr="00564117">
              <w:t>når til skyene.</w:t>
            </w:r>
            <w:proofErr w:type="gramEnd"/>
          </w:p>
          <w:p w:rsidR="00DC1DF9" w:rsidRPr="0073624F" w:rsidRDefault="00DC1DF9" w:rsidP="00DC1DF9">
            <w:pPr>
              <w:rPr>
                <w:i/>
              </w:rPr>
            </w:pPr>
            <w:r w:rsidRPr="0073624F">
              <w:rPr>
                <w:i/>
              </w:rPr>
              <w:t>(etter Sal 36)</w:t>
            </w:r>
          </w:p>
          <w:p w:rsidR="00B00A89" w:rsidRPr="0073624F" w:rsidRDefault="00B00A89" w:rsidP="00DC1DF9"/>
        </w:tc>
      </w:tr>
      <w:tr w:rsidR="00B00A89" w:rsidTr="00DC1DF9">
        <w:tc>
          <w:tcPr>
            <w:tcW w:w="9470" w:type="dxa"/>
            <w:gridSpan w:val="2"/>
          </w:tcPr>
          <w:p w:rsidR="00B00A89" w:rsidRPr="00196B0D" w:rsidRDefault="00921400" w:rsidP="00B00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III: </w:t>
            </w:r>
            <w:proofErr w:type="spellStart"/>
            <w:r>
              <w:rPr>
                <w:b/>
                <w:sz w:val="28"/>
                <w:szCs w:val="28"/>
              </w:rPr>
              <w:t>Forbøn</w:t>
            </w:r>
            <w:proofErr w:type="spellEnd"/>
          </w:p>
        </w:tc>
      </w:tr>
      <w:tr w:rsidR="00B00A89" w:rsidRPr="00921400" w:rsidTr="00DC1DF9">
        <w:tc>
          <w:tcPr>
            <w:tcW w:w="1500" w:type="dxa"/>
          </w:tcPr>
          <w:p w:rsidR="00B00A89" w:rsidRPr="00C63F60" w:rsidRDefault="00C63F60" w:rsidP="00B00A89">
            <w:pPr>
              <w:rPr>
                <w:b/>
                <w:lang w:val="nn-NO"/>
              </w:rPr>
            </w:pPr>
            <w:r w:rsidRPr="00C63F60">
              <w:rPr>
                <w:b/>
                <w:lang w:val="nn-NO"/>
              </w:rPr>
              <w:t>Ei helsing til alle bo</w:t>
            </w:r>
            <w:r w:rsidR="00DC1DF9" w:rsidRPr="00C63F60">
              <w:rPr>
                <w:b/>
                <w:lang w:val="nn-NO"/>
              </w:rPr>
              <w:t>rn</w:t>
            </w:r>
          </w:p>
        </w:tc>
        <w:tc>
          <w:tcPr>
            <w:tcW w:w="7970" w:type="dxa"/>
          </w:tcPr>
          <w:p w:rsidR="00DC1DF9" w:rsidRPr="00C63F60" w:rsidRDefault="00C63F60" w:rsidP="00DC1DF9">
            <w:pPr>
              <w:rPr>
                <w:b/>
                <w:lang w:val="nn-NO"/>
              </w:rPr>
            </w:pPr>
            <w:r w:rsidRPr="00C63F60">
              <w:rPr>
                <w:b/>
                <w:lang w:val="nn-NO"/>
              </w:rPr>
              <w:t>Ei helsing til alle bo</w:t>
            </w:r>
            <w:r w:rsidR="00DC1DF9" w:rsidRPr="00C63F60">
              <w:rPr>
                <w:b/>
                <w:lang w:val="nn-NO"/>
              </w:rPr>
              <w:t xml:space="preserve">rn som … </w:t>
            </w:r>
          </w:p>
          <w:p w:rsidR="00DC1DF9" w:rsidRPr="00C63F60" w:rsidRDefault="00C63F60" w:rsidP="00DC1DF9">
            <w:pPr>
              <w:rPr>
                <w:lang w:val="nn-NO"/>
              </w:rPr>
            </w:pPr>
            <w:proofErr w:type="gramStart"/>
            <w:r w:rsidRPr="00C63F60">
              <w:rPr>
                <w:lang w:val="nn-NO"/>
              </w:rPr>
              <w:t>Ei</w:t>
            </w:r>
            <w:proofErr w:type="gramEnd"/>
            <w:r w:rsidR="00DC1DF9" w:rsidRPr="00C63F60">
              <w:rPr>
                <w:lang w:val="nn-NO"/>
              </w:rPr>
              <w:t xml:space="preserve"> </w:t>
            </w:r>
            <w:r w:rsidRPr="00C63F60">
              <w:rPr>
                <w:lang w:val="nn-NO"/>
              </w:rPr>
              <w:t>helsing til alle bo</w:t>
            </w:r>
            <w:r w:rsidR="00DC1DF9" w:rsidRPr="00C63F60">
              <w:rPr>
                <w:lang w:val="nn-NO"/>
              </w:rPr>
              <w:t>rn som ikk</w:t>
            </w:r>
            <w:r w:rsidRPr="00C63F60">
              <w:rPr>
                <w:lang w:val="nn-NO"/>
              </w:rPr>
              <w:t>je oppfører seg som venta</w:t>
            </w:r>
            <w:r w:rsidR="00DC1DF9" w:rsidRPr="00C63F60">
              <w:rPr>
                <w:lang w:val="nn-NO"/>
              </w:rPr>
              <w:t>, som ikk</w:t>
            </w:r>
            <w:r w:rsidRPr="00C63F60">
              <w:rPr>
                <w:lang w:val="nn-NO"/>
              </w:rPr>
              <w:t>je berre</w:t>
            </w:r>
            <w:r w:rsidR="00DC1DF9" w:rsidRPr="00C63F60">
              <w:rPr>
                <w:lang w:val="nn-NO"/>
              </w:rPr>
              <w:t xml:space="preserve"> s</w:t>
            </w:r>
            <w:r w:rsidRPr="00C63F60">
              <w:rPr>
                <w:lang w:val="nn-NO"/>
              </w:rPr>
              <w:t>e</w:t>
            </w:r>
            <w:r w:rsidR="00DC1DF9" w:rsidRPr="00C63F60">
              <w:rPr>
                <w:lang w:val="nn-NO"/>
              </w:rPr>
              <w:t>ier det de</w:t>
            </w:r>
            <w:r>
              <w:rPr>
                <w:lang w:val="nn-NO"/>
              </w:rPr>
              <w:t>i vak</w:t>
            </w:r>
            <w:r w:rsidR="00DC1DF9" w:rsidRPr="00C63F60">
              <w:rPr>
                <w:lang w:val="nn-NO"/>
              </w:rPr>
              <w:t>sne vil hø</w:t>
            </w:r>
            <w:r>
              <w:rPr>
                <w:lang w:val="nn-NO"/>
              </w:rPr>
              <w:t>yra</w:t>
            </w:r>
            <w:r w:rsidR="00DC1DF9" w:rsidRPr="00C63F60">
              <w:rPr>
                <w:lang w:val="nn-NO"/>
              </w:rPr>
              <w:t>, men s</w:t>
            </w:r>
            <w:r w:rsidR="007725DF">
              <w:rPr>
                <w:lang w:val="nn-NO"/>
              </w:rPr>
              <w:t xml:space="preserve">eier det </w:t>
            </w:r>
            <w:r w:rsidR="00DC1DF9" w:rsidRPr="00C63F60">
              <w:rPr>
                <w:lang w:val="nn-NO"/>
              </w:rPr>
              <w:t>de</w:t>
            </w:r>
            <w:r w:rsidR="007725DF">
              <w:rPr>
                <w:lang w:val="nn-NO"/>
              </w:rPr>
              <w:t>i</w:t>
            </w:r>
            <w:r w:rsidR="00DC1DF9" w:rsidRPr="00C63F60">
              <w:rPr>
                <w:lang w:val="nn-NO"/>
              </w:rPr>
              <w:t xml:space="preserve"> tenk</w:t>
            </w:r>
            <w:r w:rsidR="007725DF">
              <w:rPr>
                <w:lang w:val="nn-NO"/>
              </w:rPr>
              <w:t xml:space="preserve">jer sjølve, og som sjølve vil finna ut kva </w:t>
            </w:r>
            <w:r w:rsidR="00DC1DF9" w:rsidRPr="00C63F60">
              <w:rPr>
                <w:lang w:val="nn-NO"/>
              </w:rPr>
              <w:t>Gud vil.</w:t>
            </w:r>
          </w:p>
          <w:p w:rsidR="00DC1DF9" w:rsidRPr="007725DF" w:rsidRDefault="007725DF" w:rsidP="00DC1DF9">
            <w:pPr>
              <w:rPr>
                <w:lang w:val="nn-NO"/>
              </w:rPr>
            </w:pPr>
            <w:proofErr w:type="gramStart"/>
            <w:r w:rsidRPr="007725DF">
              <w:rPr>
                <w:lang w:val="nn-NO"/>
              </w:rPr>
              <w:t>Ei</w:t>
            </w:r>
            <w:proofErr w:type="gramEnd"/>
            <w:r w:rsidRPr="007725DF">
              <w:rPr>
                <w:lang w:val="nn-NO"/>
              </w:rPr>
              <w:t xml:space="preserve"> helsing </w:t>
            </w:r>
            <w:r>
              <w:rPr>
                <w:lang w:val="nn-NO"/>
              </w:rPr>
              <w:t>til alle born som vågar å s</w:t>
            </w:r>
            <w:r w:rsidR="00921400">
              <w:rPr>
                <w:lang w:val="nn-NO"/>
              </w:rPr>
              <w:t>eia frå, som ikkje berre ber</w:t>
            </w:r>
            <w:r>
              <w:rPr>
                <w:lang w:val="nn-NO"/>
              </w:rPr>
              <w:t xml:space="preserve"> vidare alt det populære</w:t>
            </w:r>
            <w:r w:rsidR="00DC1DF9" w:rsidRPr="007725DF">
              <w:rPr>
                <w:lang w:val="nn-NO"/>
              </w:rPr>
              <w:t>, men so</w:t>
            </w:r>
            <w:r>
              <w:rPr>
                <w:lang w:val="nn-NO"/>
              </w:rPr>
              <w:t>m spissar øyra</w:t>
            </w:r>
            <w:r w:rsidR="00DC1DF9" w:rsidRPr="007725DF">
              <w:rPr>
                <w:lang w:val="nn-NO"/>
              </w:rPr>
              <w:t xml:space="preserve"> og vil hø</w:t>
            </w:r>
            <w:r>
              <w:rPr>
                <w:lang w:val="nn-NO"/>
              </w:rPr>
              <w:t>yra</w:t>
            </w:r>
            <w:r w:rsidR="00DC1DF9" w:rsidRPr="007725DF">
              <w:rPr>
                <w:lang w:val="nn-NO"/>
              </w:rPr>
              <w:t xml:space="preserve"> det nye</w:t>
            </w:r>
            <w:r>
              <w:rPr>
                <w:lang w:val="nn-NO"/>
              </w:rPr>
              <w:t xml:space="preserve"> og viktige</w:t>
            </w:r>
            <w:r w:rsidR="00DC1DF9" w:rsidRPr="007725DF">
              <w:rPr>
                <w:lang w:val="nn-NO"/>
              </w:rPr>
              <w:t>.</w:t>
            </w:r>
          </w:p>
          <w:p w:rsidR="00DC1DF9" w:rsidRPr="007725DF" w:rsidRDefault="007725DF" w:rsidP="00DC1DF9">
            <w:pPr>
              <w:rPr>
                <w:lang w:val="nn-NO"/>
              </w:rPr>
            </w:pPr>
            <w:proofErr w:type="gramStart"/>
            <w:r w:rsidRPr="007725DF">
              <w:rPr>
                <w:lang w:val="nn-NO"/>
              </w:rPr>
              <w:t>Ei</w:t>
            </w:r>
            <w:proofErr w:type="gramEnd"/>
            <w:r w:rsidRPr="007725DF">
              <w:rPr>
                <w:lang w:val="nn-NO"/>
              </w:rPr>
              <w:t xml:space="preserve"> helsing til alle bo</w:t>
            </w:r>
            <w:r w:rsidR="00DC1DF9" w:rsidRPr="007725DF">
              <w:rPr>
                <w:lang w:val="nn-NO"/>
              </w:rPr>
              <w:t>rn so</w:t>
            </w:r>
            <w:r>
              <w:rPr>
                <w:lang w:val="nn-NO"/>
              </w:rPr>
              <w:t>m lever i håpet, som ikk</w:t>
            </w:r>
            <w:r w:rsidR="007D3E2D">
              <w:rPr>
                <w:lang w:val="nn-NO"/>
              </w:rPr>
              <w:t>j</w:t>
            </w:r>
            <w:r w:rsidR="00921400">
              <w:rPr>
                <w:lang w:val="nn-NO"/>
              </w:rPr>
              <w:t>e sit fast i det som er</w:t>
            </w:r>
            <w:r>
              <w:rPr>
                <w:lang w:val="nn-NO"/>
              </w:rPr>
              <w:t xml:space="preserve"> keisamt</w:t>
            </w:r>
            <w:r w:rsidR="00DC1DF9" w:rsidRPr="007725DF">
              <w:rPr>
                <w:lang w:val="nn-NO"/>
              </w:rPr>
              <w:t xml:space="preserve">, men </w:t>
            </w:r>
            <w:r w:rsidR="00921400">
              <w:rPr>
                <w:lang w:val="nn-NO"/>
              </w:rPr>
              <w:t>som venta</w:t>
            </w:r>
            <w:r w:rsidR="007D3E2D">
              <w:rPr>
                <w:lang w:val="nn-NO"/>
              </w:rPr>
              <w:t xml:space="preserve">r på </w:t>
            </w:r>
            <w:r>
              <w:rPr>
                <w:lang w:val="nn-NO"/>
              </w:rPr>
              <w:t>overraskingar</w:t>
            </w:r>
            <w:r w:rsidR="007D3E2D">
              <w:rPr>
                <w:lang w:val="nn-NO"/>
              </w:rPr>
              <w:t xml:space="preserve"> frå Gud</w:t>
            </w:r>
            <w:r w:rsidR="00DC1DF9" w:rsidRPr="007725DF">
              <w:rPr>
                <w:lang w:val="nn-NO"/>
              </w:rPr>
              <w:t>.</w:t>
            </w:r>
          </w:p>
          <w:p w:rsidR="00DC1DF9" w:rsidRPr="007D3E2D" w:rsidRDefault="00DC1DF9" w:rsidP="00DC1DF9">
            <w:pPr>
              <w:rPr>
                <w:lang w:val="nn-NO"/>
              </w:rPr>
            </w:pPr>
            <w:r w:rsidRPr="007D3E2D">
              <w:rPr>
                <w:lang w:val="nn-NO"/>
              </w:rPr>
              <w:t>For de</w:t>
            </w:r>
            <w:r w:rsidR="007D3E2D" w:rsidRPr="007D3E2D">
              <w:rPr>
                <w:lang w:val="nn-NO"/>
              </w:rPr>
              <w:t>i er som t</w:t>
            </w:r>
            <w:r w:rsidRPr="007D3E2D">
              <w:rPr>
                <w:lang w:val="nn-NO"/>
              </w:rPr>
              <w:t>r</w:t>
            </w:r>
            <w:r w:rsidR="007D3E2D" w:rsidRPr="007D3E2D">
              <w:rPr>
                <w:lang w:val="nn-NO"/>
              </w:rPr>
              <w:t>e</w:t>
            </w:r>
            <w:r w:rsidRPr="007D3E2D">
              <w:rPr>
                <w:lang w:val="nn-NO"/>
              </w:rPr>
              <w:t xml:space="preserve"> </w:t>
            </w:r>
            <w:r w:rsidR="007D3E2D" w:rsidRPr="007D3E2D">
              <w:rPr>
                <w:lang w:val="nn-NO"/>
              </w:rPr>
              <w:t>som står</w:t>
            </w:r>
            <w:r w:rsidR="007D3E2D">
              <w:rPr>
                <w:lang w:val="nn-NO"/>
              </w:rPr>
              <w:t xml:space="preserve"> </w:t>
            </w:r>
            <w:r w:rsidRPr="007D3E2D">
              <w:rPr>
                <w:lang w:val="nn-NO"/>
              </w:rPr>
              <w:t>ved e</w:t>
            </w:r>
            <w:r w:rsidR="00921400">
              <w:rPr>
                <w:lang w:val="nn-NO"/>
              </w:rPr>
              <w:t xml:space="preserve">in bekk, og </w:t>
            </w:r>
            <w:r w:rsidR="0073624F">
              <w:rPr>
                <w:lang w:val="nn-NO"/>
              </w:rPr>
              <w:t>ber frukt i rett tid</w:t>
            </w:r>
            <w:r w:rsidR="00F27897">
              <w:rPr>
                <w:lang w:val="nn-NO"/>
              </w:rPr>
              <w:t>.</w:t>
            </w:r>
          </w:p>
          <w:p w:rsidR="00DC1DF9" w:rsidRPr="00921400" w:rsidRDefault="00DC1DF9" w:rsidP="00DC1DF9">
            <w:pPr>
              <w:rPr>
                <w:lang w:val="nn-NO"/>
              </w:rPr>
            </w:pPr>
            <w:r w:rsidRPr="00921400">
              <w:rPr>
                <w:lang w:val="nn-NO"/>
              </w:rPr>
              <w:t>De</w:t>
            </w:r>
            <w:r w:rsidR="00921400" w:rsidRPr="00921400">
              <w:rPr>
                <w:lang w:val="nn-NO"/>
              </w:rPr>
              <w:t>i</w:t>
            </w:r>
            <w:r w:rsidRPr="00921400">
              <w:rPr>
                <w:lang w:val="nn-NO"/>
              </w:rPr>
              <w:t xml:space="preserve"> er </w:t>
            </w:r>
            <w:r w:rsidR="00921400" w:rsidRPr="00921400">
              <w:rPr>
                <w:lang w:val="nn-NO"/>
              </w:rPr>
              <w:t>menneske i Guds ha</w:t>
            </w:r>
            <w:r w:rsidRPr="00921400">
              <w:rPr>
                <w:lang w:val="nn-NO"/>
              </w:rPr>
              <w:t>nd, de</w:t>
            </w:r>
            <w:r w:rsidR="00921400" w:rsidRPr="00921400">
              <w:rPr>
                <w:lang w:val="nn-NO"/>
              </w:rPr>
              <w:t>i</w:t>
            </w:r>
            <w:r w:rsidRPr="00921400">
              <w:rPr>
                <w:lang w:val="nn-NO"/>
              </w:rPr>
              <w:t xml:space="preserve"> er </w:t>
            </w:r>
            <w:r w:rsidR="00921400" w:rsidRPr="00921400">
              <w:rPr>
                <w:lang w:val="nn-NO"/>
              </w:rPr>
              <w:t>eit teikn på håp</w:t>
            </w:r>
            <w:r w:rsidRPr="00921400">
              <w:rPr>
                <w:lang w:val="nn-NO"/>
              </w:rPr>
              <w:t xml:space="preserve"> for alle som ikk</w:t>
            </w:r>
            <w:r w:rsidR="00921400" w:rsidRPr="00921400">
              <w:rPr>
                <w:lang w:val="nn-NO"/>
              </w:rPr>
              <w:t>j</w:t>
            </w:r>
            <w:r w:rsidR="00921400">
              <w:rPr>
                <w:lang w:val="nn-NO"/>
              </w:rPr>
              <w:t>e lenger ventar på noko</w:t>
            </w:r>
            <w:r w:rsidRPr="00921400">
              <w:rPr>
                <w:lang w:val="nn-NO"/>
              </w:rPr>
              <w:t>.</w:t>
            </w:r>
          </w:p>
          <w:p w:rsidR="00B00A89" w:rsidRPr="00921400" w:rsidRDefault="00DC1DF9" w:rsidP="00DC1DF9">
            <w:pPr>
              <w:rPr>
                <w:i/>
                <w:lang w:val="nn-NO"/>
              </w:rPr>
            </w:pPr>
            <w:r w:rsidRPr="00921400">
              <w:rPr>
                <w:i/>
                <w:lang w:val="nn-NO"/>
              </w:rPr>
              <w:t>(etter Sal 1)</w:t>
            </w:r>
          </w:p>
        </w:tc>
      </w:tr>
      <w:tr w:rsidR="00B00A89" w:rsidTr="00DC1DF9">
        <w:tc>
          <w:tcPr>
            <w:tcW w:w="1500" w:type="dxa"/>
          </w:tcPr>
          <w:p w:rsidR="00DC1DF9" w:rsidRPr="00DC1DF9" w:rsidRDefault="00DC1DF9" w:rsidP="00DC1DF9">
            <w:pPr>
              <w:rPr>
                <w:b/>
              </w:rPr>
            </w:pPr>
            <w:proofErr w:type="spellStart"/>
            <w:r w:rsidRPr="00DC1DF9">
              <w:rPr>
                <w:b/>
              </w:rPr>
              <w:t>Kyrielitani</w:t>
            </w:r>
            <w:proofErr w:type="spellEnd"/>
          </w:p>
          <w:p w:rsidR="00B00A89" w:rsidRDefault="00B00A89" w:rsidP="00B00A89"/>
          <w:p w:rsidR="00FA490E" w:rsidRDefault="00FA490E" w:rsidP="00B00A89"/>
          <w:p w:rsidR="00FA490E" w:rsidRDefault="00FA490E" w:rsidP="00B00A89"/>
          <w:p w:rsidR="00FA490E" w:rsidRDefault="00FA490E" w:rsidP="00B00A89"/>
          <w:p w:rsidR="00FA490E" w:rsidRDefault="00FA490E" w:rsidP="00B00A89">
            <w:r>
              <w:rPr>
                <w:noProof/>
                <w:lang w:eastAsia="nb-NO"/>
              </w:rPr>
              <w:drawing>
                <wp:inline distT="0" distB="0" distL="0" distR="0">
                  <wp:extent cx="1234800" cy="1645200"/>
                  <wp:effectExtent l="0" t="0" r="3810" b="0"/>
                  <wp:docPr id="9" name="Bilde 9" descr="C:\Users\TEMP\AppData\Local\Microsoft\Windows\Temporary Internet Files\Content.Outlook\QUFEE8NF\P100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EMP\AppData\Local\Microsoft\Windows\Temporary Internet Files\Content.Outlook\QUFEE8NF\P100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00" cy="16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</w:tcPr>
          <w:p w:rsidR="00DC1DF9" w:rsidRPr="00817CEE" w:rsidRDefault="00DC1DF9" w:rsidP="00DC1DF9">
            <w:pPr>
              <w:rPr>
                <w:i/>
                <w:lang w:val="nn-NO"/>
              </w:rPr>
            </w:pPr>
            <w:r w:rsidRPr="00921400">
              <w:rPr>
                <w:i/>
                <w:lang w:val="nn-NO"/>
              </w:rPr>
              <w:lastRenderedPageBreak/>
              <w:t>Ved dø</w:t>
            </w:r>
            <w:r w:rsidR="00921400" w:rsidRPr="00921400">
              <w:rPr>
                <w:i/>
                <w:lang w:val="nn-NO"/>
              </w:rPr>
              <w:t>y</w:t>
            </w:r>
            <w:r w:rsidRPr="00921400">
              <w:rPr>
                <w:i/>
                <w:lang w:val="nn-NO"/>
              </w:rPr>
              <w:t>pefonten står e</w:t>
            </w:r>
            <w:r w:rsidR="00921400" w:rsidRPr="00921400">
              <w:rPr>
                <w:i/>
                <w:lang w:val="nn-NO"/>
              </w:rPr>
              <w:t xml:space="preserve">in vase med vatn og </w:t>
            </w:r>
            <w:proofErr w:type="gramStart"/>
            <w:r w:rsidR="00921400" w:rsidRPr="00921400">
              <w:rPr>
                <w:i/>
                <w:lang w:val="nn-NO"/>
              </w:rPr>
              <w:t xml:space="preserve">nokre </w:t>
            </w:r>
            <w:r w:rsidRPr="00921400">
              <w:rPr>
                <w:i/>
                <w:lang w:val="nn-NO"/>
              </w:rPr>
              <w:t xml:space="preserve"> gre</w:t>
            </w:r>
            <w:r w:rsidR="00921400" w:rsidRPr="00921400">
              <w:rPr>
                <w:i/>
                <w:lang w:val="nn-NO"/>
              </w:rPr>
              <w:t>iner</w:t>
            </w:r>
            <w:proofErr w:type="gramEnd"/>
            <w:r w:rsidR="00921400" w:rsidRPr="00921400">
              <w:rPr>
                <w:i/>
                <w:lang w:val="nn-NO"/>
              </w:rPr>
              <w:t xml:space="preserve"> opp</w:t>
            </w:r>
            <w:r w:rsidRPr="00921400">
              <w:rPr>
                <w:i/>
                <w:lang w:val="nn-NO"/>
              </w:rPr>
              <w:t xml:space="preserve">i. </w:t>
            </w:r>
            <w:r w:rsidR="00921400" w:rsidRPr="004A7199">
              <w:rPr>
                <w:i/>
                <w:lang w:val="nn-NO"/>
              </w:rPr>
              <w:t>Ved kvar</w:t>
            </w:r>
            <w:r w:rsidRPr="004A7199">
              <w:rPr>
                <w:i/>
                <w:lang w:val="nn-NO"/>
              </w:rPr>
              <w:t xml:space="preserve"> klage som </w:t>
            </w:r>
            <w:r w:rsidR="00921400" w:rsidRPr="004A7199">
              <w:rPr>
                <w:i/>
                <w:lang w:val="nn-NO"/>
              </w:rPr>
              <w:t>blir lesen</w:t>
            </w:r>
            <w:r w:rsidRPr="004A7199">
              <w:rPr>
                <w:i/>
                <w:lang w:val="nn-NO"/>
              </w:rPr>
              <w:t xml:space="preserve"> kan e</w:t>
            </w:r>
            <w:r w:rsidR="00921400" w:rsidRPr="004A7199">
              <w:rPr>
                <w:i/>
                <w:lang w:val="nn-NO"/>
              </w:rPr>
              <w:t>it</w:t>
            </w:r>
            <w:r w:rsidR="004A7199" w:rsidRPr="004A7199">
              <w:rPr>
                <w:i/>
                <w:lang w:val="nn-NO"/>
              </w:rPr>
              <w:t>t av borna koma</w:t>
            </w:r>
            <w:r w:rsidRPr="004A7199">
              <w:rPr>
                <w:i/>
                <w:lang w:val="nn-NO"/>
              </w:rPr>
              <w:t xml:space="preserve"> fr</w:t>
            </w:r>
            <w:r w:rsidR="004A7199">
              <w:rPr>
                <w:i/>
                <w:lang w:val="nn-NO"/>
              </w:rPr>
              <w:t>a</w:t>
            </w:r>
            <w:r w:rsidRPr="004A7199">
              <w:rPr>
                <w:i/>
                <w:lang w:val="nn-NO"/>
              </w:rPr>
              <w:t>m og heng</w:t>
            </w:r>
            <w:r w:rsidR="004A7199">
              <w:rPr>
                <w:i/>
                <w:lang w:val="nn-NO"/>
              </w:rPr>
              <w:t xml:space="preserve">ja </w:t>
            </w:r>
            <w:r w:rsidRPr="004A7199">
              <w:rPr>
                <w:i/>
                <w:lang w:val="nn-NO"/>
              </w:rPr>
              <w:t>e</w:t>
            </w:r>
            <w:r w:rsidR="004A7199">
              <w:rPr>
                <w:i/>
                <w:lang w:val="nn-NO"/>
              </w:rPr>
              <w:t>in gla</w:t>
            </w:r>
            <w:r w:rsidR="0074085A">
              <w:rPr>
                <w:i/>
                <w:lang w:val="nn-NO"/>
              </w:rPr>
              <w:t>sdråpe på ei</w:t>
            </w:r>
            <w:r w:rsidRPr="004A7199">
              <w:rPr>
                <w:i/>
                <w:lang w:val="nn-NO"/>
              </w:rPr>
              <w:t xml:space="preserve"> av </w:t>
            </w:r>
            <w:r w:rsidRPr="004A7199">
              <w:rPr>
                <w:i/>
                <w:lang w:val="nn-NO"/>
              </w:rPr>
              <w:lastRenderedPageBreak/>
              <w:t>gre</w:t>
            </w:r>
            <w:r w:rsidR="0074085A">
              <w:rPr>
                <w:i/>
                <w:lang w:val="nn-NO"/>
              </w:rPr>
              <w:t>i</w:t>
            </w:r>
            <w:r w:rsidRPr="004A7199">
              <w:rPr>
                <w:i/>
                <w:lang w:val="nn-NO"/>
              </w:rPr>
              <w:t xml:space="preserve">nene. </w:t>
            </w:r>
            <w:r w:rsidR="0074085A" w:rsidRPr="0074085A">
              <w:rPr>
                <w:i/>
                <w:lang w:val="nn-NO"/>
              </w:rPr>
              <w:t xml:space="preserve">Som omkved kan ein til dømes bruka nr. </w:t>
            </w:r>
            <w:r w:rsidR="0074085A">
              <w:rPr>
                <w:i/>
                <w:lang w:val="nn-NO"/>
              </w:rPr>
              <w:t xml:space="preserve">154 i </w:t>
            </w:r>
            <w:proofErr w:type="spellStart"/>
            <w:r w:rsidR="0074085A">
              <w:rPr>
                <w:i/>
                <w:lang w:val="nn-NO"/>
              </w:rPr>
              <w:t>Salmer</w:t>
            </w:r>
            <w:proofErr w:type="spellEnd"/>
            <w:r w:rsidR="0074085A">
              <w:rPr>
                <w:i/>
                <w:lang w:val="nn-NO"/>
              </w:rPr>
              <w:t xml:space="preserve"> 1997, nr. 155 i </w:t>
            </w:r>
            <w:proofErr w:type="spellStart"/>
            <w:r w:rsidR="0073624F">
              <w:rPr>
                <w:i/>
                <w:lang w:val="nn-NO"/>
              </w:rPr>
              <w:t>Salmer</w:t>
            </w:r>
            <w:proofErr w:type="spellEnd"/>
            <w:r w:rsidR="0073624F">
              <w:rPr>
                <w:i/>
                <w:lang w:val="nn-NO"/>
              </w:rPr>
              <w:t xml:space="preserve"> </w:t>
            </w:r>
            <w:proofErr w:type="gramStart"/>
            <w:r w:rsidR="0073624F">
              <w:rPr>
                <w:i/>
                <w:lang w:val="nn-NO"/>
              </w:rPr>
              <w:t xml:space="preserve">1997 </w:t>
            </w:r>
            <w:r w:rsidRPr="0074085A">
              <w:rPr>
                <w:i/>
                <w:lang w:val="nn-NO"/>
              </w:rPr>
              <w:t xml:space="preserve"> eller</w:t>
            </w:r>
            <w:proofErr w:type="gramEnd"/>
            <w:r w:rsidRPr="0074085A">
              <w:rPr>
                <w:i/>
                <w:lang w:val="nn-NO"/>
              </w:rPr>
              <w:t xml:space="preserve"> </w:t>
            </w:r>
            <w:r w:rsidR="0074085A">
              <w:rPr>
                <w:i/>
                <w:lang w:val="nn-NO"/>
              </w:rPr>
              <w:t xml:space="preserve">nr 156 i </w:t>
            </w:r>
            <w:proofErr w:type="spellStart"/>
            <w:r w:rsidR="0074085A">
              <w:rPr>
                <w:i/>
                <w:lang w:val="nn-NO"/>
              </w:rPr>
              <w:t>Salmer</w:t>
            </w:r>
            <w:proofErr w:type="spellEnd"/>
            <w:r w:rsidR="0074085A">
              <w:rPr>
                <w:i/>
                <w:lang w:val="nn-NO"/>
              </w:rPr>
              <w:t xml:space="preserve"> 1997</w:t>
            </w:r>
            <w:r w:rsidRPr="0074085A">
              <w:rPr>
                <w:i/>
                <w:lang w:val="nn-NO"/>
              </w:rPr>
              <w:t xml:space="preserve">. </w:t>
            </w:r>
            <w:r w:rsidR="00817CEE" w:rsidRPr="00817CEE">
              <w:rPr>
                <w:i/>
                <w:lang w:val="nn-NO"/>
              </w:rPr>
              <w:t>E</w:t>
            </w:r>
            <w:r w:rsidR="00817CEE">
              <w:rPr>
                <w:i/>
                <w:lang w:val="nn-NO"/>
              </w:rPr>
              <w:t xml:space="preserve">in kan også </w:t>
            </w:r>
            <w:proofErr w:type="gramStart"/>
            <w:r w:rsidR="00817CEE">
              <w:rPr>
                <w:i/>
                <w:lang w:val="nn-NO"/>
              </w:rPr>
              <w:t>nytta</w:t>
            </w:r>
            <w:proofErr w:type="gramEnd"/>
            <w:r w:rsidR="00817CEE">
              <w:rPr>
                <w:i/>
                <w:lang w:val="nn-NO"/>
              </w:rPr>
              <w:t xml:space="preserve"> material  frå</w:t>
            </w:r>
            <w:r w:rsidRPr="00817CEE">
              <w:rPr>
                <w:i/>
                <w:lang w:val="nn-NO"/>
              </w:rPr>
              <w:t xml:space="preserve"> permen Lit</w:t>
            </w:r>
            <w:r w:rsidR="00817CEE">
              <w:rPr>
                <w:i/>
                <w:lang w:val="nn-NO"/>
              </w:rPr>
              <w:t xml:space="preserve">urgisk Musikk, til dømes frå </w:t>
            </w:r>
            <w:r w:rsidRPr="00817CEE">
              <w:rPr>
                <w:i/>
                <w:lang w:val="nn-NO"/>
              </w:rPr>
              <w:t>Magnus Beites serie.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>L/ML</w:t>
            </w:r>
            <w:r w:rsidRPr="0073624F">
              <w:rPr>
                <w:lang w:val="nn-NO"/>
              </w:rPr>
              <w:tab/>
              <w:t>Gud, mange menneske oppl</w:t>
            </w:r>
            <w:r w:rsidR="00817CEE" w:rsidRPr="0073624F">
              <w:rPr>
                <w:lang w:val="nn-NO"/>
              </w:rPr>
              <w:t>ever at de</w:t>
            </w:r>
            <w:r w:rsidR="0073624F">
              <w:rPr>
                <w:lang w:val="nn-NO"/>
              </w:rPr>
              <w:t xml:space="preserve">i druknar </w:t>
            </w:r>
            <w:r w:rsidR="00817CEE" w:rsidRPr="0073624F">
              <w:rPr>
                <w:lang w:val="nn-NO"/>
              </w:rPr>
              <w:t>i slit og uro</w:t>
            </w:r>
            <w:r w:rsidR="007C740A" w:rsidRPr="0073624F">
              <w:rPr>
                <w:lang w:val="nn-NO"/>
              </w:rPr>
              <w:t>.</w:t>
            </w:r>
          </w:p>
          <w:p w:rsidR="00DC1DF9" w:rsidRPr="0073624F" w:rsidRDefault="007C740A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ab/>
              <w:t xml:space="preserve">Ver du deira </w:t>
            </w:r>
            <w:r w:rsidR="00DC1DF9" w:rsidRPr="0073624F">
              <w:rPr>
                <w:lang w:val="nn-NO"/>
              </w:rPr>
              <w:t>redning.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>A</w:t>
            </w:r>
            <w:r w:rsidRPr="0073624F">
              <w:rPr>
                <w:lang w:val="nn-NO"/>
              </w:rPr>
              <w:tab/>
              <w:t>Kyrie eleison.</w:t>
            </w:r>
          </w:p>
          <w:p w:rsidR="00DC1DF9" w:rsidRPr="007C740A" w:rsidRDefault="007C740A" w:rsidP="00DC1DF9">
            <w:pPr>
              <w:rPr>
                <w:lang w:val="nn-NO"/>
              </w:rPr>
            </w:pPr>
            <w:r w:rsidRPr="007C740A">
              <w:rPr>
                <w:lang w:val="nn-NO"/>
              </w:rPr>
              <w:t>L/ML</w:t>
            </w:r>
            <w:r w:rsidRPr="007C740A">
              <w:rPr>
                <w:lang w:val="nn-NO"/>
              </w:rPr>
              <w:tab/>
              <w:t>Gud, det finst så mange ørkenar, utan vat</w:t>
            </w:r>
            <w:r w:rsidR="00DC1DF9" w:rsidRPr="007C740A">
              <w:rPr>
                <w:lang w:val="nn-NO"/>
              </w:rPr>
              <w:t>n og liv.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r w:rsidRPr="007C740A">
              <w:rPr>
                <w:lang w:val="nn-NO"/>
              </w:rPr>
              <w:tab/>
            </w:r>
            <w:r w:rsidRPr="0073624F">
              <w:rPr>
                <w:lang w:val="nn-NO"/>
              </w:rPr>
              <w:t>Vi ønsk</w:t>
            </w:r>
            <w:r w:rsidR="003A00CF" w:rsidRPr="0073624F">
              <w:rPr>
                <w:lang w:val="nn-NO"/>
              </w:rPr>
              <w:t xml:space="preserve">jer at alle har nok vatn, og nok </w:t>
            </w:r>
            <w:proofErr w:type="gramStart"/>
            <w:r w:rsidR="007C740A" w:rsidRPr="0073624F">
              <w:rPr>
                <w:lang w:val="nn-NO"/>
              </w:rPr>
              <w:t>å</w:t>
            </w:r>
            <w:proofErr w:type="gramEnd"/>
            <w:r w:rsidR="007C740A" w:rsidRPr="0073624F">
              <w:rPr>
                <w:lang w:val="nn-NO"/>
              </w:rPr>
              <w:t xml:space="preserve"> drikka</w:t>
            </w:r>
            <w:r w:rsidRPr="0073624F">
              <w:rPr>
                <w:lang w:val="nn-NO"/>
              </w:rPr>
              <w:t>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>A</w:t>
            </w:r>
            <w:r w:rsidRPr="0073624F">
              <w:rPr>
                <w:lang w:val="nn-NO"/>
              </w:rPr>
              <w:tab/>
              <w:t>Kyrie eleison.</w:t>
            </w:r>
          </w:p>
          <w:p w:rsidR="00DC1DF9" w:rsidRPr="0073624F" w:rsidRDefault="007C740A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>L/ML</w:t>
            </w:r>
            <w:r w:rsidRPr="0073624F">
              <w:rPr>
                <w:lang w:val="nn-NO"/>
              </w:rPr>
              <w:tab/>
              <w:t>Gud, du er livskjelda</w:t>
            </w:r>
            <w:r w:rsidR="003A00CF" w:rsidRPr="0073624F">
              <w:rPr>
                <w:lang w:val="nn-NO"/>
              </w:rPr>
              <w:t xml:space="preserve">. Kom til oss med din </w:t>
            </w:r>
            <w:proofErr w:type="spellStart"/>
            <w:r w:rsidR="003A00CF" w:rsidRPr="0073624F">
              <w:rPr>
                <w:lang w:val="nn-NO"/>
              </w:rPr>
              <w:t>overfløymande</w:t>
            </w:r>
            <w:proofErr w:type="spellEnd"/>
            <w:r w:rsidRPr="0073624F">
              <w:rPr>
                <w:lang w:val="nn-NO"/>
              </w:rPr>
              <w:t xml:space="preserve"> kjærleik</w:t>
            </w:r>
            <w:r w:rsidR="00DC1DF9" w:rsidRPr="0073624F">
              <w:rPr>
                <w:lang w:val="nn-NO"/>
              </w:rPr>
              <w:t>.</w:t>
            </w:r>
          </w:p>
          <w:p w:rsidR="00DC1DF9" w:rsidRPr="0073624F" w:rsidRDefault="007C740A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ab/>
              <w:t>Hjelp oss, så vi ser din kjærleik. Gje du oss tru.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r w:rsidRPr="0073624F">
              <w:rPr>
                <w:lang w:val="nn-NO"/>
              </w:rPr>
              <w:t>A</w:t>
            </w:r>
            <w:r w:rsidRPr="0073624F">
              <w:rPr>
                <w:lang w:val="nn-NO"/>
              </w:rPr>
              <w:tab/>
              <w:t>Kyrie eleison.</w:t>
            </w:r>
          </w:p>
          <w:p w:rsidR="007C740A" w:rsidRDefault="00DC1DF9" w:rsidP="00DC1DF9">
            <w:pPr>
              <w:rPr>
                <w:lang w:val="nn-NO"/>
              </w:rPr>
            </w:pPr>
            <w:r w:rsidRPr="007C740A">
              <w:rPr>
                <w:lang w:val="nn-NO"/>
              </w:rPr>
              <w:t>L/ML</w:t>
            </w:r>
            <w:r w:rsidRPr="007C740A">
              <w:rPr>
                <w:lang w:val="nn-NO"/>
              </w:rPr>
              <w:tab/>
              <w:t>Jesus s</w:t>
            </w:r>
            <w:r w:rsidR="007C740A" w:rsidRPr="007C740A">
              <w:rPr>
                <w:lang w:val="nn-NO"/>
              </w:rPr>
              <w:t>eier: Den som tru</w:t>
            </w:r>
            <w:r w:rsidRPr="007C740A">
              <w:rPr>
                <w:lang w:val="nn-NO"/>
              </w:rPr>
              <w:t xml:space="preserve">r på meg, </w:t>
            </w:r>
            <w:r w:rsidR="007C740A" w:rsidRPr="007C740A">
              <w:rPr>
                <w:lang w:val="nn-NO"/>
              </w:rPr>
              <w:t>frå hans indre skal det renna</w:t>
            </w:r>
            <w:r w:rsidR="007C740A">
              <w:rPr>
                <w:lang w:val="nn-NO"/>
              </w:rPr>
              <w:t xml:space="preserve"> elvar med</w:t>
            </w:r>
          </w:p>
          <w:p w:rsidR="00DC1DF9" w:rsidRPr="007C740A" w:rsidRDefault="007C740A" w:rsidP="00DC1DF9">
            <w:pPr>
              <w:rPr>
                <w:lang w:val="nn-NO"/>
              </w:rPr>
            </w:pPr>
            <w:r>
              <w:rPr>
                <w:lang w:val="nn-NO"/>
              </w:rPr>
              <w:t xml:space="preserve">              </w:t>
            </w:r>
            <w:proofErr w:type="gramStart"/>
            <w:r>
              <w:rPr>
                <w:lang w:val="nn-NO"/>
              </w:rPr>
              <w:t>leva</w:t>
            </w:r>
            <w:r w:rsidR="00DC1DF9" w:rsidRPr="007C740A">
              <w:rPr>
                <w:lang w:val="nn-NO"/>
              </w:rPr>
              <w:t>nde</w:t>
            </w:r>
            <w:r>
              <w:rPr>
                <w:lang w:val="nn-NO"/>
              </w:rPr>
              <w:t xml:space="preserve">  vat</w:t>
            </w:r>
            <w:r w:rsidR="00DC1DF9" w:rsidRPr="007C740A">
              <w:rPr>
                <w:lang w:val="nn-NO"/>
              </w:rPr>
              <w:t>n.</w:t>
            </w:r>
            <w:proofErr w:type="gramEnd"/>
          </w:p>
          <w:p w:rsidR="00B00A89" w:rsidRPr="00DC1DF9" w:rsidRDefault="00DC1DF9" w:rsidP="00DC1DF9">
            <w:pPr>
              <w:rPr>
                <w:i/>
              </w:rPr>
            </w:pPr>
            <w:r w:rsidRPr="00DC1DF9">
              <w:rPr>
                <w:i/>
              </w:rPr>
              <w:t xml:space="preserve">(etter </w:t>
            </w:r>
            <w:proofErr w:type="spellStart"/>
            <w:r w:rsidRPr="00DC1DF9">
              <w:rPr>
                <w:i/>
              </w:rPr>
              <w:t>Joh</w:t>
            </w:r>
            <w:proofErr w:type="spellEnd"/>
            <w:r w:rsidRPr="00DC1DF9">
              <w:rPr>
                <w:i/>
              </w:rPr>
              <w:t xml:space="preserve"> 7, 38)</w:t>
            </w:r>
          </w:p>
        </w:tc>
      </w:tr>
      <w:tr w:rsidR="00B00A89" w:rsidTr="00DC1DF9">
        <w:tc>
          <w:tcPr>
            <w:tcW w:w="9470" w:type="dxa"/>
            <w:gridSpan w:val="2"/>
          </w:tcPr>
          <w:p w:rsidR="00B00A89" w:rsidRPr="00196B0D" w:rsidRDefault="007C740A" w:rsidP="00B00A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Anna</w:t>
            </w:r>
          </w:p>
        </w:tc>
      </w:tr>
      <w:tr w:rsidR="00B00A89" w:rsidTr="00DC1DF9">
        <w:tc>
          <w:tcPr>
            <w:tcW w:w="1500" w:type="dxa"/>
          </w:tcPr>
          <w:p w:rsidR="00B00A89" w:rsidRDefault="00B00A89" w:rsidP="00B00A89">
            <w:pPr>
              <w:rPr>
                <w:noProof/>
                <w:lang w:eastAsia="nb-NO"/>
              </w:rPr>
            </w:pPr>
          </w:p>
          <w:p w:rsidR="00DC1DF9" w:rsidRDefault="00DC1DF9" w:rsidP="00B00A8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368000" cy="1026000"/>
                  <wp:effectExtent l="0" t="0" r="3810" b="3175"/>
                  <wp:docPr id="5" name="Bilde 5" descr="P:\AVDELING\Barn, unge og trosopplæring\02A Nasjonale breddetiltak\Breddetiltak 6-12\Gratulerer med dåpen-dåpsfeiring med 10-åringer\Opplegg og gudstjenester\Samlingene\Forskj til samlingene\Dråpe bø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AVDELING\Barn, unge og trosopplæring\02A Nasjonale breddetiltak\Breddetiltak 6-12\Gratulerer med dåpen-dåpsfeiring med 10-åringer\Opplegg og gudstjenester\Samlingene\Forskj til samlingene\Dråpe bø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DF9" w:rsidRDefault="00DC1DF9" w:rsidP="00B00A89">
            <w:pPr>
              <w:rPr>
                <w:noProof/>
                <w:lang w:eastAsia="nb-NO"/>
              </w:rPr>
            </w:pPr>
          </w:p>
          <w:p w:rsidR="00DC1DF9" w:rsidRDefault="00DC1DF9" w:rsidP="00B00A89">
            <w:pPr>
              <w:rPr>
                <w:noProof/>
                <w:lang w:eastAsia="nb-NO"/>
              </w:rPr>
            </w:pPr>
          </w:p>
          <w:p w:rsidR="00DC1DF9" w:rsidRDefault="00DC1DF9" w:rsidP="00B00A8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400175" cy="2209800"/>
                  <wp:effectExtent l="0" t="0" r="9525" b="0"/>
                  <wp:docPr id="7" name="Bilde 7" descr="P:\AVDELING\Barn, unge og trosopplæring\02A Nasjonale breddetiltak\Breddetiltak 6-12\Gratulerer med dåpen-dåpsfeiring med 10-åringer\Bilder Åssiden\dap_2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AVDELING\Barn, unge og trosopplæring\02A Nasjonale breddetiltak\Breddetiltak 6-12\Gratulerer med dåpen-dåpsfeiring med 10-åringer\Bilder Åssiden\dap_2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221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DF9" w:rsidRDefault="00DC1DF9" w:rsidP="00B00A89">
            <w:pPr>
              <w:rPr>
                <w:noProof/>
                <w:lang w:eastAsia="nb-NO"/>
              </w:rPr>
            </w:pPr>
          </w:p>
          <w:p w:rsidR="00DC1DF9" w:rsidRDefault="00DC1DF9" w:rsidP="00B00A89">
            <w:pPr>
              <w:rPr>
                <w:noProof/>
                <w:lang w:eastAsia="nb-NO"/>
              </w:rPr>
            </w:pPr>
          </w:p>
          <w:p w:rsidR="00DC1DF9" w:rsidRDefault="00DC1DF9" w:rsidP="00B00A89"/>
        </w:tc>
        <w:tc>
          <w:tcPr>
            <w:tcW w:w="7970" w:type="dxa"/>
          </w:tcPr>
          <w:p w:rsidR="00DC1DF9" w:rsidRDefault="007C740A" w:rsidP="00DC1DF9">
            <w:proofErr w:type="spellStart"/>
            <w:r>
              <w:rPr>
                <w:b/>
              </w:rPr>
              <w:t>Vassdråpa</w:t>
            </w:r>
            <w:r w:rsidR="00DC1DF9" w:rsidRPr="00DC1DF9">
              <w:rPr>
                <w:b/>
              </w:rPr>
              <w:t>r</w:t>
            </w:r>
            <w:proofErr w:type="spellEnd"/>
            <w:r w:rsidR="00DC1DF9" w:rsidRPr="00DC1DF9">
              <w:rPr>
                <w:b/>
              </w:rPr>
              <w:t>:</w:t>
            </w:r>
            <w:r>
              <w:t xml:space="preserve"> Klipp ut </w:t>
            </w:r>
            <w:proofErr w:type="spellStart"/>
            <w:r>
              <w:t>vassdråpa</w:t>
            </w:r>
            <w:r w:rsidR="00DC1DF9">
              <w:t>r</w:t>
            </w:r>
            <w:proofErr w:type="spellEnd"/>
            <w:r w:rsidR="00DC1DF9">
              <w:t xml:space="preserve"> av blått </w:t>
            </w:r>
            <w:proofErr w:type="gramStart"/>
            <w:r w:rsidR="00DC1DF9">
              <w:t xml:space="preserve">papir, </w:t>
            </w:r>
            <w:r>
              <w:t xml:space="preserve"> som</w:t>
            </w:r>
            <w:proofErr w:type="gramEnd"/>
            <w:r>
              <w:t xml:space="preserve"> kan </w:t>
            </w:r>
            <w:proofErr w:type="spellStart"/>
            <w:r>
              <w:t>brukast</w:t>
            </w:r>
            <w:proofErr w:type="spellEnd"/>
            <w:r>
              <w:t xml:space="preserve"> som illustrasjon under </w:t>
            </w:r>
            <w:proofErr w:type="spellStart"/>
            <w:r>
              <w:t>forbøna</w:t>
            </w:r>
            <w:proofErr w:type="spellEnd"/>
            <w:r w:rsidR="00DC1DF9">
              <w:t>.</w:t>
            </w:r>
          </w:p>
          <w:p w:rsidR="00DC1DF9" w:rsidRPr="0073624F" w:rsidRDefault="00DC1DF9" w:rsidP="00DC1DF9">
            <w:pPr>
              <w:rPr>
                <w:lang w:val="nn-NO"/>
              </w:rPr>
            </w:pPr>
            <w:proofErr w:type="spellStart"/>
            <w:r w:rsidRPr="0073624F">
              <w:rPr>
                <w:b/>
              </w:rPr>
              <w:t>Dø</w:t>
            </w:r>
            <w:r w:rsidR="007C740A" w:rsidRPr="0073624F">
              <w:rPr>
                <w:b/>
              </w:rPr>
              <w:t>y</w:t>
            </w:r>
            <w:r w:rsidRPr="0073624F">
              <w:rPr>
                <w:b/>
              </w:rPr>
              <w:t>pefonten</w:t>
            </w:r>
            <w:proofErr w:type="spellEnd"/>
            <w:r w:rsidR="00532222" w:rsidRPr="0073624F">
              <w:t xml:space="preserve"> som stasjon under </w:t>
            </w:r>
            <w:proofErr w:type="spellStart"/>
            <w:r w:rsidR="00532222" w:rsidRPr="0073624F">
              <w:t>bønevandring</w:t>
            </w:r>
            <w:proofErr w:type="spellEnd"/>
            <w:r w:rsidR="00532222" w:rsidRPr="0073624F">
              <w:t xml:space="preserve">: </w:t>
            </w:r>
            <w:proofErr w:type="spellStart"/>
            <w:r w:rsidR="00532222" w:rsidRPr="0073624F">
              <w:t>Gje</w:t>
            </w:r>
            <w:proofErr w:type="spellEnd"/>
            <w:r w:rsidR="00532222" w:rsidRPr="0073624F">
              <w:t xml:space="preserve"> </w:t>
            </w:r>
            <w:proofErr w:type="spellStart"/>
            <w:r w:rsidR="003A00CF" w:rsidRPr="0073624F">
              <w:t>borna</w:t>
            </w:r>
            <w:proofErr w:type="spellEnd"/>
            <w:r w:rsidR="003A00CF" w:rsidRPr="0073624F">
              <w:t xml:space="preserve"> </w:t>
            </w:r>
            <w:r w:rsidR="00532222" w:rsidRPr="0073624F">
              <w:t xml:space="preserve">høve til </w:t>
            </w:r>
            <w:proofErr w:type="gramStart"/>
            <w:r w:rsidR="00532222" w:rsidRPr="0073624F">
              <w:t>å</w:t>
            </w:r>
            <w:proofErr w:type="gramEnd"/>
            <w:r w:rsidR="00532222" w:rsidRPr="0073624F">
              <w:t xml:space="preserve"> </w:t>
            </w:r>
            <w:proofErr w:type="spellStart"/>
            <w:r w:rsidR="00532222" w:rsidRPr="0073624F">
              <w:t>teikna</w:t>
            </w:r>
            <w:proofErr w:type="spellEnd"/>
            <w:r w:rsidR="00532222" w:rsidRPr="0073624F">
              <w:t xml:space="preserve"> seg med </w:t>
            </w:r>
            <w:proofErr w:type="spellStart"/>
            <w:r w:rsidR="00532222" w:rsidRPr="0073624F">
              <w:t>krossteiknet</w:t>
            </w:r>
            <w:proofErr w:type="spellEnd"/>
            <w:r w:rsidRPr="0073624F">
              <w:t xml:space="preserve"> ved </w:t>
            </w:r>
            <w:proofErr w:type="spellStart"/>
            <w:r w:rsidRPr="0073624F">
              <w:t>dø</w:t>
            </w:r>
            <w:r w:rsidR="00532222" w:rsidRPr="0073624F">
              <w:t>y</w:t>
            </w:r>
            <w:r w:rsidRPr="0073624F">
              <w:t>pefonten</w:t>
            </w:r>
            <w:proofErr w:type="spellEnd"/>
            <w:r w:rsidR="00532222" w:rsidRPr="0073624F">
              <w:t>, eller ha små (helst blå</w:t>
            </w:r>
            <w:r w:rsidR="00FA490E" w:rsidRPr="0073624F">
              <w:t xml:space="preserve">) </w:t>
            </w:r>
            <w:proofErr w:type="spellStart"/>
            <w:r w:rsidR="00FA490E" w:rsidRPr="0073624F">
              <w:t>glas</w:t>
            </w:r>
            <w:r w:rsidR="00532222" w:rsidRPr="0073624F">
              <w:t>steinar</w:t>
            </w:r>
            <w:proofErr w:type="spellEnd"/>
            <w:r w:rsidR="00532222" w:rsidRPr="0073624F">
              <w:t xml:space="preserve"> som kan </w:t>
            </w:r>
            <w:proofErr w:type="spellStart"/>
            <w:r w:rsidR="00532222" w:rsidRPr="0073624F">
              <w:t>senkast</w:t>
            </w:r>
            <w:proofErr w:type="spellEnd"/>
            <w:r w:rsidR="00532222" w:rsidRPr="0073624F">
              <w:t xml:space="preserve"> ned i dåpsfatet, som </w:t>
            </w:r>
            <w:proofErr w:type="spellStart"/>
            <w:r w:rsidR="00532222" w:rsidRPr="0073624F">
              <w:t>teik</w:t>
            </w:r>
            <w:r w:rsidRPr="0073624F">
              <w:t>n</w:t>
            </w:r>
            <w:proofErr w:type="spellEnd"/>
            <w:r w:rsidRPr="0073624F">
              <w:t xml:space="preserve"> på det som </w:t>
            </w:r>
            <w:proofErr w:type="spellStart"/>
            <w:r w:rsidRPr="0073624F">
              <w:t>tyng</w:t>
            </w:r>
            <w:r w:rsidR="00532222" w:rsidRPr="0073624F">
              <w:t>j</w:t>
            </w:r>
            <w:r w:rsidRPr="0073624F">
              <w:t>er</w:t>
            </w:r>
            <w:proofErr w:type="spellEnd"/>
            <w:r w:rsidRPr="0073624F">
              <w:t xml:space="preserve">, </w:t>
            </w:r>
            <w:r w:rsidR="00620753">
              <w:t xml:space="preserve">og </w:t>
            </w:r>
            <w:r w:rsidRPr="0073624F">
              <w:t xml:space="preserve">det som </w:t>
            </w:r>
            <w:proofErr w:type="spellStart"/>
            <w:r w:rsidRPr="0073624F">
              <w:t>e</w:t>
            </w:r>
            <w:r w:rsidR="00532222" w:rsidRPr="0073624F">
              <w:t>in</w:t>
            </w:r>
            <w:proofErr w:type="spellEnd"/>
            <w:r w:rsidR="00532222" w:rsidRPr="0073624F">
              <w:t xml:space="preserve"> vil </w:t>
            </w:r>
            <w:proofErr w:type="spellStart"/>
            <w:r w:rsidR="00532222" w:rsidRPr="0073624F">
              <w:t>leggja</w:t>
            </w:r>
            <w:proofErr w:type="spellEnd"/>
            <w:r w:rsidRPr="0073624F">
              <w:t xml:space="preserve"> </w:t>
            </w:r>
            <w:r w:rsidR="00532222" w:rsidRPr="0073624F">
              <w:t xml:space="preserve">bak seg. </w:t>
            </w:r>
            <w:r w:rsidR="00532222" w:rsidRPr="0073624F">
              <w:rPr>
                <w:lang w:val="nn-NO"/>
              </w:rPr>
              <w:t xml:space="preserve">Dette kan også </w:t>
            </w:r>
            <w:proofErr w:type="gramStart"/>
            <w:r w:rsidR="00532222" w:rsidRPr="0073624F">
              <w:rPr>
                <w:lang w:val="nn-NO"/>
              </w:rPr>
              <w:t>utformast  som</w:t>
            </w:r>
            <w:proofErr w:type="gramEnd"/>
            <w:r w:rsidR="00532222" w:rsidRPr="0073624F">
              <w:rPr>
                <w:lang w:val="nn-NO"/>
              </w:rPr>
              <w:t xml:space="preserve"> ei</w:t>
            </w:r>
            <w:r w:rsidRPr="0073624F">
              <w:rPr>
                <w:lang w:val="nn-NO"/>
              </w:rPr>
              <w:t xml:space="preserve"> </w:t>
            </w:r>
            <w:proofErr w:type="spellStart"/>
            <w:r w:rsidRPr="0073624F">
              <w:rPr>
                <w:lang w:val="nn-NO"/>
              </w:rPr>
              <w:t>dåp</w:t>
            </w:r>
            <w:r w:rsidR="00532222" w:rsidRPr="0073624F">
              <w:rPr>
                <w:lang w:val="nn-NO"/>
              </w:rPr>
              <w:t>spåminning</w:t>
            </w:r>
            <w:proofErr w:type="spellEnd"/>
            <w:r w:rsidR="00532222" w:rsidRPr="0073624F">
              <w:rPr>
                <w:lang w:val="nn-NO"/>
              </w:rPr>
              <w:t xml:space="preserve"> og a</w:t>
            </w:r>
            <w:r w:rsidRPr="0073624F">
              <w:rPr>
                <w:lang w:val="nn-NO"/>
              </w:rPr>
              <w:t xml:space="preserve">nten </w:t>
            </w:r>
            <w:r w:rsidR="00532222" w:rsidRPr="0073624F">
              <w:rPr>
                <w:lang w:val="nn-NO"/>
              </w:rPr>
              <w:t>ha sin plass i samlingsdelen  eller i forbø</w:t>
            </w:r>
            <w:r w:rsidRPr="0073624F">
              <w:rPr>
                <w:lang w:val="nn-NO"/>
              </w:rPr>
              <w:t>nsdelen.</w:t>
            </w:r>
          </w:p>
          <w:p w:rsidR="00B00A89" w:rsidRPr="00532222" w:rsidRDefault="00DC1DF9" w:rsidP="00DC1DF9">
            <w:pPr>
              <w:rPr>
                <w:lang w:val="nn-NO"/>
              </w:rPr>
            </w:pPr>
            <w:r w:rsidRPr="00532222">
              <w:rPr>
                <w:b/>
                <w:lang w:val="nn-NO"/>
              </w:rPr>
              <w:t>La</w:t>
            </w:r>
            <w:r w:rsidR="00532222" w:rsidRPr="00532222">
              <w:rPr>
                <w:b/>
                <w:lang w:val="nn-NO"/>
              </w:rPr>
              <w:t>t borna hjelpa</w:t>
            </w:r>
            <w:r w:rsidRPr="00532222">
              <w:rPr>
                <w:b/>
                <w:lang w:val="nn-NO"/>
              </w:rPr>
              <w:t xml:space="preserve"> til med </w:t>
            </w:r>
            <w:proofErr w:type="gramStart"/>
            <w:r w:rsidRPr="00532222">
              <w:rPr>
                <w:b/>
                <w:lang w:val="nn-NO"/>
              </w:rPr>
              <w:t>å</w:t>
            </w:r>
            <w:proofErr w:type="gramEnd"/>
            <w:r w:rsidRPr="00532222">
              <w:rPr>
                <w:lang w:val="nn-NO"/>
              </w:rPr>
              <w:t xml:space="preserve"> </w:t>
            </w:r>
            <w:r w:rsidR="00532222" w:rsidRPr="00532222">
              <w:rPr>
                <w:b/>
                <w:lang w:val="nn-NO"/>
              </w:rPr>
              <w:t>fylla</w:t>
            </w:r>
            <w:r w:rsidRPr="00532222">
              <w:rPr>
                <w:b/>
                <w:lang w:val="nn-NO"/>
              </w:rPr>
              <w:t xml:space="preserve"> dø</w:t>
            </w:r>
            <w:r w:rsidR="00532222" w:rsidRPr="00532222">
              <w:rPr>
                <w:b/>
                <w:lang w:val="nn-NO"/>
              </w:rPr>
              <w:t>y</w:t>
            </w:r>
            <w:r w:rsidRPr="00532222">
              <w:rPr>
                <w:b/>
                <w:lang w:val="nn-NO"/>
              </w:rPr>
              <w:t>pefonten</w:t>
            </w:r>
            <w:r w:rsidRPr="00532222">
              <w:rPr>
                <w:lang w:val="nn-NO"/>
              </w:rPr>
              <w:t>: É</w:t>
            </w:r>
            <w:r w:rsidR="00532222" w:rsidRPr="00532222">
              <w:rPr>
                <w:lang w:val="nn-NO"/>
              </w:rPr>
              <w:t>i</w:t>
            </w:r>
            <w:r w:rsidRPr="00532222">
              <w:rPr>
                <w:lang w:val="nn-NO"/>
              </w:rPr>
              <w:t>n</w:t>
            </w:r>
            <w:r w:rsidR="00532222" w:rsidRPr="00532222">
              <w:rPr>
                <w:lang w:val="nn-NO"/>
              </w:rPr>
              <w:t xml:space="preserve"> kan koma med ei</w:t>
            </w:r>
            <w:r w:rsidRPr="00532222">
              <w:rPr>
                <w:lang w:val="nn-NO"/>
              </w:rPr>
              <w:t xml:space="preserve"> vaskebøtte, é</w:t>
            </w:r>
            <w:r w:rsidR="00532222" w:rsidRPr="00532222">
              <w:rPr>
                <w:lang w:val="nn-NO"/>
              </w:rPr>
              <w:t>i</w:t>
            </w:r>
            <w:r w:rsidR="00532222">
              <w:rPr>
                <w:lang w:val="nn-NO"/>
              </w:rPr>
              <w:t>n annan med ei</w:t>
            </w:r>
            <w:r w:rsidRPr="00532222">
              <w:rPr>
                <w:lang w:val="nn-NO"/>
              </w:rPr>
              <w:t xml:space="preserve"> hagekanne, é</w:t>
            </w:r>
            <w:r w:rsidR="00532222">
              <w:rPr>
                <w:lang w:val="nn-NO"/>
              </w:rPr>
              <w:t>i</w:t>
            </w:r>
            <w:r w:rsidRPr="00532222">
              <w:rPr>
                <w:lang w:val="nn-NO"/>
              </w:rPr>
              <w:t>n med e</w:t>
            </w:r>
            <w:r w:rsidR="00532222">
              <w:rPr>
                <w:lang w:val="nn-NO"/>
              </w:rPr>
              <w:t>it vass</w:t>
            </w:r>
            <w:r w:rsidRPr="00532222">
              <w:rPr>
                <w:lang w:val="nn-NO"/>
              </w:rPr>
              <w:t>le</w:t>
            </w:r>
            <w:r w:rsidR="00532222">
              <w:rPr>
                <w:lang w:val="nn-NO"/>
              </w:rPr>
              <w:t>i</w:t>
            </w:r>
            <w:r w:rsidRPr="00532222">
              <w:rPr>
                <w:lang w:val="nn-NO"/>
              </w:rPr>
              <w:t xml:space="preserve">ketøy … </w:t>
            </w:r>
            <w:r w:rsidR="00532222" w:rsidRPr="00532222">
              <w:rPr>
                <w:lang w:val="nn-NO"/>
              </w:rPr>
              <w:t>Då</w:t>
            </w:r>
            <w:r w:rsidRPr="00532222">
              <w:rPr>
                <w:lang w:val="nn-NO"/>
              </w:rPr>
              <w:t xml:space="preserve"> kan e</w:t>
            </w:r>
            <w:r w:rsidR="00532222" w:rsidRPr="00532222">
              <w:rPr>
                <w:lang w:val="nn-NO"/>
              </w:rPr>
              <w:t>in samtidig snakka</w:t>
            </w:r>
            <w:r w:rsidRPr="00532222">
              <w:rPr>
                <w:lang w:val="nn-NO"/>
              </w:rPr>
              <w:t xml:space="preserve"> om </w:t>
            </w:r>
            <w:r w:rsidR="00532222">
              <w:rPr>
                <w:lang w:val="nn-NO"/>
              </w:rPr>
              <w:t>dei ulike aspekta ved dåpen,</w:t>
            </w:r>
            <w:r w:rsidR="00457ABC">
              <w:rPr>
                <w:lang w:val="nn-NO"/>
              </w:rPr>
              <w:t xml:space="preserve"> </w:t>
            </w:r>
            <w:r w:rsidR="00532222">
              <w:rPr>
                <w:lang w:val="nn-NO"/>
              </w:rPr>
              <w:t xml:space="preserve">og </w:t>
            </w:r>
            <w:proofErr w:type="spellStart"/>
            <w:r w:rsidR="00532222">
              <w:rPr>
                <w:lang w:val="nn-NO"/>
              </w:rPr>
              <w:t>dåpsp</w:t>
            </w:r>
            <w:r w:rsidR="00620753">
              <w:rPr>
                <w:lang w:val="nn-NO"/>
              </w:rPr>
              <w:t>å</w:t>
            </w:r>
            <w:r w:rsidR="00532222">
              <w:rPr>
                <w:lang w:val="nn-NO"/>
              </w:rPr>
              <w:t>minninga</w:t>
            </w:r>
            <w:proofErr w:type="spellEnd"/>
            <w:r w:rsidR="00532222">
              <w:rPr>
                <w:lang w:val="nn-NO"/>
              </w:rPr>
              <w:t xml:space="preserve"> slik bli ein del av preika.</w:t>
            </w:r>
          </w:p>
          <w:p w:rsidR="00FA490E" w:rsidRPr="00532222" w:rsidRDefault="00FA490E" w:rsidP="00DC1DF9">
            <w:pPr>
              <w:rPr>
                <w:lang w:val="nn-NO"/>
              </w:rPr>
            </w:pPr>
          </w:p>
          <w:p w:rsidR="00FA490E" w:rsidRPr="00532222" w:rsidRDefault="00FA490E" w:rsidP="00DC1DF9">
            <w:pPr>
              <w:rPr>
                <w:lang w:val="nn-NO"/>
              </w:rPr>
            </w:pPr>
          </w:p>
          <w:p w:rsidR="00DC1DF9" w:rsidRDefault="00FA490E" w:rsidP="00DC1DF9">
            <w:r>
              <w:rPr>
                <w:noProof/>
                <w:lang w:eastAsia="nb-NO"/>
              </w:rPr>
              <w:drawing>
                <wp:inline distT="0" distB="0" distL="0" distR="0">
                  <wp:extent cx="2433600" cy="1706400"/>
                  <wp:effectExtent l="0" t="0" r="5080" b="8255"/>
                  <wp:docPr id="8" name="Bilde 8" descr="P:\AVDELING\Barn, unge og trosopplæring\02A Nasjonale breddetiltak\Breddetiltak 6-12\Gratulerer med dåpen-dåpsfeiring med 10-åringer\Bilder Åssiden\dap_2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AVDELING\Barn, unge og trosopplæring\02A Nasjonale breddetiltak\Breddetiltak 6-12\Gratulerer med dåpen-dåpsfeiring med 10-åringer\Bilder Åssiden\dap_2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600" cy="17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15ED" w:rsidRDefault="006B15ED">
      <w:pPr>
        <w:rPr>
          <w:b/>
          <w:sz w:val="36"/>
          <w:szCs w:val="36"/>
        </w:rPr>
      </w:pPr>
    </w:p>
    <w:p w:rsidR="006B15ED" w:rsidRPr="00E917E4" w:rsidRDefault="006B15ED">
      <w:pPr>
        <w:rPr>
          <w:b/>
          <w:sz w:val="36"/>
          <w:szCs w:val="36"/>
        </w:rPr>
      </w:pPr>
    </w:p>
    <w:sectPr w:rsidR="006B15ED" w:rsidRPr="00E917E4" w:rsidSect="00410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79" w:rsidRDefault="00DE5D79" w:rsidP="00454BA4">
      <w:pPr>
        <w:spacing w:after="0" w:line="240" w:lineRule="auto"/>
      </w:pPr>
      <w:r>
        <w:separator/>
      </w:r>
    </w:p>
  </w:endnote>
  <w:endnote w:type="continuationSeparator" w:id="0">
    <w:p w:rsidR="00DE5D79" w:rsidRDefault="00DE5D79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79" w:rsidRDefault="00DE5D79" w:rsidP="00454BA4">
      <w:pPr>
        <w:spacing w:after="0" w:line="240" w:lineRule="auto"/>
      </w:pPr>
      <w:r>
        <w:separator/>
      </w:r>
    </w:p>
  </w:footnote>
  <w:footnote w:type="continuationSeparator" w:id="0">
    <w:p w:rsidR="00DE5D79" w:rsidRDefault="00DE5D79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376"/>
    <w:multiLevelType w:val="hybridMultilevel"/>
    <w:tmpl w:val="86C240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627E8"/>
    <w:rsid w:val="00071C11"/>
    <w:rsid w:val="00092485"/>
    <w:rsid w:val="000D041D"/>
    <w:rsid w:val="00196B0D"/>
    <w:rsid w:val="001B5DD6"/>
    <w:rsid w:val="00223FF6"/>
    <w:rsid w:val="002277BA"/>
    <w:rsid w:val="00234FB6"/>
    <w:rsid w:val="0024541F"/>
    <w:rsid w:val="00272F71"/>
    <w:rsid w:val="003A00CF"/>
    <w:rsid w:val="003B385E"/>
    <w:rsid w:val="003C394B"/>
    <w:rsid w:val="00410689"/>
    <w:rsid w:val="00454BA4"/>
    <w:rsid w:val="00457ABC"/>
    <w:rsid w:val="00487CCB"/>
    <w:rsid w:val="004A5EF6"/>
    <w:rsid w:val="004A7199"/>
    <w:rsid w:val="004B36C7"/>
    <w:rsid w:val="00532222"/>
    <w:rsid w:val="00564117"/>
    <w:rsid w:val="005F1FFC"/>
    <w:rsid w:val="00620753"/>
    <w:rsid w:val="00636EA7"/>
    <w:rsid w:val="006647D1"/>
    <w:rsid w:val="006B15ED"/>
    <w:rsid w:val="0073624F"/>
    <w:rsid w:val="0074085A"/>
    <w:rsid w:val="007725DF"/>
    <w:rsid w:val="00794158"/>
    <w:rsid w:val="007C740A"/>
    <w:rsid w:val="007D3E2D"/>
    <w:rsid w:val="007E7F1A"/>
    <w:rsid w:val="00810BE0"/>
    <w:rsid w:val="00817CEE"/>
    <w:rsid w:val="00846961"/>
    <w:rsid w:val="008B0D41"/>
    <w:rsid w:val="00921400"/>
    <w:rsid w:val="0096452F"/>
    <w:rsid w:val="009D6D65"/>
    <w:rsid w:val="00A1570E"/>
    <w:rsid w:val="00A66E05"/>
    <w:rsid w:val="00A84091"/>
    <w:rsid w:val="00A91B4D"/>
    <w:rsid w:val="00B00A89"/>
    <w:rsid w:val="00B251A4"/>
    <w:rsid w:val="00B44BEE"/>
    <w:rsid w:val="00B65F23"/>
    <w:rsid w:val="00BA3D97"/>
    <w:rsid w:val="00C372BF"/>
    <w:rsid w:val="00C63F60"/>
    <w:rsid w:val="00C93D0F"/>
    <w:rsid w:val="00CB086F"/>
    <w:rsid w:val="00D667C0"/>
    <w:rsid w:val="00DC1DF9"/>
    <w:rsid w:val="00DE5D79"/>
    <w:rsid w:val="00E917E4"/>
    <w:rsid w:val="00EC4882"/>
    <w:rsid w:val="00F27897"/>
    <w:rsid w:val="00F54561"/>
    <w:rsid w:val="00F80301"/>
    <w:rsid w:val="00FA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1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Ingenmellomrom">
    <w:name w:val="No Spacing"/>
    <w:uiPriority w:val="1"/>
    <w:qFormat/>
    <w:rsid w:val="00DC1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1D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Ingenmellomrom">
    <w:name w:val="No Spacing"/>
    <w:uiPriority w:val="1"/>
    <w:qFormat/>
    <w:rsid w:val="00DC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F4EF-9E42-47CF-A91B-FD800671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751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Fongen, Elisabeth</cp:lastModifiedBy>
  <cp:revision>37</cp:revision>
  <cp:lastPrinted>2013-11-08T07:59:00Z</cp:lastPrinted>
  <dcterms:created xsi:type="dcterms:W3CDTF">2013-11-06T18:58:00Z</dcterms:created>
  <dcterms:modified xsi:type="dcterms:W3CDTF">2014-01-06T15:01:00Z</dcterms:modified>
</cp:coreProperties>
</file>