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39" w:rsidRPr="00490639" w:rsidRDefault="00490639" w:rsidP="00490639">
      <w:pPr>
        <w:pStyle w:val="Overskrift1"/>
        <w:spacing w:before="0"/>
        <w:jc w:val="center"/>
        <w:rPr>
          <w:sz w:val="44"/>
          <w:szCs w:val="44"/>
        </w:rPr>
      </w:pPr>
      <w:r w:rsidRPr="00490639">
        <w:rPr>
          <w:sz w:val="44"/>
          <w:szCs w:val="44"/>
        </w:rPr>
        <w:t>3. samling</w:t>
      </w:r>
    </w:p>
    <w:p w:rsidR="00490639" w:rsidRDefault="00490639" w:rsidP="00490639">
      <w:pPr>
        <w:pStyle w:val="Overskrift1"/>
        <w:spacing w:before="0"/>
        <w:jc w:val="center"/>
        <w:rPr>
          <w:sz w:val="44"/>
          <w:szCs w:val="44"/>
        </w:rPr>
      </w:pPr>
      <w:r w:rsidRPr="00490639">
        <w:rPr>
          <w:sz w:val="44"/>
          <w:szCs w:val="44"/>
        </w:rPr>
        <w:t>Tema: Påskemorgen</w:t>
      </w:r>
    </w:p>
    <w:p w:rsidR="00490639" w:rsidRPr="00490639" w:rsidRDefault="00490639" w:rsidP="00490639">
      <w:pPr>
        <w:pStyle w:val="Undertittel"/>
        <w:jc w:val="center"/>
      </w:pPr>
      <w:r>
        <w:t xml:space="preserve">Utviklet av Elverum </w:t>
      </w:r>
      <w:proofErr w:type="spellStart"/>
      <w:r>
        <w:t>prestgjeld</w:t>
      </w:r>
      <w:proofErr w:type="spellEnd"/>
    </w:p>
    <w:p w:rsidR="00490639" w:rsidRPr="00490639" w:rsidRDefault="00490639" w:rsidP="00490639"/>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r w:rsidRPr="005614E0">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54610</wp:posOffset>
                </wp:positionV>
                <wp:extent cx="2628900" cy="2286000"/>
                <wp:effectExtent l="13970" t="5715" r="5080" b="1333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0"/>
                        </a:xfrm>
                        <a:prstGeom prst="rect">
                          <a:avLst/>
                        </a:prstGeom>
                        <a:solidFill>
                          <a:srgbClr val="FFFFFF"/>
                        </a:solidFill>
                        <a:ln w="9525">
                          <a:solidFill>
                            <a:srgbClr val="000000"/>
                          </a:solidFill>
                          <a:miter lim="800000"/>
                          <a:headEnd/>
                          <a:tailEnd/>
                        </a:ln>
                      </wps:spPr>
                      <wps:txbx>
                        <w:txbxContent>
                          <w:p w:rsidR="00490639" w:rsidRPr="00490639" w:rsidRDefault="00490639" w:rsidP="00490639">
                            <w:pPr>
                              <w:rPr>
                                <w:rFonts w:asciiTheme="minorHAnsi" w:hAnsiTheme="minorHAnsi"/>
                                <w:b/>
                                <w:sz w:val="28"/>
                                <w:szCs w:val="28"/>
                              </w:rPr>
                            </w:pPr>
                            <w:r w:rsidRPr="00490639">
                              <w:rPr>
                                <w:rFonts w:asciiTheme="minorHAnsi" w:hAnsiTheme="minorHAnsi"/>
                                <w:b/>
                                <w:sz w:val="28"/>
                                <w:szCs w:val="28"/>
                              </w:rPr>
                              <w:t xml:space="preserve">Utstyr: </w:t>
                            </w:r>
                          </w:p>
                          <w:p w:rsidR="00490639" w:rsidRPr="00490639" w:rsidRDefault="00490639" w:rsidP="00490639">
                            <w:pPr>
                              <w:numPr>
                                <w:ilvl w:val="0"/>
                                <w:numId w:val="15"/>
                              </w:numPr>
                              <w:rPr>
                                <w:rFonts w:asciiTheme="minorHAnsi" w:hAnsiTheme="minorHAnsi"/>
                              </w:rPr>
                            </w:pPr>
                            <w:r w:rsidRPr="00490639">
                              <w:rPr>
                                <w:rFonts w:asciiTheme="minorHAnsi" w:hAnsiTheme="minorHAnsi"/>
                              </w:rPr>
                              <w:t>Engel</w:t>
                            </w:r>
                          </w:p>
                          <w:p w:rsidR="00490639" w:rsidRPr="00490639" w:rsidRDefault="00490639" w:rsidP="00490639">
                            <w:pPr>
                              <w:numPr>
                                <w:ilvl w:val="0"/>
                                <w:numId w:val="15"/>
                              </w:numPr>
                              <w:rPr>
                                <w:rFonts w:asciiTheme="minorHAnsi" w:hAnsiTheme="minorHAnsi"/>
                              </w:rPr>
                            </w:pPr>
                            <w:r w:rsidRPr="00490639">
                              <w:rPr>
                                <w:rFonts w:asciiTheme="minorHAnsi" w:hAnsiTheme="minorHAnsi"/>
                              </w:rPr>
                              <w:t>Steiner til graven</w:t>
                            </w:r>
                          </w:p>
                          <w:p w:rsidR="00490639" w:rsidRPr="00490639" w:rsidRDefault="00490639" w:rsidP="00490639">
                            <w:pPr>
                              <w:numPr>
                                <w:ilvl w:val="0"/>
                                <w:numId w:val="15"/>
                              </w:numPr>
                              <w:rPr>
                                <w:rFonts w:asciiTheme="minorHAnsi" w:hAnsiTheme="minorHAnsi"/>
                              </w:rPr>
                            </w:pPr>
                            <w:r w:rsidRPr="00490639">
                              <w:rPr>
                                <w:rFonts w:asciiTheme="minorHAnsi" w:hAnsiTheme="minorHAnsi"/>
                              </w:rPr>
                              <w:t>Ark med info om gudstjenesten</w:t>
                            </w:r>
                          </w:p>
                          <w:p w:rsidR="00490639" w:rsidRPr="00490639" w:rsidRDefault="00490639" w:rsidP="00490639">
                            <w:pPr>
                              <w:numPr>
                                <w:ilvl w:val="0"/>
                                <w:numId w:val="15"/>
                              </w:numPr>
                              <w:rPr>
                                <w:rFonts w:asciiTheme="minorHAnsi" w:hAnsiTheme="minorHAnsi"/>
                              </w:rPr>
                            </w:pPr>
                            <w:r w:rsidRPr="00490639">
                              <w:rPr>
                                <w:rFonts w:asciiTheme="minorHAnsi" w:hAnsiTheme="minorHAnsi"/>
                              </w:rPr>
                              <w:t>Gul kartong</w:t>
                            </w:r>
                          </w:p>
                          <w:p w:rsidR="00490639" w:rsidRPr="00490639" w:rsidRDefault="00490639" w:rsidP="00490639">
                            <w:pPr>
                              <w:numPr>
                                <w:ilvl w:val="0"/>
                                <w:numId w:val="15"/>
                              </w:numPr>
                              <w:rPr>
                                <w:rFonts w:asciiTheme="minorHAnsi" w:hAnsiTheme="minorHAnsi"/>
                              </w:rPr>
                            </w:pPr>
                            <w:r w:rsidRPr="00490639">
                              <w:rPr>
                                <w:rFonts w:asciiTheme="minorHAnsi" w:hAnsiTheme="minorHAnsi"/>
                              </w:rPr>
                              <w:t>Gule ark</w:t>
                            </w:r>
                          </w:p>
                          <w:p w:rsidR="00490639" w:rsidRPr="00490639" w:rsidRDefault="00490639" w:rsidP="00490639">
                            <w:pPr>
                              <w:numPr>
                                <w:ilvl w:val="0"/>
                                <w:numId w:val="15"/>
                              </w:numPr>
                              <w:rPr>
                                <w:rFonts w:asciiTheme="minorHAnsi" w:hAnsiTheme="minorHAnsi"/>
                              </w:rPr>
                            </w:pPr>
                            <w:r w:rsidRPr="00490639">
                              <w:rPr>
                                <w:rFonts w:asciiTheme="minorHAnsi" w:hAnsiTheme="minorHAnsi"/>
                              </w:rPr>
                              <w:t>Sommerfugl-ark</w:t>
                            </w:r>
                          </w:p>
                          <w:p w:rsidR="00490639" w:rsidRPr="00490639" w:rsidRDefault="00490639" w:rsidP="00490639">
                            <w:pPr>
                              <w:numPr>
                                <w:ilvl w:val="0"/>
                                <w:numId w:val="15"/>
                              </w:numPr>
                              <w:rPr>
                                <w:rFonts w:asciiTheme="minorHAnsi" w:hAnsiTheme="minorHAnsi"/>
                              </w:rPr>
                            </w:pPr>
                            <w:r w:rsidRPr="00490639">
                              <w:rPr>
                                <w:rFonts w:asciiTheme="minorHAnsi" w:hAnsiTheme="minorHAnsi"/>
                              </w:rPr>
                              <w:t>Svarte piperensere</w:t>
                            </w:r>
                          </w:p>
                          <w:p w:rsidR="00490639" w:rsidRPr="00490639" w:rsidRDefault="00490639" w:rsidP="00490639">
                            <w:pPr>
                              <w:numPr>
                                <w:ilvl w:val="0"/>
                                <w:numId w:val="15"/>
                              </w:numPr>
                              <w:rPr>
                                <w:rFonts w:asciiTheme="minorHAnsi" w:hAnsiTheme="minorHAnsi"/>
                              </w:rPr>
                            </w:pPr>
                            <w:r w:rsidRPr="00490639">
                              <w:rPr>
                                <w:rFonts w:asciiTheme="minorHAnsi" w:hAnsiTheme="minorHAnsi"/>
                              </w:rPr>
                              <w:t>Saks</w:t>
                            </w:r>
                          </w:p>
                          <w:p w:rsidR="00490639" w:rsidRPr="00490639" w:rsidRDefault="00490639" w:rsidP="00490639">
                            <w:pPr>
                              <w:numPr>
                                <w:ilvl w:val="0"/>
                                <w:numId w:val="15"/>
                              </w:numPr>
                              <w:rPr>
                                <w:rFonts w:asciiTheme="minorHAnsi" w:hAnsiTheme="minorHAnsi"/>
                              </w:rPr>
                            </w:pPr>
                            <w:r w:rsidRPr="00490639">
                              <w:rPr>
                                <w:rFonts w:asciiTheme="minorHAnsi" w:hAnsiTheme="minorHAnsi"/>
                              </w:rPr>
                              <w:t>Lim</w:t>
                            </w:r>
                          </w:p>
                          <w:p w:rsidR="00490639" w:rsidRPr="00490639" w:rsidRDefault="00490639" w:rsidP="00490639">
                            <w:pPr>
                              <w:numPr>
                                <w:ilvl w:val="0"/>
                                <w:numId w:val="15"/>
                              </w:numPr>
                              <w:rPr>
                                <w:rFonts w:asciiTheme="minorHAnsi" w:hAnsiTheme="minorHAnsi"/>
                              </w:rPr>
                            </w:pPr>
                            <w:r w:rsidRPr="00490639">
                              <w:rPr>
                                <w:rFonts w:asciiTheme="minorHAnsi" w:hAnsiTheme="minorHAnsi"/>
                              </w:rPr>
                              <w:t>Sytråd og tape til oppheng</w:t>
                            </w:r>
                          </w:p>
                          <w:p w:rsidR="00490639" w:rsidRDefault="00490639" w:rsidP="004906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margin-left:126pt;margin-top:4.3pt;width:207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">
                <v:textbox>
                  <w:txbxContent>
                    <w:p w:rsidR="00490639" w:rsidRPr="00490639" w:rsidRDefault="00490639" w:rsidP="00490639">
                      <w:pPr>
                        <w:rPr>
                          <w:rFonts w:asciiTheme="minorHAnsi" w:hAnsiTheme="minorHAnsi"/>
                          <w:b/>
                          <w:sz w:val="28"/>
                          <w:szCs w:val="28"/>
                        </w:rPr>
                      </w:pPr>
                      <w:r w:rsidRPr="00490639">
                        <w:rPr>
                          <w:rFonts w:asciiTheme="minorHAnsi" w:hAnsiTheme="minorHAnsi"/>
                          <w:b/>
                          <w:sz w:val="28"/>
                          <w:szCs w:val="28"/>
                        </w:rPr>
                        <w:t xml:space="preserve">Utstyr: </w:t>
                      </w:r>
                    </w:p>
                    <w:p w:rsidR="00490639" w:rsidRPr="00490639" w:rsidRDefault="00490639" w:rsidP="00490639">
                      <w:pPr>
                        <w:numPr>
                          <w:ilvl w:val="0"/>
                          <w:numId w:val="15"/>
                        </w:numPr>
                        <w:rPr>
                          <w:rFonts w:asciiTheme="minorHAnsi" w:hAnsiTheme="minorHAnsi"/>
                        </w:rPr>
                      </w:pPr>
                      <w:r w:rsidRPr="00490639">
                        <w:rPr>
                          <w:rFonts w:asciiTheme="minorHAnsi" w:hAnsiTheme="minorHAnsi"/>
                        </w:rPr>
                        <w:t>Engel</w:t>
                      </w:r>
                    </w:p>
                    <w:p w:rsidR="00490639" w:rsidRPr="00490639" w:rsidRDefault="00490639" w:rsidP="00490639">
                      <w:pPr>
                        <w:numPr>
                          <w:ilvl w:val="0"/>
                          <w:numId w:val="15"/>
                        </w:numPr>
                        <w:rPr>
                          <w:rFonts w:asciiTheme="minorHAnsi" w:hAnsiTheme="minorHAnsi"/>
                        </w:rPr>
                      </w:pPr>
                      <w:r w:rsidRPr="00490639">
                        <w:rPr>
                          <w:rFonts w:asciiTheme="minorHAnsi" w:hAnsiTheme="minorHAnsi"/>
                        </w:rPr>
                        <w:t>Steiner til graven</w:t>
                      </w:r>
                    </w:p>
                    <w:p w:rsidR="00490639" w:rsidRPr="00490639" w:rsidRDefault="00490639" w:rsidP="00490639">
                      <w:pPr>
                        <w:numPr>
                          <w:ilvl w:val="0"/>
                          <w:numId w:val="15"/>
                        </w:numPr>
                        <w:rPr>
                          <w:rFonts w:asciiTheme="minorHAnsi" w:hAnsiTheme="minorHAnsi"/>
                        </w:rPr>
                      </w:pPr>
                      <w:r w:rsidRPr="00490639">
                        <w:rPr>
                          <w:rFonts w:asciiTheme="minorHAnsi" w:hAnsiTheme="minorHAnsi"/>
                        </w:rPr>
                        <w:t>Ark med info om gudstjenesten</w:t>
                      </w:r>
                    </w:p>
                    <w:p w:rsidR="00490639" w:rsidRPr="00490639" w:rsidRDefault="00490639" w:rsidP="00490639">
                      <w:pPr>
                        <w:numPr>
                          <w:ilvl w:val="0"/>
                          <w:numId w:val="15"/>
                        </w:numPr>
                        <w:rPr>
                          <w:rFonts w:asciiTheme="minorHAnsi" w:hAnsiTheme="minorHAnsi"/>
                        </w:rPr>
                      </w:pPr>
                      <w:r w:rsidRPr="00490639">
                        <w:rPr>
                          <w:rFonts w:asciiTheme="minorHAnsi" w:hAnsiTheme="minorHAnsi"/>
                        </w:rPr>
                        <w:t>Gul kartong</w:t>
                      </w:r>
                    </w:p>
                    <w:p w:rsidR="00490639" w:rsidRPr="00490639" w:rsidRDefault="00490639" w:rsidP="00490639">
                      <w:pPr>
                        <w:numPr>
                          <w:ilvl w:val="0"/>
                          <w:numId w:val="15"/>
                        </w:numPr>
                        <w:rPr>
                          <w:rFonts w:asciiTheme="minorHAnsi" w:hAnsiTheme="minorHAnsi"/>
                        </w:rPr>
                      </w:pPr>
                      <w:r w:rsidRPr="00490639">
                        <w:rPr>
                          <w:rFonts w:asciiTheme="minorHAnsi" w:hAnsiTheme="minorHAnsi"/>
                        </w:rPr>
                        <w:t>Gule ark</w:t>
                      </w:r>
                    </w:p>
                    <w:p w:rsidR="00490639" w:rsidRPr="00490639" w:rsidRDefault="00490639" w:rsidP="00490639">
                      <w:pPr>
                        <w:numPr>
                          <w:ilvl w:val="0"/>
                          <w:numId w:val="15"/>
                        </w:numPr>
                        <w:rPr>
                          <w:rFonts w:asciiTheme="minorHAnsi" w:hAnsiTheme="minorHAnsi"/>
                        </w:rPr>
                      </w:pPr>
                      <w:r w:rsidRPr="00490639">
                        <w:rPr>
                          <w:rFonts w:asciiTheme="minorHAnsi" w:hAnsiTheme="minorHAnsi"/>
                        </w:rPr>
                        <w:t>Sommerfugl-ark</w:t>
                      </w:r>
                    </w:p>
                    <w:p w:rsidR="00490639" w:rsidRPr="00490639" w:rsidRDefault="00490639" w:rsidP="00490639">
                      <w:pPr>
                        <w:numPr>
                          <w:ilvl w:val="0"/>
                          <w:numId w:val="15"/>
                        </w:numPr>
                        <w:rPr>
                          <w:rFonts w:asciiTheme="minorHAnsi" w:hAnsiTheme="minorHAnsi"/>
                        </w:rPr>
                      </w:pPr>
                      <w:r w:rsidRPr="00490639">
                        <w:rPr>
                          <w:rFonts w:asciiTheme="minorHAnsi" w:hAnsiTheme="minorHAnsi"/>
                        </w:rPr>
                        <w:t>Svarte piperensere</w:t>
                      </w:r>
                    </w:p>
                    <w:p w:rsidR="00490639" w:rsidRPr="00490639" w:rsidRDefault="00490639" w:rsidP="00490639">
                      <w:pPr>
                        <w:numPr>
                          <w:ilvl w:val="0"/>
                          <w:numId w:val="15"/>
                        </w:numPr>
                        <w:rPr>
                          <w:rFonts w:asciiTheme="minorHAnsi" w:hAnsiTheme="minorHAnsi"/>
                        </w:rPr>
                      </w:pPr>
                      <w:r w:rsidRPr="00490639">
                        <w:rPr>
                          <w:rFonts w:asciiTheme="minorHAnsi" w:hAnsiTheme="minorHAnsi"/>
                        </w:rPr>
                        <w:t>Saks</w:t>
                      </w:r>
                    </w:p>
                    <w:p w:rsidR="00490639" w:rsidRPr="00490639" w:rsidRDefault="00490639" w:rsidP="00490639">
                      <w:pPr>
                        <w:numPr>
                          <w:ilvl w:val="0"/>
                          <w:numId w:val="15"/>
                        </w:numPr>
                        <w:rPr>
                          <w:rFonts w:asciiTheme="minorHAnsi" w:hAnsiTheme="minorHAnsi"/>
                        </w:rPr>
                      </w:pPr>
                      <w:r w:rsidRPr="00490639">
                        <w:rPr>
                          <w:rFonts w:asciiTheme="minorHAnsi" w:hAnsiTheme="minorHAnsi"/>
                        </w:rPr>
                        <w:t>Lim</w:t>
                      </w:r>
                    </w:p>
                    <w:p w:rsidR="00490639" w:rsidRPr="00490639" w:rsidRDefault="00490639" w:rsidP="00490639">
                      <w:pPr>
                        <w:numPr>
                          <w:ilvl w:val="0"/>
                          <w:numId w:val="15"/>
                        </w:numPr>
                        <w:rPr>
                          <w:rFonts w:asciiTheme="minorHAnsi" w:hAnsiTheme="minorHAnsi"/>
                        </w:rPr>
                      </w:pPr>
                      <w:r w:rsidRPr="00490639">
                        <w:rPr>
                          <w:rFonts w:asciiTheme="minorHAnsi" w:hAnsiTheme="minorHAnsi"/>
                        </w:rPr>
                        <w:t>Sytråd og tape til oppheng</w:t>
                      </w:r>
                    </w:p>
                    <w:p w:rsidR="00490639" w:rsidRDefault="00490639" w:rsidP="00490639"/>
                  </w:txbxContent>
                </v:textbox>
              </v:shape>
            </w:pict>
          </mc:Fallback>
        </mc:AlternateConten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bookmarkStart w:id="0" w:name="_GoBack"/>
      <w:bookmarkEnd w:id="0"/>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b/>
          <w:bCs/>
        </w:rPr>
      </w:pPr>
      <w:r w:rsidRPr="005614E0">
        <w:rPr>
          <w:rFonts w:asciiTheme="minorHAnsi" w:hAnsiTheme="minorHAnsi"/>
          <w:b/>
          <w:bCs/>
        </w:rPr>
        <w:t>Samlingsstund:</w:t>
      </w:r>
      <w:r w:rsidRPr="005614E0">
        <w:rPr>
          <w:rFonts w:asciiTheme="minorHAnsi" w:hAnsiTheme="minorHAnsi"/>
          <w:b/>
          <w:bCs/>
        </w:rPr>
        <w:tab/>
      </w:r>
    </w:p>
    <w:p w:rsidR="00490639" w:rsidRPr="005614E0" w:rsidRDefault="00490639" w:rsidP="00490639">
      <w:pPr>
        <w:pStyle w:val="Topptekst"/>
        <w:numPr>
          <w:ilvl w:val="0"/>
          <w:numId w:val="10"/>
        </w:numPr>
        <w:tabs>
          <w:tab w:val="clear" w:pos="720"/>
          <w:tab w:val="clear" w:pos="4536"/>
          <w:tab w:val="clear" w:pos="9072"/>
          <w:tab w:val="num" w:pos="0"/>
        </w:tabs>
        <w:ind w:left="360"/>
        <w:rPr>
          <w:rFonts w:asciiTheme="minorHAnsi" w:hAnsiTheme="minorHAnsi"/>
        </w:rPr>
      </w:pPr>
      <w:r w:rsidRPr="005614E0">
        <w:rPr>
          <w:rFonts w:asciiTheme="minorHAnsi" w:hAnsiTheme="minorHAnsi"/>
        </w:rPr>
        <w:t>Hilserunde</w:t>
      </w:r>
    </w:p>
    <w:p w:rsidR="00490639" w:rsidRPr="005614E0" w:rsidRDefault="00490639" w:rsidP="00490639">
      <w:pPr>
        <w:pStyle w:val="Topptekst"/>
        <w:numPr>
          <w:ilvl w:val="0"/>
          <w:numId w:val="10"/>
        </w:numPr>
        <w:tabs>
          <w:tab w:val="clear" w:pos="720"/>
          <w:tab w:val="clear" w:pos="4536"/>
          <w:tab w:val="clear" w:pos="9072"/>
          <w:tab w:val="num" w:pos="0"/>
        </w:tabs>
        <w:ind w:left="360"/>
        <w:rPr>
          <w:rFonts w:asciiTheme="minorHAnsi" w:hAnsiTheme="minorHAnsi"/>
        </w:rPr>
      </w:pPr>
      <w:r w:rsidRPr="005614E0">
        <w:rPr>
          <w:rFonts w:asciiTheme="minorHAnsi" w:hAnsiTheme="minorHAnsi"/>
        </w:rPr>
        <w:t xml:space="preserve">Sang: </w:t>
      </w:r>
      <w:r w:rsidRPr="005614E0">
        <w:rPr>
          <w:rFonts w:asciiTheme="minorHAnsi" w:hAnsiTheme="minorHAnsi"/>
          <w:i/>
          <w:iCs/>
        </w:rPr>
        <w:t>Dine hender er fulle av blomster</w:t>
      </w:r>
      <w:r w:rsidRPr="005614E0">
        <w:rPr>
          <w:rFonts w:asciiTheme="minorHAnsi" w:hAnsiTheme="minorHAnsi"/>
        </w:rPr>
        <w:tab/>
      </w:r>
      <w:r w:rsidRPr="005614E0">
        <w:rPr>
          <w:rFonts w:asciiTheme="minorHAnsi" w:hAnsiTheme="minorHAnsi"/>
        </w:rPr>
        <w:tab/>
      </w:r>
      <w:r w:rsidRPr="005614E0">
        <w:rPr>
          <w:rFonts w:asciiTheme="minorHAnsi" w:hAnsiTheme="minorHAnsi"/>
        </w:rPr>
        <w:tab/>
      </w:r>
    </w:p>
    <w:p w:rsidR="00490639" w:rsidRPr="005614E0" w:rsidRDefault="00490639" w:rsidP="00490639">
      <w:pPr>
        <w:pStyle w:val="Topptekst"/>
        <w:numPr>
          <w:ilvl w:val="0"/>
          <w:numId w:val="10"/>
        </w:numPr>
        <w:tabs>
          <w:tab w:val="clear" w:pos="720"/>
          <w:tab w:val="clear" w:pos="4536"/>
          <w:tab w:val="clear" w:pos="9072"/>
          <w:tab w:val="num" w:pos="0"/>
        </w:tabs>
        <w:ind w:left="360"/>
        <w:rPr>
          <w:rFonts w:asciiTheme="minorHAnsi" w:hAnsiTheme="minorHAnsi"/>
        </w:rPr>
      </w:pPr>
      <w:r w:rsidRPr="005614E0">
        <w:rPr>
          <w:rFonts w:asciiTheme="minorHAnsi" w:hAnsiTheme="minorHAnsi"/>
        </w:rPr>
        <w:t>Tenne lys for hverandre i lysgloben</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numPr>
          <w:ilvl w:val="0"/>
          <w:numId w:val="10"/>
        </w:numPr>
        <w:tabs>
          <w:tab w:val="clear" w:pos="720"/>
          <w:tab w:val="clear" w:pos="4536"/>
          <w:tab w:val="clear" w:pos="9072"/>
          <w:tab w:val="num" w:pos="360"/>
        </w:tabs>
        <w:ind w:left="360"/>
        <w:rPr>
          <w:rFonts w:asciiTheme="minorHAnsi" w:hAnsiTheme="minorHAnsi"/>
        </w:rPr>
      </w:pPr>
      <w:r w:rsidRPr="005614E0">
        <w:rPr>
          <w:rFonts w:asciiTheme="minorHAnsi" w:hAnsiTheme="minorHAnsi"/>
        </w:rPr>
        <w:t xml:space="preserve">Repetisjon fra forrige gang. Hva fortalte vi om da? Hvor langt i påsken har vi kommet i fortellingen vår? I dag skal vi høre om det som skjedde den tredje dagen etter at Jesus døde på korset. Dette er dagen for glede! Dette er dagen som gjør at vi ikke trenger å være redd for døden. </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rPr>
          <w:rFonts w:asciiTheme="minorHAnsi" w:hAnsiTheme="minorHAnsi"/>
          <w:b/>
        </w:rPr>
      </w:pPr>
      <w:r w:rsidRPr="005614E0">
        <w:rPr>
          <w:rFonts w:asciiTheme="minorHAnsi" w:hAnsiTheme="minorHAnsi"/>
          <w:b/>
        </w:rPr>
        <w:t>Lek: Kongen befaler</w:t>
      </w:r>
    </w:p>
    <w:p w:rsidR="00490639" w:rsidRPr="005614E0" w:rsidRDefault="00490639" w:rsidP="00490639">
      <w:pPr>
        <w:numPr>
          <w:ilvl w:val="0"/>
          <w:numId w:val="18"/>
        </w:numPr>
        <w:tabs>
          <w:tab w:val="clear" w:pos="720"/>
          <w:tab w:val="num" w:pos="360"/>
        </w:tabs>
        <w:ind w:left="360"/>
        <w:rPr>
          <w:rFonts w:asciiTheme="minorHAnsi" w:hAnsiTheme="minorHAnsi"/>
        </w:rPr>
      </w:pPr>
      <w:r w:rsidRPr="005614E0">
        <w:rPr>
          <w:rFonts w:asciiTheme="minorHAnsi" w:hAnsiTheme="minorHAnsi"/>
        </w:rPr>
        <w:t xml:space="preserve">En person er </w:t>
      </w:r>
      <w:r w:rsidRPr="005614E0">
        <w:rPr>
          <w:rFonts w:asciiTheme="minorHAnsi" w:hAnsiTheme="minorHAnsi"/>
          <w:i/>
          <w:iCs/>
        </w:rPr>
        <w:t>konge</w:t>
      </w:r>
      <w:r w:rsidRPr="005614E0">
        <w:rPr>
          <w:rFonts w:asciiTheme="minorHAnsi" w:hAnsiTheme="minorHAnsi"/>
        </w:rPr>
        <w:t xml:space="preserve"> og bestemmer hva som skal gjøres. Sier kongen «kongen befaler hopp», så må alle deltakerne hoppe. De som ikke gjør det er ute av leken. Hvis kongen derimot ikke sier «kongen befaler» først, men bare sier «hopp», skal kommandoen ikke utføres. Den som gjør det er ute av leken. Den (eller de) som står igjen til slutt vinner og får være konge i neste runde.</w:t>
      </w:r>
    </w:p>
    <w:p w:rsidR="00490639" w:rsidRPr="005614E0" w:rsidRDefault="00490639" w:rsidP="00490639">
      <w:pPr>
        <w:numPr>
          <w:ilvl w:val="0"/>
          <w:numId w:val="18"/>
        </w:numPr>
        <w:tabs>
          <w:tab w:val="clear" w:pos="720"/>
          <w:tab w:val="num" w:pos="360"/>
        </w:tabs>
        <w:ind w:left="360"/>
        <w:rPr>
          <w:rFonts w:asciiTheme="minorHAnsi" w:hAnsiTheme="minorHAnsi"/>
        </w:rPr>
      </w:pPr>
      <w:r w:rsidRPr="005614E0">
        <w:rPr>
          <w:rFonts w:asciiTheme="minorHAnsi" w:hAnsiTheme="minorHAnsi"/>
        </w:rPr>
        <w:t xml:space="preserve">Leken blir enda vanskeligere hvis kongen også gjør det som skal gjøres, også når han ikke </w:t>
      </w:r>
      <w:proofErr w:type="gramStart"/>
      <w:r w:rsidRPr="005614E0">
        <w:rPr>
          <w:rFonts w:asciiTheme="minorHAnsi" w:hAnsiTheme="minorHAnsi"/>
        </w:rPr>
        <w:t>sier ”kongen</w:t>
      </w:r>
      <w:proofErr w:type="gramEnd"/>
      <w:r w:rsidRPr="005614E0">
        <w:rPr>
          <w:rFonts w:asciiTheme="minorHAnsi" w:hAnsiTheme="minorHAnsi"/>
        </w:rPr>
        <w:t xml:space="preserve"> befaler” først. Deltakerne har lett for å hoppe når kongen hopper, selv om de egentlig ikke skal det. </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b/>
          <w:bCs/>
        </w:rPr>
      </w:pPr>
      <w:r w:rsidRPr="005614E0">
        <w:rPr>
          <w:rFonts w:asciiTheme="minorHAnsi" w:hAnsiTheme="minorHAnsi"/>
          <w:b/>
          <w:bCs/>
        </w:rPr>
        <w:t>Fortellingen om påskemorgen:</w:t>
      </w:r>
    </w:p>
    <w:p w:rsidR="00490639" w:rsidRPr="005614E0" w:rsidRDefault="00490639" w:rsidP="00490639">
      <w:pPr>
        <w:pStyle w:val="Topptekst"/>
        <w:numPr>
          <w:ilvl w:val="0"/>
          <w:numId w:val="11"/>
        </w:numPr>
        <w:tabs>
          <w:tab w:val="clear" w:pos="720"/>
          <w:tab w:val="clear" w:pos="4536"/>
          <w:tab w:val="clear" w:pos="9072"/>
          <w:tab w:val="num" w:pos="360"/>
        </w:tabs>
        <w:ind w:hanging="720"/>
        <w:rPr>
          <w:rFonts w:asciiTheme="minorHAnsi" w:hAnsiTheme="minorHAnsi"/>
        </w:rPr>
      </w:pPr>
      <w:r w:rsidRPr="005614E0">
        <w:rPr>
          <w:rFonts w:asciiTheme="minorHAnsi" w:hAnsiTheme="minorHAnsi"/>
        </w:rPr>
        <w:t>Fortelles muntlig ved hjelp av flanellograf.</w:t>
      </w:r>
    </w:p>
    <w:p w:rsidR="00490639" w:rsidRPr="005614E0" w:rsidRDefault="00490639" w:rsidP="00490639">
      <w:pPr>
        <w:pStyle w:val="Topptekst"/>
        <w:numPr>
          <w:ilvl w:val="0"/>
          <w:numId w:val="11"/>
        </w:numPr>
        <w:tabs>
          <w:tab w:val="clear" w:pos="720"/>
          <w:tab w:val="clear" w:pos="4536"/>
          <w:tab w:val="clear" w:pos="9072"/>
          <w:tab w:val="num" w:pos="360"/>
        </w:tabs>
        <w:ind w:hanging="720"/>
        <w:rPr>
          <w:rFonts w:asciiTheme="minorHAnsi" w:hAnsiTheme="minorHAnsi"/>
        </w:rPr>
      </w:pPr>
      <w:r w:rsidRPr="005614E0">
        <w:rPr>
          <w:rFonts w:asciiTheme="minorHAnsi" w:hAnsiTheme="minorHAnsi"/>
        </w:rPr>
        <w:lastRenderedPageBreak/>
        <w:t>Bibeltekst: Matt. 28, 1-20</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numPr>
          <w:ilvl w:val="0"/>
          <w:numId w:val="11"/>
        </w:numPr>
        <w:tabs>
          <w:tab w:val="clear" w:pos="720"/>
          <w:tab w:val="clear" w:pos="4536"/>
          <w:tab w:val="clear" w:pos="9072"/>
          <w:tab w:val="num" w:pos="360"/>
        </w:tabs>
        <w:ind w:hanging="720"/>
        <w:rPr>
          <w:rFonts w:asciiTheme="minorHAnsi" w:hAnsiTheme="minorHAnsi"/>
        </w:rPr>
      </w:pPr>
      <w:r w:rsidRPr="005614E0">
        <w:rPr>
          <w:rFonts w:asciiTheme="minorHAnsi" w:hAnsiTheme="minorHAnsi"/>
        </w:rPr>
        <w:t>Undre oss over påskemysteriet. Hva betyr det? For oss?</w:t>
      </w:r>
    </w:p>
    <w:p w:rsidR="00490639" w:rsidRPr="005614E0" w:rsidRDefault="00490639" w:rsidP="00490639">
      <w:pPr>
        <w:pStyle w:val="Topptekst"/>
        <w:numPr>
          <w:ilvl w:val="0"/>
          <w:numId w:val="11"/>
        </w:numPr>
        <w:tabs>
          <w:tab w:val="clear" w:pos="720"/>
          <w:tab w:val="clear" w:pos="4536"/>
          <w:tab w:val="clear" w:pos="9072"/>
          <w:tab w:val="num" w:pos="360"/>
        </w:tabs>
        <w:ind w:hanging="720"/>
        <w:rPr>
          <w:rFonts w:asciiTheme="minorHAnsi" w:hAnsiTheme="minorHAnsi"/>
          <w:i/>
          <w:iCs/>
        </w:rPr>
      </w:pPr>
      <w:r w:rsidRPr="005614E0">
        <w:rPr>
          <w:rFonts w:asciiTheme="minorHAnsi" w:hAnsiTheme="minorHAnsi"/>
          <w:u w:val="single"/>
        </w:rPr>
        <w:t>Påskelandskap</w:t>
      </w:r>
      <w:r w:rsidRPr="005614E0">
        <w:rPr>
          <w:rFonts w:asciiTheme="minorHAnsi" w:hAnsiTheme="minorHAnsi"/>
        </w:rPr>
        <w:t xml:space="preserve">: Sett på graven og engelen. Nå er landskapet ferdig.  Snakk om det dere har laget. </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b/>
          <w:bCs/>
        </w:rPr>
      </w:pPr>
      <w:r w:rsidRPr="005614E0">
        <w:rPr>
          <w:rFonts w:asciiTheme="minorHAnsi" w:hAnsiTheme="minorHAnsi"/>
          <w:b/>
          <w:bCs/>
        </w:rPr>
        <w:t xml:space="preserve">Sang: </w:t>
      </w:r>
      <w:r w:rsidRPr="005614E0">
        <w:rPr>
          <w:rFonts w:asciiTheme="minorHAnsi" w:hAnsiTheme="minorHAnsi"/>
          <w:b/>
          <w:bCs/>
        </w:rPr>
        <w:tab/>
      </w:r>
      <w:r w:rsidRPr="005614E0">
        <w:rPr>
          <w:rFonts w:asciiTheme="minorHAnsi" w:hAnsiTheme="minorHAnsi"/>
          <w:bCs/>
          <w:i/>
        </w:rPr>
        <w:t>Hosianna</w:t>
      </w:r>
    </w:p>
    <w:p w:rsidR="00490639" w:rsidRPr="005614E0" w:rsidRDefault="00490639" w:rsidP="00490639">
      <w:pPr>
        <w:pStyle w:val="Topptekst"/>
        <w:tabs>
          <w:tab w:val="clear" w:pos="4536"/>
          <w:tab w:val="clear" w:pos="9072"/>
        </w:tabs>
        <w:ind w:firstLine="708"/>
        <w:rPr>
          <w:rFonts w:asciiTheme="minorHAnsi" w:hAnsiTheme="minorHAnsi"/>
          <w:bCs/>
          <w:i/>
        </w:rPr>
      </w:pPr>
      <w:r w:rsidRPr="005614E0">
        <w:rPr>
          <w:rFonts w:asciiTheme="minorHAnsi" w:hAnsiTheme="minorHAnsi"/>
          <w:bCs/>
          <w:i/>
        </w:rPr>
        <w:t>Påskemorgen slukker sorgen.</w:t>
      </w:r>
    </w:p>
    <w:p w:rsidR="00490639" w:rsidRPr="005614E0" w:rsidRDefault="00490639" w:rsidP="00490639">
      <w:pPr>
        <w:pStyle w:val="Topptekst"/>
        <w:tabs>
          <w:tab w:val="clear" w:pos="4536"/>
          <w:tab w:val="clear" w:pos="9072"/>
        </w:tabs>
        <w:rPr>
          <w:rFonts w:asciiTheme="minorHAnsi" w:hAnsiTheme="minorHAnsi"/>
          <w:bCs/>
          <w:i/>
        </w:rPr>
      </w:pPr>
      <w:r w:rsidRPr="005614E0">
        <w:rPr>
          <w:rFonts w:asciiTheme="minorHAnsi" w:hAnsiTheme="minorHAnsi"/>
          <w:bCs/>
          <w:i/>
        </w:rPr>
        <w:tab/>
        <w:t>Deg være ære</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b/>
          <w:bCs/>
        </w:rPr>
      </w:pPr>
      <w:r w:rsidRPr="005614E0">
        <w:rPr>
          <w:rFonts w:asciiTheme="minorHAnsi" w:hAnsiTheme="minorHAnsi"/>
          <w:b/>
          <w:bCs/>
        </w:rPr>
        <w:t>Formingsaktivitet:</w:t>
      </w:r>
    </w:p>
    <w:p w:rsidR="00490639" w:rsidRPr="005614E0" w:rsidRDefault="00490639" w:rsidP="00490639">
      <w:pPr>
        <w:pStyle w:val="Topptekst"/>
        <w:numPr>
          <w:ilvl w:val="0"/>
          <w:numId w:val="17"/>
        </w:numPr>
        <w:tabs>
          <w:tab w:val="clear" w:pos="720"/>
          <w:tab w:val="clear" w:pos="4536"/>
          <w:tab w:val="clear" w:pos="9072"/>
          <w:tab w:val="num" w:pos="360"/>
        </w:tabs>
        <w:ind w:hanging="720"/>
        <w:rPr>
          <w:rFonts w:asciiTheme="minorHAnsi" w:hAnsiTheme="minorHAnsi"/>
        </w:rPr>
      </w:pPr>
      <w:r w:rsidRPr="005614E0">
        <w:rPr>
          <w:rFonts w:asciiTheme="minorHAnsi" w:hAnsiTheme="minorHAnsi"/>
        </w:rPr>
        <w:t>Påskesol i gul kartong</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 xml:space="preserve">Fortell at sola danser første påskedag. Hvis man går opp på et høyt sted tidlig om morgenen første påskedag, da vil man se at sola danser. </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 xml:space="preserve">Klipp ut to sirkler i gul kartong. </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 xml:space="preserve">Lim solstrålene fast rundt den ene sirkelen. </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 xml:space="preserve">Ta lim på innsiden av den andre sirkelen og lim den oppå den første. </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 xml:space="preserve">Sett sytråd i solene. </w:t>
      </w:r>
    </w:p>
    <w:p w:rsidR="00490639" w:rsidRPr="005614E0" w:rsidRDefault="00490639" w:rsidP="00490639">
      <w:pPr>
        <w:pStyle w:val="Topptekst"/>
        <w:tabs>
          <w:tab w:val="clear" w:pos="4536"/>
          <w:tab w:val="clear" w:pos="9072"/>
        </w:tabs>
        <w:ind w:left="1080"/>
        <w:rPr>
          <w:rFonts w:asciiTheme="minorHAnsi" w:hAnsiTheme="minorHAnsi"/>
        </w:rPr>
      </w:pPr>
    </w:p>
    <w:p w:rsidR="00490639" w:rsidRPr="005614E0" w:rsidRDefault="00490639" w:rsidP="00490639">
      <w:pPr>
        <w:pStyle w:val="Topptekst"/>
        <w:numPr>
          <w:ilvl w:val="0"/>
          <w:numId w:val="17"/>
        </w:numPr>
        <w:tabs>
          <w:tab w:val="clear" w:pos="720"/>
          <w:tab w:val="clear" w:pos="4536"/>
          <w:tab w:val="clear" w:pos="9072"/>
          <w:tab w:val="num" w:pos="360"/>
        </w:tabs>
        <w:ind w:hanging="720"/>
        <w:rPr>
          <w:rFonts w:asciiTheme="minorHAnsi" w:hAnsiTheme="minorHAnsi"/>
        </w:rPr>
      </w:pPr>
      <w:r w:rsidRPr="005614E0">
        <w:rPr>
          <w:rFonts w:asciiTheme="minorHAnsi" w:hAnsiTheme="minorHAnsi"/>
        </w:rPr>
        <w:t>Sommerfugl – symbolet på nytt liv</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Brett de to arkene (ett lite og ett stort) som trekkspill.</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 xml:space="preserve">Brett piperenseren i to og bøy den rundt de to trekkspillene. </w:t>
      </w:r>
    </w:p>
    <w:p w:rsidR="00490639" w:rsidRPr="005614E0" w:rsidRDefault="00490639" w:rsidP="00490639">
      <w:pPr>
        <w:pStyle w:val="Topptekst"/>
        <w:numPr>
          <w:ilvl w:val="1"/>
          <w:numId w:val="17"/>
        </w:numPr>
        <w:tabs>
          <w:tab w:val="clear" w:pos="4536"/>
          <w:tab w:val="clear" w:pos="9072"/>
        </w:tabs>
        <w:rPr>
          <w:rFonts w:asciiTheme="minorHAnsi" w:hAnsiTheme="minorHAnsi"/>
        </w:rPr>
      </w:pPr>
      <w:r w:rsidRPr="005614E0">
        <w:rPr>
          <w:rFonts w:asciiTheme="minorHAnsi" w:hAnsiTheme="minorHAnsi"/>
        </w:rPr>
        <w:t xml:space="preserve">Lim sammen i </w:t>
      </w:r>
      <w:proofErr w:type="spellStart"/>
      <w:r w:rsidRPr="005614E0">
        <w:rPr>
          <w:rFonts w:asciiTheme="minorHAnsi" w:hAnsiTheme="minorHAnsi"/>
        </w:rPr>
        <w:t>miden</w:t>
      </w:r>
      <w:proofErr w:type="spellEnd"/>
      <w:r w:rsidRPr="005614E0">
        <w:rPr>
          <w:rFonts w:asciiTheme="minorHAnsi" w:hAnsiTheme="minorHAnsi"/>
        </w:rPr>
        <w:t xml:space="preserve"> og nederst.</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b/>
          <w:bCs/>
        </w:rPr>
      </w:pPr>
      <w:r w:rsidRPr="005614E0">
        <w:rPr>
          <w:rFonts w:asciiTheme="minorHAnsi" w:hAnsiTheme="minorHAnsi"/>
          <w:b/>
          <w:bCs/>
        </w:rPr>
        <w:t>Avslutning:</w:t>
      </w:r>
    </w:p>
    <w:p w:rsidR="00490639" w:rsidRPr="005614E0" w:rsidRDefault="00490639" w:rsidP="00490639">
      <w:pPr>
        <w:pStyle w:val="Topptekst"/>
        <w:numPr>
          <w:ilvl w:val="0"/>
          <w:numId w:val="14"/>
        </w:numPr>
        <w:tabs>
          <w:tab w:val="clear" w:pos="720"/>
          <w:tab w:val="clear" w:pos="4536"/>
          <w:tab w:val="clear" w:pos="9072"/>
          <w:tab w:val="num" w:pos="360"/>
        </w:tabs>
        <w:ind w:hanging="720"/>
        <w:rPr>
          <w:rFonts w:asciiTheme="minorHAnsi" w:hAnsiTheme="minorHAnsi"/>
        </w:rPr>
      </w:pPr>
      <w:r w:rsidRPr="005614E0">
        <w:rPr>
          <w:rFonts w:asciiTheme="minorHAnsi" w:hAnsiTheme="minorHAnsi"/>
        </w:rPr>
        <w:t xml:space="preserve">Stå i ring, alle holder hverandre i hendene. </w:t>
      </w:r>
    </w:p>
    <w:p w:rsidR="00490639" w:rsidRPr="005614E0" w:rsidRDefault="00490639" w:rsidP="00490639">
      <w:pPr>
        <w:pStyle w:val="Topptekst"/>
        <w:numPr>
          <w:ilvl w:val="0"/>
          <w:numId w:val="14"/>
        </w:numPr>
        <w:tabs>
          <w:tab w:val="clear" w:pos="720"/>
          <w:tab w:val="clear" w:pos="4536"/>
          <w:tab w:val="clear" w:pos="9072"/>
          <w:tab w:val="num" w:pos="360"/>
        </w:tabs>
        <w:ind w:hanging="720"/>
        <w:rPr>
          <w:rFonts w:asciiTheme="minorHAnsi" w:hAnsiTheme="minorHAnsi"/>
        </w:rPr>
      </w:pPr>
      <w:r w:rsidRPr="005614E0">
        <w:rPr>
          <w:rFonts w:asciiTheme="minorHAnsi" w:hAnsiTheme="minorHAnsi"/>
        </w:rPr>
        <w:t xml:space="preserve">Sang: </w:t>
      </w:r>
      <w:r w:rsidRPr="005614E0">
        <w:rPr>
          <w:rFonts w:asciiTheme="minorHAnsi" w:hAnsiTheme="minorHAnsi"/>
          <w:i/>
          <w:iCs/>
        </w:rPr>
        <w:t>Jeg folder mine hender små (1.vers):</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ind w:left="1416"/>
        <w:rPr>
          <w:rFonts w:asciiTheme="minorHAnsi" w:hAnsiTheme="minorHAnsi"/>
          <w:b/>
        </w:rPr>
      </w:pPr>
      <w:r w:rsidRPr="005614E0">
        <w:rPr>
          <w:rFonts w:asciiTheme="minorHAnsi" w:hAnsiTheme="minorHAnsi"/>
          <w:b/>
          <w:iCs/>
        </w:rPr>
        <w:t>Jeg folder mine hender små</w:t>
      </w:r>
    </w:p>
    <w:p w:rsidR="00490639" w:rsidRPr="005614E0" w:rsidRDefault="00490639" w:rsidP="00490639">
      <w:pPr>
        <w:pStyle w:val="Topptekst"/>
        <w:tabs>
          <w:tab w:val="clear" w:pos="4536"/>
          <w:tab w:val="clear" w:pos="9072"/>
        </w:tabs>
        <w:ind w:left="1416"/>
        <w:rPr>
          <w:rFonts w:asciiTheme="minorHAnsi" w:hAnsiTheme="minorHAnsi"/>
          <w:b/>
        </w:rPr>
      </w:pPr>
      <w:proofErr w:type="gramStart"/>
      <w:r w:rsidRPr="005614E0">
        <w:rPr>
          <w:rFonts w:asciiTheme="minorHAnsi" w:hAnsiTheme="minorHAnsi"/>
          <w:b/>
          <w:iCs/>
        </w:rPr>
        <w:t>i</w:t>
      </w:r>
      <w:proofErr w:type="gramEnd"/>
      <w:r w:rsidRPr="005614E0">
        <w:rPr>
          <w:rFonts w:asciiTheme="minorHAnsi" w:hAnsiTheme="minorHAnsi"/>
          <w:b/>
          <w:iCs/>
        </w:rPr>
        <w:t xml:space="preserve"> takk og bønn til deg.</w:t>
      </w:r>
    </w:p>
    <w:p w:rsidR="00490639" w:rsidRPr="005614E0" w:rsidRDefault="00490639" w:rsidP="00490639">
      <w:pPr>
        <w:pStyle w:val="Topptekst"/>
        <w:tabs>
          <w:tab w:val="clear" w:pos="4536"/>
          <w:tab w:val="clear" w:pos="9072"/>
        </w:tabs>
        <w:ind w:left="1416"/>
        <w:rPr>
          <w:rFonts w:asciiTheme="minorHAnsi" w:hAnsiTheme="minorHAnsi"/>
          <w:b/>
        </w:rPr>
      </w:pPr>
      <w:r w:rsidRPr="005614E0">
        <w:rPr>
          <w:rFonts w:asciiTheme="minorHAnsi" w:hAnsiTheme="minorHAnsi"/>
          <w:b/>
          <w:iCs/>
        </w:rPr>
        <w:t>La alle barn i verden få det</w:t>
      </w:r>
    </w:p>
    <w:p w:rsidR="00490639" w:rsidRPr="005614E0" w:rsidRDefault="00490639" w:rsidP="00490639">
      <w:pPr>
        <w:pStyle w:val="Topptekst"/>
        <w:tabs>
          <w:tab w:val="clear" w:pos="4536"/>
          <w:tab w:val="clear" w:pos="9072"/>
        </w:tabs>
        <w:ind w:left="1416"/>
        <w:rPr>
          <w:rFonts w:asciiTheme="minorHAnsi" w:hAnsiTheme="minorHAnsi"/>
          <w:i/>
          <w:iCs/>
        </w:rPr>
      </w:pPr>
      <w:proofErr w:type="gramStart"/>
      <w:r w:rsidRPr="005614E0">
        <w:rPr>
          <w:rFonts w:asciiTheme="minorHAnsi" w:hAnsiTheme="minorHAnsi"/>
          <w:b/>
          <w:iCs/>
        </w:rPr>
        <w:t>like</w:t>
      </w:r>
      <w:proofErr w:type="gramEnd"/>
      <w:r w:rsidRPr="005614E0">
        <w:rPr>
          <w:rFonts w:asciiTheme="minorHAnsi" w:hAnsiTheme="minorHAnsi"/>
          <w:b/>
          <w:iCs/>
        </w:rPr>
        <w:t xml:space="preserve"> godt som jeg.</w:t>
      </w:r>
      <w:r w:rsidRPr="005614E0">
        <w:rPr>
          <w:rFonts w:asciiTheme="minorHAnsi" w:hAnsiTheme="minorHAnsi"/>
          <w:i/>
          <w:iCs/>
        </w:rPr>
        <w:t xml:space="preserve"> </w:t>
      </w:r>
      <w:r w:rsidRPr="005614E0">
        <w:rPr>
          <w:rFonts w:asciiTheme="minorHAnsi" w:hAnsiTheme="minorHAnsi"/>
          <w:i/>
          <w:iCs/>
        </w:rPr>
        <w:tab/>
      </w:r>
    </w:p>
    <w:p w:rsidR="00490639" w:rsidRPr="005614E0" w:rsidRDefault="00490639" w:rsidP="00490639">
      <w:pPr>
        <w:pStyle w:val="Topptekst"/>
        <w:tabs>
          <w:tab w:val="clear" w:pos="4536"/>
          <w:tab w:val="clear" w:pos="9072"/>
        </w:tabs>
        <w:ind w:left="1416"/>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rPr>
      </w:pPr>
      <w:r w:rsidRPr="005614E0">
        <w:rPr>
          <w:rFonts w:asciiTheme="minorHAnsi" w:hAnsiTheme="minorHAnsi"/>
        </w:rPr>
        <w:t>Husk å dele ut ark om gudstjenesten!</w:t>
      </w:r>
    </w:p>
    <w:p w:rsidR="00490639" w:rsidRPr="005614E0" w:rsidRDefault="00490639" w:rsidP="00490639">
      <w:pPr>
        <w:pStyle w:val="Topptekst"/>
        <w:tabs>
          <w:tab w:val="clear" w:pos="4536"/>
          <w:tab w:val="clear" w:pos="9072"/>
        </w:tabs>
        <w:rPr>
          <w:rFonts w:asciiTheme="minorHAnsi" w:hAnsiTheme="minorHAnsi"/>
        </w:rPr>
      </w:pPr>
    </w:p>
    <w:p w:rsidR="00490639" w:rsidRPr="005614E0" w:rsidRDefault="00490639" w:rsidP="00490639">
      <w:pPr>
        <w:pStyle w:val="Topptekst"/>
        <w:tabs>
          <w:tab w:val="clear" w:pos="4536"/>
          <w:tab w:val="clear" w:pos="9072"/>
        </w:tabs>
        <w:rPr>
          <w:rFonts w:asciiTheme="minorHAnsi" w:hAnsiTheme="minorHAnsi"/>
          <w:sz w:val="20"/>
        </w:rPr>
      </w:pPr>
    </w:p>
    <w:p w:rsidR="003C234D" w:rsidRPr="00835A46" w:rsidRDefault="003C234D" w:rsidP="003C234D">
      <w:pPr>
        <w:tabs>
          <w:tab w:val="left" w:pos="5400"/>
        </w:tabs>
        <w:rPr>
          <w:rFonts w:asciiTheme="minorHAnsi" w:hAnsiTheme="minorHAnsi"/>
        </w:rPr>
      </w:pPr>
    </w:p>
    <w:sectPr w:rsidR="003C234D" w:rsidRPr="00835A46"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35A46" w:rsidRDefault="008D38CA" w:rsidP="00B669A6">
    <w:pPr>
      <w:pStyle w:val="Bunntekst"/>
      <w:pBdr>
        <w:top w:val="single" w:sz="4" w:space="1" w:color="D9D9D9" w:themeColor="background1" w:themeShade="D9"/>
      </w:pBdr>
      <w:rPr>
        <w:rFonts w:asciiTheme="minorHAnsi" w:hAnsiTheme="minorHAnsi"/>
        <w:spacing w:val="8"/>
        <w:kern w:val="16"/>
        <w:sz w:val="20"/>
      </w:rPr>
    </w:pPr>
    <w:r w:rsidRPr="00835A46">
      <w:rPr>
        <w:rStyle w:val="Svakutheving"/>
        <w:rFonts w:asciiTheme="minorHAnsi" w:hAnsiTheme="minorHAnsi"/>
        <w:spacing w:val="8"/>
        <w:kern w:val="16"/>
        <w:sz w:val="20"/>
      </w:rPr>
      <w:t>Dette dokumentet e</w:t>
    </w:r>
    <w:r w:rsidR="003C234D" w:rsidRPr="00835A46">
      <w:rPr>
        <w:rStyle w:val="Svakutheving"/>
        <w:rFonts w:asciiTheme="minorHAnsi" w:hAnsiTheme="minorHAnsi"/>
        <w:spacing w:val="8"/>
        <w:kern w:val="16"/>
        <w:sz w:val="20"/>
      </w:rPr>
      <w:t>r hentet fra ressursbanken.no (D</w:t>
    </w:r>
    <w:r w:rsidRPr="00835A46">
      <w:rPr>
        <w:rStyle w:val="Svakutheving"/>
        <w:rFonts w:asciiTheme="minorHAnsi" w:hAnsiTheme="minorHAnsi"/>
        <w:spacing w:val="8"/>
        <w:kern w:val="16"/>
        <w:sz w:val="20"/>
      </w:rPr>
      <w:t xml:space="preserve">en norske kirke) og kan brukes fritt til </w:t>
    </w:r>
    <w:r w:rsidRPr="00835A46">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35A46" w:rsidRDefault="008D38CA" w:rsidP="008D38CA">
    <w:pPr>
      <w:pStyle w:val="Bunntekst"/>
      <w:pBdr>
        <w:top w:val="single" w:sz="4" w:space="1" w:color="D9D9D9" w:themeColor="background1" w:themeShade="D9"/>
      </w:pBdr>
      <w:rPr>
        <w:rFonts w:asciiTheme="minorHAnsi" w:hAnsiTheme="minorHAnsi"/>
        <w:spacing w:val="8"/>
        <w:kern w:val="16"/>
        <w:sz w:val="20"/>
      </w:rPr>
    </w:pPr>
    <w:r w:rsidRPr="00835A46">
      <w:rPr>
        <w:rStyle w:val="Svakutheving"/>
        <w:rFonts w:asciiTheme="minorHAnsi" w:hAnsiTheme="minorHAnsi"/>
        <w:spacing w:val="8"/>
        <w:kern w:val="16"/>
        <w:sz w:val="20"/>
      </w:rPr>
      <w:t>Dette dokumentet e</w:t>
    </w:r>
    <w:r w:rsidR="003C234D" w:rsidRPr="00835A46">
      <w:rPr>
        <w:rStyle w:val="Svakutheving"/>
        <w:rFonts w:asciiTheme="minorHAnsi" w:hAnsiTheme="minorHAnsi"/>
        <w:spacing w:val="8"/>
        <w:kern w:val="16"/>
        <w:sz w:val="20"/>
      </w:rPr>
      <w:t>r hentet fra ressursbanken.no (D</w:t>
    </w:r>
    <w:r w:rsidRPr="00835A46">
      <w:rPr>
        <w:rStyle w:val="Svakutheving"/>
        <w:rFonts w:asciiTheme="minorHAnsi" w:hAnsiTheme="minorHAnsi"/>
        <w:spacing w:val="8"/>
        <w:kern w:val="16"/>
        <w:sz w:val="20"/>
      </w:rPr>
      <w:t xml:space="preserve">en norske kirke) og kan brukes fritt til </w:t>
    </w:r>
    <w:r w:rsidRPr="00835A46">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490639">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4_"/>
      </v:shape>
    </w:pict>
  </w:numPicBullet>
  <w:abstractNum w:abstractNumId="0" w15:restartNumberingAfterBreak="0">
    <w:nsid w:val="097461BB"/>
    <w:multiLevelType w:val="hybridMultilevel"/>
    <w:tmpl w:val="FDF8B7CE"/>
    <w:lvl w:ilvl="0" w:tplc="6626224E">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159B6"/>
    <w:multiLevelType w:val="hybridMultilevel"/>
    <w:tmpl w:val="DFB258F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1646B6"/>
    <w:multiLevelType w:val="hybridMultilevel"/>
    <w:tmpl w:val="AF865EE6"/>
    <w:lvl w:ilvl="0" w:tplc="04140001">
      <w:start w:val="1"/>
      <w:numFmt w:val="bullet"/>
      <w:lvlText w:val=""/>
      <w:lvlJc w:val="left"/>
      <w:pPr>
        <w:tabs>
          <w:tab w:val="num" w:pos="720"/>
        </w:tabs>
        <w:ind w:left="720" w:hanging="360"/>
      </w:pPr>
      <w:rPr>
        <w:rFonts w:ascii="Symbol" w:hAnsi="Symbol" w:hint="default"/>
      </w:rPr>
    </w:lvl>
    <w:lvl w:ilvl="1" w:tplc="801E6CCA">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E3564"/>
    <w:multiLevelType w:val="hybridMultilevel"/>
    <w:tmpl w:val="01CE7DB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F1F34"/>
    <w:multiLevelType w:val="hybridMultilevel"/>
    <w:tmpl w:val="9DD47D2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45023C"/>
    <w:multiLevelType w:val="hybridMultilevel"/>
    <w:tmpl w:val="FD427AA4"/>
    <w:lvl w:ilvl="0" w:tplc="04140001">
      <w:start w:val="1"/>
      <w:numFmt w:val="bullet"/>
      <w:lvlText w:val=""/>
      <w:lvlJc w:val="left"/>
      <w:pPr>
        <w:tabs>
          <w:tab w:val="num" w:pos="720"/>
        </w:tabs>
        <w:ind w:left="720" w:hanging="360"/>
      </w:pPr>
      <w:rPr>
        <w:rFonts w:ascii="Symbol" w:hAnsi="Symbol" w:hint="default"/>
      </w:rPr>
    </w:lvl>
    <w:lvl w:ilvl="1" w:tplc="26F037E2">
      <w:start w:val="1"/>
      <w:numFmt w:val="bullet"/>
      <w:lvlText w:val=""/>
      <w:lvlPicBulletId w:val="0"/>
      <w:lvlJc w:val="left"/>
      <w:pPr>
        <w:tabs>
          <w:tab w:val="num" w:pos="1440"/>
        </w:tabs>
        <w:ind w:left="1440" w:hanging="360"/>
      </w:pPr>
      <w:rPr>
        <w:rFonts w:ascii="Symbol" w:hAnsi="Symbol"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0D049CC"/>
    <w:multiLevelType w:val="hybridMultilevel"/>
    <w:tmpl w:val="AF865EE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6133E"/>
    <w:multiLevelType w:val="hybridMultilevel"/>
    <w:tmpl w:val="EF3C6B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E1E1378"/>
    <w:multiLevelType w:val="hybridMultilevel"/>
    <w:tmpl w:val="1690FA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0E2289"/>
    <w:multiLevelType w:val="hybridMultilevel"/>
    <w:tmpl w:val="270445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4"/>
  </w:num>
  <w:num w:numId="4">
    <w:abstractNumId w:val="2"/>
  </w:num>
  <w:num w:numId="5">
    <w:abstractNumId w:val="11"/>
  </w:num>
  <w:num w:numId="6">
    <w:abstractNumId w:val="15"/>
  </w:num>
  <w:num w:numId="7">
    <w:abstractNumId w:val="8"/>
  </w:num>
  <w:num w:numId="8">
    <w:abstractNumId w:val="13"/>
  </w:num>
  <w:num w:numId="9">
    <w:abstractNumId w:val="10"/>
  </w:num>
  <w:num w:numId="10">
    <w:abstractNumId w:val="9"/>
  </w:num>
  <w:num w:numId="11">
    <w:abstractNumId w:val="17"/>
  </w:num>
  <w:num w:numId="12">
    <w:abstractNumId w:val="7"/>
  </w:num>
  <w:num w:numId="13">
    <w:abstractNumId w:val="4"/>
  </w:num>
  <w:num w:numId="14">
    <w:abstractNumId w:val="1"/>
  </w:num>
  <w:num w:numId="15">
    <w:abstractNumId w:val="0"/>
  </w:num>
  <w:num w:numId="16">
    <w:abstractNumId w:val="3"/>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246A05"/>
    <w:rsid w:val="002A0D2E"/>
    <w:rsid w:val="002B4B4D"/>
    <w:rsid w:val="00364FD9"/>
    <w:rsid w:val="003C234D"/>
    <w:rsid w:val="003F7BC8"/>
    <w:rsid w:val="00442E3E"/>
    <w:rsid w:val="00490639"/>
    <w:rsid w:val="004A23AA"/>
    <w:rsid w:val="006574D3"/>
    <w:rsid w:val="00677E15"/>
    <w:rsid w:val="006D7D6F"/>
    <w:rsid w:val="00793B6C"/>
    <w:rsid w:val="00835A46"/>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6"/>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A182-EC68-4C60-B1C5-562B2709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2</Pages>
  <Words>346</Words>
  <Characters>1839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2016-07-18T14:12:00Z</dcterms:created>
  <dcterms:modified xsi:type="dcterms:W3CDTF">2016-07-18T14:12:00Z</dcterms:modified>
</cp:coreProperties>
</file>