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69" w:rsidRPr="00011E21" w:rsidRDefault="00011E21" w:rsidP="00E53C7B">
      <w:pPr>
        <w:pStyle w:val="Overskrift1"/>
        <w:rPr>
          <w:rFonts w:asciiTheme="minorHAnsi" w:hAnsiTheme="minorHAnsi"/>
          <w:color w:val="auto"/>
          <w:lang w:val="nn-NO"/>
        </w:rPr>
      </w:pPr>
      <w:r>
        <w:rPr>
          <w:rFonts w:asciiTheme="minorHAnsi" w:hAnsiTheme="minorHAnsi"/>
          <w:color w:val="auto"/>
          <w:lang w:val="nn-NO"/>
        </w:rPr>
        <w:t>Andakt: Lys og farg</w:t>
      </w:r>
      <w:r w:rsidR="0042105C">
        <w:rPr>
          <w:rFonts w:asciiTheme="minorHAnsi" w:hAnsiTheme="minorHAnsi"/>
          <w:color w:val="auto"/>
          <w:lang w:val="nn-NO"/>
        </w:rPr>
        <w:t>a</w:t>
      </w:r>
      <w:r>
        <w:rPr>
          <w:rFonts w:asciiTheme="minorHAnsi" w:hAnsiTheme="minorHAnsi"/>
          <w:color w:val="auto"/>
          <w:lang w:val="nn-NO"/>
        </w:rPr>
        <w:t>r</w:t>
      </w:r>
      <w:r w:rsidR="00E53C7B" w:rsidRPr="00011E21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36EED29" wp14:editId="618D2A04">
            <wp:simplePos x="0" y="0"/>
            <wp:positionH relativeFrom="column">
              <wp:posOffset>4062730</wp:posOffset>
            </wp:positionH>
            <wp:positionV relativeFrom="paragraph">
              <wp:posOffset>147955</wp:posOffset>
            </wp:positionV>
            <wp:extent cx="1693545" cy="885190"/>
            <wp:effectExtent l="0" t="0" r="1905" b="0"/>
            <wp:wrapThrough wrapText="bothSides">
              <wp:wrapPolygon edited="0">
                <wp:start x="9233" y="0"/>
                <wp:lineTo x="7046" y="1859"/>
                <wp:lineTo x="4859" y="6043"/>
                <wp:lineTo x="0" y="11156"/>
                <wp:lineTo x="0" y="15340"/>
                <wp:lineTo x="1458" y="20918"/>
                <wp:lineTo x="21381" y="20918"/>
                <wp:lineTo x="21381" y="1859"/>
                <wp:lineTo x="20652" y="0"/>
                <wp:lineTo x="9233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3C7B" w:rsidRPr="00011E21" w:rsidRDefault="00E53C7B" w:rsidP="00E53C7B">
      <w:pPr>
        <w:rPr>
          <w:lang w:val="nn-NO"/>
        </w:rPr>
      </w:pPr>
    </w:p>
    <w:p w:rsidR="00E53C7B" w:rsidRPr="00011E21" w:rsidRDefault="00E53C7B" w:rsidP="00E53C7B">
      <w:pPr>
        <w:rPr>
          <w:i/>
          <w:lang w:val="nn-NO"/>
        </w:rPr>
      </w:pPr>
      <w:r w:rsidRPr="00011E21">
        <w:rPr>
          <w:i/>
          <w:lang w:val="nn-NO"/>
        </w:rPr>
        <w:t xml:space="preserve">Andakten er </w:t>
      </w:r>
      <w:r w:rsidR="00011E21">
        <w:rPr>
          <w:i/>
          <w:lang w:val="nn-NO"/>
        </w:rPr>
        <w:t xml:space="preserve">skriven </w:t>
      </w:r>
      <w:r w:rsidRPr="00011E21">
        <w:rPr>
          <w:i/>
          <w:lang w:val="nn-NO"/>
        </w:rPr>
        <w:t xml:space="preserve">av Jan Christian Kielland i </w:t>
      </w:r>
      <w:r w:rsidR="00011E21">
        <w:rPr>
          <w:i/>
          <w:lang w:val="nn-NO"/>
        </w:rPr>
        <w:t>sa</w:t>
      </w:r>
      <w:r w:rsidRPr="00011E21">
        <w:rPr>
          <w:i/>
          <w:lang w:val="nn-NO"/>
        </w:rPr>
        <w:t>m</w:t>
      </w:r>
      <w:r w:rsidR="00011E21">
        <w:rPr>
          <w:i/>
          <w:lang w:val="nn-NO"/>
        </w:rPr>
        <w:t>band m</w:t>
      </w:r>
      <w:r w:rsidRPr="00011E21">
        <w:rPr>
          <w:i/>
          <w:lang w:val="nn-NO"/>
        </w:rPr>
        <w:t xml:space="preserve">ed Spekterfestivalen 2016. </w:t>
      </w:r>
    </w:p>
    <w:p w:rsidR="00E53C7B" w:rsidRPr="00011E21" w:rsidRDefault="00E53C7B" w:rsidP="00E53C7B">
      <w:pPr>
        <w:rPr>
          <w:i/>
          <w:lang w:val="nn-NO"/>
        </w:rPr>
      </w:pPr>
      <w:r w:rsidRPr="00011E21">
        <w:rPr>
          <w:i/>
          <w:lang w:val="nn-NO"/>
        </w:rPr>
        <w:t>S</w:t>
      </w:r>
      <w:r w:rsidR="00011E21">
        <w:rPr>
          <w:i/>
          <w:lang w:val="nn-NO"/>
        </w:rPr>
        <w:t>jå</w:t>
      </w:r>
      <w:r w:rsidRPr="00011E21">
        <w:rPr>
          <w:i/>
          <w:lang w:val="nn-NO"/>
        </w:rPr>
        <w:t xml:space="preserve"> fle</w:t>
      </w:r>
      <w:r w:rsidR="00011E21">
        <w:rPr>
          <w:i/>
          <w:lang w:val="nn-NO"/>
        </w:rPr>
        <w:t>i</w:t>
      </w:r>
      <w:r w:rsidRPr="00011E21">
        <w:rPr>
          <w:i/>
          <w:lang w:val="nn-NO"/>
        </w:rPr>
        <w:t>re andakt</w:t>
      </w:r>
      <w:r w:rsidR="00011E21">
        <w:rPr>
          <w:i/>
          <w:lang w:val="nn-NO"/>
        </w:rPr>
        <w:t>a</w:t>
      </w:r>
      <w:r w:rsidRPr="00011E21">
        <w:rPr>
          <w:i/>
          <w:lang w:val="nn-NO"/>
        </w:rPr>
        <w:t xml:space="preserve">r: </w:t>
      </w:r>
      <w:hyperlink r:id="rId8" w:history="1">
        <w:proofErr w:type="spellStart"/>
        <w:r w:rsidRPr="00011E21">
          <w:rPr>
            <w:rStyle w:val="Hyperkobling"/>
            <w:i/>
            <w:lang w:val="nn-NO"/>
          </w:rPr>
          <w:t>kfuk-kfum.no</w:t>
        </w:r>
        <w:proofErr w:type="spellEnd"/>
        <w:r w:rsidRPr="00011E21">
          <w:rPr>
            <w:rStyle w:val="Hyperkobling"/>
            <w:i/>
            <w:lang w:val="nn-NO"/>
          </w:rPr>
          <w:t>/aktiviteter/ressursmateriell/andakter-og-tro</w:t>
        </w:r>
      </w:hyperlink>
    </w:p>
    <w:p w:rsidR="0008232B" w:rsidRPr="00011E21" w:rsidRDefault="0008232B" w:rsidP="0008232B">
      <w:pPr>
        <w:rPr>
          <w:lang w:val="nn-NO"/>
        </w:rPr>
      </w:pPr>
    </w:p>
    <w:p w:rsidR="00593669" w:rsidRPr="00011E21" w:rsidRDefault="00593669" w:rsidP="00593669">
      <w:pPr>
        <w:rPr>
          <w:i/>
          <w:lang w:val="nn-NO"/>
        </w:rPr>
      </w:pPr>
      <w:r w:rsidRPr="00011E21">
        <w:rPr>
          <w:i/>
          <w:lang w:val="nn-NO"/>
        </w:rPr>
        <w:t>Etter at vi har eksper</w:t>
      </w:r>
      <w:r w:rsidR="005B01D9" w:rsidRPr="00011E21">
        <w:rPr>
          <w:i/>
          <w:lang w:val="nn-NO"/>
        </w:rPr>
        <w:t>imentert med lys og farg</w:t>
      </w:r>
      <w:r w:rsidR="00011E21">
        <w:rPr>
          <w:i/>
          <w:lang w:val="nn-NO"/>
        </w:rPr>
        <w:t>a</w:t>
      </w:r>
      <w:r w:rsidR="005B01D9" w:rsidRPr="00011E21">
        <w:rPr>
          <w:i/>
          <w:lang w:val="nn-NO"/>
        </w:rPr>
        <w:t>r på Lys v</w:t>
      </w:r>
      <w:r w:rsidR="00011E21">
        <w:rPr>
          <w:i/>
          <w:lang w:val="nn-NO"/>
        </w:rPr>
        <w:t>a</w:t>
      </w:r>
      <w:r w:rsidR="005B01D9" w:rsidRPr="00011E21">
        <w:rPr>
          <w:i/>
          <w:lang w:val="nn-NO"/>
        </w:rPr>
        <w:t>ken. Alternativt kan e</w:t>
      </w:r>
      <w:r w:rsidR="0042105C">
        <w:rPr>
          <w:i/>
          <w:lang w:val="nn-NO"/>
        </w:rPr>
        <w:t>i</w:t>
      </w:r>
      <w:r w:rsidR="005B01D9" w:rsidRPr="00011E21">
        <w:rPr>
          <w:i/>
          <w:lang w:val="nn-NO"/>
        </w:rPr>
        <w:t>n</w:t>
      </w:r>
      <w:r w:rsidRPr="00011E21">
        <w:rPr>
          <w:i/>
          <w:lang w:val="nn-NO"/>
        </w:rPr>
        <w:t xml:space="preserve"> set</w:t>
      </w:r>
      <w:r w:rsidR="00011E21">
        <w:rPr>
          <w:i/>
          <w:lang w:val="nn-NO"/>
        </w:rPr>
        <w:t>j</w:t>
      </w:r>
      <w:r w:rsidRPr="00011E21">
        <w:rPr>
          <w:i/>
          <w:lang w:val="nn-NO"/>
        </w:rPr>
        <w:t>e fr</w:t>
      </w:r>
      <w:r w:rsidR="00011E21">
        <w:rPr>
          <w:i/>
          <w:lang w:val="nn-NO"/>
        </w:rPr>
        <w:t>a</w:t>
      </w:r>
      <w:r w:rsidRPr="00011E21">
        <w:rPr>
          <w:i/>
          <w:lang w:val="nn-NO"/>
        </w:rPr>
        <w:t>m e</w:t>
      </w:r>
      <w:r w:rsidR="00011E21">
        <w:rPr>
          <w:i/>
          <w:lang w:val="nn-NO"/>
        </w:rPr>
        <w:t>i</w:t>
      </w:r>
      <w:r w:rsidRPr="00011E21">
        <w:rPr>
          <w:i/>
          <w:lang w:val="nn-NO"/>
        </w:rPr>
        <w:t>t eksperiment på e</w:t>
      </w:r>
      <w:r w:rsidR="0042105C">
        <w:rPr>
          <w:i/>
          <w:lang w:val="nn-NO"/>
        </w:rPr>
        <w:t>i</w:t>
      </w:r>
      <w:r w:rsidRPr="00011E21">
        <w:rPr>
          <w:i/>
          <w:lang w:val="nn-NO"/>
        </w:rPr>
        <w:t>t bord</w:t>
      </w:r>
      <w:r w:rsidR="005B01D9" w:rsidRPr="00011E21">
        <w:rPr>
          <w:i/>
          <w:lang w:val="nn-NO"/>
        </w:rPr>
        <w:t xml:space="preserve"> under gudstenest</w:t>
      </w:r>
      <w:r w:rsidR="00011E21">
        <w:rPr>
          <w:i/>
          <w:lang w:val="nn-NO"/>
        </w:rPr>
        <w:t>a</w:t>
      </w:r>
      <w:r w:rsidR="005B01D9" w:rsidRPr="00011E21">
        <w:rPr>
          <w:i/>
          <w:lang w:val="nn-NO"/>
        </w:rPr>
        <w:t xml:space="preserve">, kan ev. </w:t>
      </w:r>
      <w:r w:rsidR="00F05EA9">
        <w:rPr>
          <w:i/>
          <w:lang w:val="nn-NO"/>
        </w:rPr>
        <w:t xml:space="preserve">gå inn </w:t>
      </w:r>
      <w:r w:rsidR="005B01D9" w:rsidRPr="00011E21">
        <w:rPr>
          <w:i/>
          <w:lang w:val="nn-NO"/>
        </w:rPr>
        <w:t>i e</w:t>
      </w:r>
      <w:r w:rsidR="00011E21">
        <w:rPr>
          <w:i/>
          <w:lang w:val="nn-NO"/>
        </w:rPr>
        <w:t>i</w:t>
      </w:r>
      <w:r w:rsidR="005B01D9" w:rsidRPr="00011E21">
        <w:rPr>
          <w:i/>
          <w:lang w:val="nn-NO"/>
        </w:rPr>
        <w:t xml:space="preserve"> bønnevandring</w:t>
      </w:r>
      <w:r w:rsidRPr="00011E21">
        <w:rPr>
          <w:i/>
          <w:lang w:val="nn-NO"/>
        </w:rPr>
        <w:t>.</w:t>
      </w:r>
    </w:p>
    <w:p w:rsidR="0008232B" w:rsidRPr="00011E21" w:rsidRDefault="0008232B" w:rsidP="00593669">
      <w:pPr>
        <w:rPr>
          <w:i/>
          <w:lang w:val="nn-NO"/>
        </w:rPr>
      </w:pPr>
    </w:p>
    <w:p w:rsidR="00593669" w:rsidRPr="00011E21" w:rsidRDefault="00593669" w:rsidP="00593669">
      <w:pPr>
        <w:rPr>
          <w:lang w:val="nn-NO"/>
        </w:rPr>
      </w:pPr>
      <w:r w:rsidRPr="00011E21">
        <w:rPr>
          <w:lang w:val="nn-NO"/>
        </w:rPr>
        <w:t xml:space="preserve"> «Jesus er </w:t>
      </w:r>
      <w:r w:rsidR="00011E21">
        <w:rPr>
          <w:lang w:val="nn-NO"/>
        </w:rPr>
        <w:t>lyset i verda</w:t>
      </w:r>
      <w:r w:rsidRPr="00011E21">
        <w:rPr>
          <w:lang w:val="nn-NO"/>
        </w:rPr>
        <w:t>». Dette er e</w:t>
      </w:r>
      <w:r w:rsidR="00011E21">
        <w:rPr>
          <w:lang w:val="nn-NO"/>
        </w:rPr>
        <w:t>i</w:t>
      </w:r>
      <w:r w:rsidRPr="00011E21">
        <w:rPr>
          <w:lang w:val="nn-NO"/>
        </w:rPr>
        <w:t>t av de</w:t>
      </w:r>
      <w:r w:rsidR="00011E21">
        <w:rPr>
          <w:lang w:val="nn-NO"/>
        </w:rPr>
        <w:t>i</w:t>
      </w:r>
      <w:r w:rsidRPr="00011E21">
        <w:rPr>
          <w:lang w:val="nn-NO"/>
        </w:rPr>
        <w:t xml:space="preserve"> mest kjen</w:t>
      </w:r>
      <w:r w:rsidR="00011E21">
        <w:rPr>
          <w:lang w:val="nn-NO"/>
        </w:rPr>
        <w:t>d</w:t>
      </w:r>
      <w:r w:rsidRPr="00011E21">
        <w:rPr>
          <w:lang w:val="nn-NO"/>
        </w:rPr>
        <w:t>e bil</w:t>
      </w:r>
      <w:r w:rsidR="00011E21">
        <w:rPr>
          <w:lang w:val="nn-NO"/>
        </w:rPr>
        <w:t xml:space="preserve">eta </w:t>
      </w:r>
      <w:r w:rsidRPr="00011E21">
        <w:rPr>
          <w:lang w:val="nn-NO"/>
        </w:rPr>
        <w:t>på Jesus. Du har sikkert hø</w:t>
      </w:r>
      <w:r w:rsidR="00011E21">
        <w:rPr>
          <w:lang w:val="nn-NO"/>
        </w:rPr>
        <w:t>y</w:t>
      </w:r>
      <w:r w:rsidRPr="00011E21">
        <w:rPr>
          <w:lang w:val="nn-NO"/>
        </w:rPr>
        <w:t>rt om det før. Det er e</w:t>
      </w:r>
      <w:r w:rsidR="00011E21">
        <w:rPr>
          <w:lang w:val="nn-NO"/>
        </w:rPr>
        <w:t>i</w:t>
      </w:r>
      <w:r w:rsidRPr="00011E21">
        <w:rPr>
          <w:lang w:val="nn-NO"/>
        </w:rPr>
        <w:t>t bil</w:t>
      </w:r>
      <w:r w:rsidR="00011E21">
        <w:rPr>
          <w:lang w:val="nn-NO"/>
        </w:rPr>
        <w:t>et</w:t>
      </w:r>
      <w:r w:rsidRPr="00011E21">
        <w:rPr>
          <w:lang w:val="nn-NO"/>
        </w:rPr>
        <w:t xml:space="preserve">e som </w:t>
      </w:r>
      <w:r w:rsidR="00011E21">
        <w:rPr>
          <w:lang w:val="nn-NO"/>
        </w:rPr>
        <w:t>dei fleste av oss skjønar utan vidare</w:t>
      </w:r>
      <w:r w:rsidRPr="00011E21">
        <w:rPr>
          <w:lang w:val="nn-NO"/>
        </w:rPr>
        <w:t xml:space="preserve">. Vi treng lys! </w:t>
      </w:r>
      <w:r w:rsidR="000206F6">
        <w:rPr>
          <w:lang w:val="nn-NO"/>
        </w:rPr>
        <w:t xml:space="preserve">Jamvel små </w:t>
      </w:r>
      <w:r w:rsidRPr="00011E21">
        <w:rPr>
          <w:lang w:val="nn-NO"/>
        </w:rPr>
        <w:t>baby</w:t>
      </w:r>
      <w:r w:rsidR="000206F6">
        <w:rPr>
          <w:lang w:val="nn-NO"/>
        </w:rPr>
        <w:t>ar</w:t>
      </w:r>
      <w:r w:rsidRPr="00011E21">
        <w:rPr>
          <w:lang w:val="nn-NO"/>
        </w:rPr>
        <w:t xml:space="preserve"> søk</w:t>
      </w:r>
      <w:r w:rsidR="00011E21">
        <w:rPr>
          <w:lang w:val="nn-NO"/>
        </w:rPr>
        <w:t>j</w:t>
      </w:r>
      <w:r w:rsidRPr="00011E21">
        <w:rPr>
          <w:lang w:val="nn-NO"/>
        </w:rPr>
        <w:t>er lyset</w:t>
      </w:r>
      <w:r w:rsidR="000206F6">
        <w:rPr>
          <w:lang w:val="nn-NO"/>
        </w:rPr>
        <w:t xml:space="preserve"> med auga sine</w:t>
      </w:r>
      <w:r w:rsidRPr="00011E21">
        <w:rPr>
          <w:lang w:val="nn-NO"/>
        </w:rPr>
        <w:t xml:space="preserve">. </w:t>
      </w:r>
      <w:r w:rsidR="00011E21">
        <w:rPr>
          <w:lang w:val="nn-NO"/>
        </w:rPr>
        <w:t xml:space="preserve">Kven </w:t>
      </w:r>
      <w:r w:rsidRPr="00011E21">
        <w:rPr>
          <w:lang w:val="nn-NO"/>
        </w:rPr>
        <w:t>blir ikk</w:t>
      </w:r>
      <w:r w:rsidR="00011E21">
        <w:rPr>
          <w:lang w:val="nn-NO"/>
        </w:rPr>
        <w:t>j</w:t>
      </w:r>
      <w:r w:rsidRPr="00011E21">
        <w:rPr>
          <w:lang w:val="nn-NO"/>
        </w:rPr>
        <w:t xml:space="preserve">e litt ekstra glad når </w:t>
      </w:r>
      <w:proofErr w:type="spellStart"/>
      <w:r w:rsidRPr="00011E21">
        <w:rPr>
          <w:lang w:val="nn-NO"/>
        </w:rPr>
        <w:t>vårlyset</w:t>
      </w:r>
      <w:proofErr w:type="spellEnd"/>
      <w:r w:rsidRPr="00011E21">
        <w:rPr>
          <w:lang w:val="nn-NO"/>
        </w:rPr>
        <w:t xml:space="preserve"> </w:t>
      </w:r>
      <w:r w:rsidR="00011E21">
        <w:rPr>
          <w:lang w:val="nn-NO"/>
        </w:rPr>
        <w:t>kjem</w:t>
      </w:r>
      <w:r w:rsidRPr="00011E21">
        <w:rPr>
          <w:lang w:val="nn-NO"/>
        </w:rPr>
        <w:t>, og litt ekstra tung i kroppen når det blir mindre og mindre dagslys ut</w:t>
      </w:r>
      <w:r w:rsidR="00F429DB">
        <w:rPr>
          <w:lang w:val="nn-NO"/>
        </w:rPr>
        <w:t xml:space="preserve">etter </w:t>
      </w:r>
      <w:r w:rsidRPr="00011E21">
        <w:rPr>
          <w:lang w:val="nn-NO"/>
        </w:rPr>
        <w:t>h</w:t>
      </w:r>
      <w:r w:rsidR="00F429DB">
        <w:rPr>
          <w:lang w:val="nn-NO"/>
        </w:rPr>
        <w:t>au</w:t>
      </w:r>
      <w:r w:rsidRPr="00011E21">
        <w:rPr>
          <w:lang w:val="nn-NO"/>
        </w:rPr>
        <w:t>sten? Lys er livsviktig. Det gir næring, krefter, oversk</w:t>
      </w:r>
      <w:r w:rsidR="00F429DB">
        <w:rPr>
          <w:lang w:val="nn-NO"/>
        </w:rPr>
        <w:t xml:space="preserve">ot </w:t>
      </w:r>
      <w:r w:rsidRPr="00011E21">
        <w:rPr>
          <w:lang w:val="nn-NO"/>
        </w:rPr>
        <w:t xml:space="preserve">og optimisme. </w:t>
      </w:r>
    </w:p>
    <w:p w:rsidR="00593669" w:rsidRPr="00011E21" w:rsidRDefault="00B63D39" w:rsidP="00593669">
      <w:pPr>
        <w:rPr>
          <w:lang w:val="nn-NO"/>
        </w:rPr>
      </w:pPr>
      <w:r>
        <w:rPr>
          <w:lang w:val="nn-NO"/>
        </w:rPr>
        <w:t>«</w:t>
      </w:r>
      <w:r w:rsidR="00593669" w:rsidRPr="00011E21">
        <w:rPr>
          <w:lang w:val="nn-NO"/>
        </w:rPr>
        <w:t xml:space="preserve">... som lyser for </w:t>
      </w:r>
      <w:r w:rsidR="00F429DB">
        <w:rPr>
          <w:lang w:val="nn-NO"/>
        </w:rPr>
        <w:t>kva</w:t>
      </w:r>
      <w:r>
        <w:rPr>
          <w:lang w:val="nn-NO"/>
        </w:rPr>
        <w:t>rt menneske»</w:t>
      </w:r>
    </w:p>
    <w:p w:rsidR="00593669" w:rsidRPr="00011E21" w:rsidRDefault="00593669" w:rsidP="00593669">
      <w:pPr>
        <w:rPr>
          <w:lang w:val="nn-NO"/>
        </w:rPr>
      </w:pPr>
      <w:r w:rsidRPr="00011E21">
        <w:rPr>
          <w:lang w:val="nn-NO"/>
        </w:rPr>
        <w:t>Dagslyset skin for alle. Det gj</w:t>
      </w:r>
      <w:r w:rsidR="00F429DB">
        <w:rPr>
          <w:lang w:val="nn-NO"/>
        </w:rPr>
        <w:t>e</w:t>
      </w:r>
      <w:r w:rsidRPr="00011E21">
        <w:rPr>
          <w:lang w:val="nn-NO"/>
        </w:rPr>
        <w:t>r også Jesus. Men i tillegg skriv Johannes: «Det sanne lys</w:t>
      </w:r>
      <w:r w:rsidR="00F429DB">
        <w:rPr>
          <w:lang w:val="nn-NO"/>
        </w:rPr>
        <w:t>et</w:t>
      </w:r>
      <w:r w:rsidRPr="00011E21">
        <w:rPr>
          <w:lang w:val="nn-NO"/>
        </w:rPr>
        <w:t xml:space="preserve">, som lyser for </w:t>
      </w:r>
      <w:r w:rsidR="00F429DB">
        <w:rPr>
          <w:lang w:val="nn-NO"/>
        </w:rPr>
        <w:t xml:space="preserve">kvart </w:t>
      </w:r>
      <w:r w:rsidRPr="00011E21">
        <w:rPr>
          <w:lang w:val="nn-NO"/>
        </w:rPr>
        <w:t>menneske, kom n</w:t>
      </w:r>
      <w:r w:rsidR="00F429DB">
        <w:rPr>
          <w:lang w:val="nn-NO"/>
        </w:rPr>
        <w:t>o</w:t>
      </w:r>
      <w:r w:rsidRPr="00011E21">
        <w:rPr>
          <w:lang w:val="nn-NO"/>
        </w:rPr>
        <w:t xml:space="preserve"> til verd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.» Jesus lyser for </w:t>
      </w:r>
      <w:r w:rsidR="00F429DB">
        <w:rPr>
          <w:lang w:val="nn-NO"/>
        </w:rPr>
        <w:t xml:space="preserve">kvart </w:t>
      </w:r>
      <w:r w:rsidRPr="00011E21">
        <w:rPr>
          <w:lang w:val="nn-NO"/>
        </w:rPr>
        <w:t>enkelt menneske! Han lyser ikk</w:t>
      </w:r>
      <w:r w:rsidR="00F429DB">
        <w:rPr>
          <w:lang w:val="nn-NO"/>
        </w:rPr>
        <w:t>j</w:t>
      </w:r>
      <w:r w:rsidRPr="00011E21">
        <w:rPr>
          <w:lang w:val="nn-NO"/>
        </w:rPr>
        <w:t>e b</w:t>
      </w:r>
      <w:r w:rsidR="00F429DB">
        <w:rPr>
          <w:lang w:val="nn-NO"/>
        </w:rPr>
        <w:t>er</w:t>
      </w:r>
      <w:r w:rsidRPr="00011E21">
        <w:rPr>
          <w:lang w:val="nn-NO"/>
        </w:rPr>
        <w:t>re for det glade fellesskapet. Han lyser ikk</w:t>
      </w:r>
      <w:r w:rsidR="00F429DB">
        <w:rPr>
          <w:lang w:val="nn-NO"/>
        </w:rPr>
        <w:t>j</w:t>
      </w:r>
      <w:r w:rsidRPr="00011E21">
        <w:rPr>
          <w:lang w:val="nn-NO"/>
        </w:rPr>
        <w:t>e b</w:t>
      </w:r>
      <w:r w:rsidR="00F429DB">
        <w:rPr>
          <w:lang w:val="nn-NO"/>
        </w:rPr>
        <w:t>er</w:t>
      </w:r>
      <w:r w:rsidRPr="00011E21">
        <w:rPr>
          <w:lang w:val="nn-NO"/>
        </w:rPr>
        <w:t>re der vi kan vise de</w:t>
      </w:r>
      <w:r w:rsidR="00F429DB">
        <w:rPr>
          <w:lang w:val="nn-NO"/>
        </w:rPr>
        <w:t>i</w:t>
      </w:r>
      <w:r w:rsidRPr="00011E21">
        <w:rPr>
          <w:lang w:val="nn-NO"/>
        </w:rPr>
        <w:t xml:space="preserve"> vellykk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 sidene av livet vårt. Han lyser ikk</w:t>
      </w:r>
      <w:r w:rsidR="00F429DB">
        <w:rPr>
          <w:lang w:val="nn-NO"/>
        </w:rPr>
        <w:t>j</w:t>
      </w:r>
      <w:r w:rsidRPr="00011E21">
        <w:rPr>
          <w:lang w:val="nn-NO"/>
        </w:rPr>
        <w:t>e b</w:t>
      </w:r>
      <w:r w:rsidR="00F429DB">
        <w:rPr>
          <w:lang w:val="nn-NO"/>
        </w:rPr>
        <w:t>er</w:t>
      </w:r>
      <w:r w:rsidRPr="00011E21">
        <w:rPr>
          <w:lang w:val="nn-NO"/>
        </w:rPr>
        <w:t>re der to eller tre er saml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. Jesus lyser for </w:t>
      </w:r>
      <w:r w:rsidR="00F429DB">
        <w:rPr>
          <w:lang w:val="nn-NO"/>
        </w:rPr>
        <w:t>kva</w:t>
      </w:r>
      <w:r w:rsidRPr="00011E21">
        <w:rPr>
          <w:lang w:val="nn-NO"/>
        </w:rPr>
        <w:t>rt menneske. Om eg er nedfor, om eg er e</w:t>
      </w:r>
      <w:r w:rsidR="00F429DB">
        <w:rPr>
          <w:lang w:val="nn-NO"/>
        </w:rPr>
        <w:t>i</w:t>
      </w:r>
      <w:r w:rsidRPr="00011E21">
        <w:rPr>
          <w:lang w:val="nn-NO"/>
        </w:rPr>
        <w:t>ns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m, om eg </w:t>
      </w:r>
      <w:r w:rsidR="00F429DB">
        <w:rPr>
          <w:lang w:val="nn-NO"/>
        </w:rPr>
        <w:t xml:space="preserve">gøymer </w:t>
      </w:r>
      <w:r w:rsidRPr="00011E21">
        <w:rPr>
          <w:lang w:val="nn-NO"/>
        </w:rPr>
        <w:t>meg bort eller kryp langt under dyna, så lyser Jesus for meg. Om du sn</w:t>
      </w:r>
      <w:r w:rsidR="00F429DB">
        <w:rPr>
          <w:lang w:val="nn-NO"/>
        </w:rPr>
        <w:t>u</w:t>
      </w:r>
      <w:r w:rsidRPr="00011E21">
        <w:rPr>
          <w:lang w:val="nn-NO"/>
        </w:rPr>
        <w:t xml:space="preserve">r ryggen til alt, om du blir </w:t>
      </w:r>
      <w:r w:rsidR="00F429DB">
        <w:rPr>
          <w:lang w:val="nn-NO"/>
        </w:rPr>
        <w:t xml:space="preserve">den </w:t>
      </w:r>
      <w:r w:rsidRPr="00011E21">
        <w:rPr>
          <w:lang w:val="nn-NO"/>
        </w:rPr>
        <w:t>største egoist</w:t>
      </w:r>
      <w:r w:rsidR="00F429DB">
        <w:rPr>
          <w:lang w:val="nn-NO"/>
        </w:rPr>
        <w:t>en i verda</w:t>
      </w:r>
      <w:r w:rsidRPr="00011E21">
        <w:rPr>
          <w:lang w:val="nn-NO"/>
        </w:rPr>
        <w:t>, om du svikt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r alle rundt deg, så lyser Jesus </w:t>
      </w:r>
      <w:r w:rsidR="00F429DB">
        <w:rPr>
          <w:lang w:val="nn-NO"/>
        </w:rPr>
        <w:t xml:space="preserve">framleis </w:t>
      </w:r>
      <w:r w:rsidRPr="00011E21">
        <w:rPr>
          <w:lang w:val="nn-NO"/>
        </w:rPr>
        <w:t xml:space="preserve">for deg. </w:t>
      </w:r>
    </w:p>
    <w:p w:rsidR="00593669" w:rsidRPr="00011E21" w:rsidRDefault="00593669" w:rsidP="00593669">
      <w:pPr>
        <w:rPr>
          <w:lang w:val="nn-NO"/>
        </w:rPr>
      </w:pPr>
      <w:r w:rsidRPr="00011E21">
        <w:rPr>
          <w:lang w:val="nn-NO"/>
        </w:rPr>
        <w:t xml:space="preserve">Jesus vil lyse gjennom oss. Når vi </w:t>
      </w:r>
      <w:r w:rsidR="00F429DB">
        <w:rPr>
          <w:lang w:val="nn-NO"/>
        </w:rPr>
        <w:t xml:space="preserve">lèt </w:t>
      </w:r>
      <w:r w:rsidRPr="00011E21">
        <w:rPr>
          <w:lang w:val="nn-NO"/>
        </w:rPr>
        <w:t>det skje, ser vi no</w:t>
      </w:r>
      <w:r w:rsidR="00F429DB">
        <w:rPr>
          <w:lang w:val="nn-NO"/>
        </w:rPr>
        <w:t>ko</w:t>
      </w:r>
      <w:r w:rsidRPr="00011E21">
        <w:rPr>
          <w:lang w:val="nn-NO"/>
        </w:rPr>
        <w:t xml:space="preserve"> fantastisk. </w:t>
      </w:r>
    </w:p>
    <w:p w:rsidR="00593669" w:rsidRPr="00011E21" w:rsidRDefault="00593669" w:rsidP="00593669">
      <w:pPr>
        <w:rPr>
          <w:lang w:val="nn-NO"/>
        </w:rPr>
      </w:pPr>
      <w:r w:rsidRPr="00011E21">
        <w:rPr>
          <w:lang w:val="nn-NO"/>
        </w:rPr>
        <w:t>Vi har eksperimentert med e</w:t>
      </w:r>
      <w:r w:rsidR="00F429DB">
        <w:rPr>
          <w:lang w:val="nn-NO"/>
        </w:rPr>
        <w:t>i</w:t>
      </w:r>
      <w:r w:rsidRPr="00011E21">
        <w:rPr>
          <w:lang w:val="nn-NO"/>
        </w:rPr>
        <w:t xml:space="preserve">t glastriangel </w:t>
      </w:r>
      <w:r w:rsidRPr="00011E21">
        <w:rPr>
          <w:i/>
          <w:lang w:val="nn-NO"/>
        </w:rPr>
        <w:t>eller</w:t>
      </w:r>
      <w:r w:rsidRPr="00011E21">
        <w:rPr>
          <w:lang w:val="nn-NO"/>
        </w:rPr>
        <w:t xml:space="preserve"> La oss s</w:t>
      </w:r>
      <w:r w:rsidR="00F429DB">
        <w:rPr>
          <w:lang w:val="nn-NO"/>
        </w:rPr>
        <w:t>jå</w:t>
      </w:r>
      <w:r w:rsidRPr="00011E21">
        <w:rPr>
          <w:lang w:val="nn-NO"/>
        </w:rPr>
        <w:t xml:space="preserve"> </w:t>
      </w:r>
      <w:r w:rsidR="00F429DB">
        <w:rPr>
          <w:lang w:val="nn-NO"/>
        </w:rPr>
        <w:t>k</w:t>
      </w:r>
      <w:r w:rsidRPr="00011E21">
        <w:rPr>
          <w:lang w:val="nn-NO"/>
        </w:rPr>
        <w:t>va som skjer når vi ser gjennom e</w:t>
      </w:r>
      <w:r w:rsidR="00F429DB">
        <w:rPr>
          <w:lang w:val="nn-NO"/>
        </w:rPr>
        <w:t>i</w:t>
      </w:r>
      <w:r w:rsidRPr="00011E21">
        <w:rPr>
          <w:lang w:val="nn-NO"/>
        </w:rPr>
        <w:t xml:space="preserve">t glastriangel. </w:t>
      </w:r>
      <w:r w:rsidR="00F429DB">
        <w:rPr>
          <w:lang w:val="nn-NO"/>
        </w:rPr>
        <w:t>K</w:t>
      </w:r>
      <w:r w:rsidRPr="00011E21">
        <w:rPr>
          <w:lang w:val="nn-NO"/>
        </w:rPr>
        <w:t>va skjer når lysstrål</w:t>
      </w:r>
      <w:r w:rsidR="00F429DB">
        <w:rPr>
          <w:lang w:val="nn-NO"/>
        </w:rPr>
        <w:t>a</w:t>
      </w:r>
      <w:r w:rsidRPr="00011E21">
        <w:rPr>
          <w:lang w:val="nn-NO"/>
        </w:rPr>
        <w:t>r treffer glastriangelet? Når lyset får skine gjennom triangelet, skjer no</w:t>
      </w:r>
      <w:r w:rsidR="00F429DB">
        <w:rPr>
          <w:lang w:val="nn-NO"/>
        </w:rPr>
        <w:t>ko</w:t>
      </w:r>
      <w:r w:rsidRPr="00011E21">
        <w:rPr>
          <w:lang w:val="nn-NO"/>
        </w:rPr>
        <w:t xml:space="preserve"> fantastisk. Det oppstår e</w:t>
      </w:r>
      <w:r w:rsidR="00F429DB">
        <w:rPr>
          <w:lang w:val="nn-NO"/>
        </w:rPr>
        <w:t>i</w:t>
      </w:r>
      <w:r w:rsidRPr="00011E21">
        <w:rPr>
          <w:lang w:val="nn-NO"/>
        </w:rPr>
        <w:t>t spekter av farg</w:t>
      </w:r>
      <w:r w:rsidR="00F429DB">
        <w:rPr>
          <w:lang w:val="nn-NO"/>
        </w:rPr>
        <w:t>a</w:t>
      </w:r>
      <w:r w:rsidRPr="00011E21">
        <w:rPr>
          <w:lang w:val="nn-NO"/>
        </w:rPr>
        <w:t>r, som e</w:t>
      </w:r>
      <w:r w:rsidR="00F429DB">
        <w:rPr>
          <w:lang w:val="nn-NO"/>
        </w:rPr>
        <w:t>i</w:t>
      </w:r>
      <w:r w:rsidRPr="00011E21">
        <w:rPr>
          <w:lang w:val="nn-NO"/>
        </w:rPr>
        <w:t>n regnb</w:t>
      </w:r>
      <w:r w:rsidR="00F429DB">
        <w:rPr>
          <w:lang w:val="nn-NO"/>
        </w:rPr>
        <w:t>og</w:t>
      </w:r>
      <w:r w:rsidR="000206F6">
        <w:rPr>
          <w:lang w:val="nn-NO"/>
        </w:rPr>
        <w:t>e.</w:t>
      </w:r>
    </w:p>
    <w:p w:rsidR="00593669" w:rsidRPr="00011E21" w:rsidRDefault="00593669" w:rsidP="00593669">
      <w:pPr>
        <w:rPr>
          <w:lang w:val="nn-NO"/>
        </w:rPr>
      </w:pPr>
      <w:r w:rsidRPr="00011E21">
        <w:rPr>
          <w:lang w:val="nn-NO"/>
        </w:rPr>
        <w:t xml:space="preserve">Når Jesus som </w:t>
      </w:r>
      <w:r w:rsidR="00F429DB">
        <w:rPr>
          <w:lang w:val="nn-NO"/>
        </w:rPr>
        <w:t xml:space="preserve">lyset i </w:t>
      </w:r>
      <w:r w:rsidRPr="00011E21">
        <w:rPr>
          <w:lang w:val="nn-NO"/>
        </w:rPr>
        <w:t>verd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 får skine gjennom menneske, skaper det e</w:t>
      </w:r>
      <w:r w:rsidR="00F429DB">
        <w:rPr>
          <w:lang w:val="nn-NO"/>
        </w:rPr>
        <w:t>i</w:t>
      </w:r>
      <w:r w:rsidRPr="00011E21">
        <w:rPr>
          <w:lang w:val="nn-NO"/>
        </w:rPr>
        <w:t>t fargerikt og mangf</w:t>
      </w:r>
      <w:r w:rsidR="00F429DB">
        <w:rPr>
          <w:lang w:val="nn-NO"/>
        </w:rPr>
        <w:t xml:space="preserve">aldig </w:t>
      </w:r>
      <w:r w:rsidRPr="00011E21">
        <w:rPr>
          <w:lang w:val="nn-NO"/>
        </w:rPr>
        <w:t>fellesskap med rom for alle! Derfor har kristen tr</w:t>
      </w:r>
      <w:r w:rsidR="00F429DB">
        <w:rPr>
          <w:lang w:val="nn-NO"/>
        </w:rPr>
        <w:t>u</w:t>
      </w:r>
      <w:r w:rsidRPr="00011E21">
        <w:rPr>
          <w:lang w:val="nn-NO"/>
        </w:rPr>
        <w:t xml:space="preserve"> hatt mangf</w:t>
      </w:r>
      <w:r w:rsidR="00F429DB">
        <w:rPr>
          <w:lang w:val="nn-NO"/>
        </w:rPr>
        <w:t>a</w:t>
      </w:r>
      <w:r w:rsidRPr="00011E21">
        <w:rPr>
          <w:lang w:val="nn-NO"/>
        </w:rPr>
        <w:t>ldige uttrykk gjennom histori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 og har e</w:t>
      </w:r>
      <w:r w:rsidR="00F429DB">
        <w:rPr>
          <w:lang w:val="nn-NO"/>
        </w:rPr>
        <w:t>i</w:t>
      </w:r>
      <w:r w:rsidRPr="00011E21">
        <w:rPr>
          <w:lang w:val="nn-NO"/>
        </w:rPr>
        <w:t>t fargerikt uttrykk i verd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 i dag. Du vil alltid kunne møte menneske som ut</w:t>
      </w:r>
      <w:r w:rsidR="00F429DB">
        <w:rPr>
          <w:lang w:val="nn-NO"/>
        </w:rPr>
        <w:t>t</w:t>
      </w:r>
      <w:r w:rsidRPr="00011E21">
        <w:rPr>
          <w:lang w:val="nn-NO"/>
        </w:rPr>
        <w:t>rykk</w:t>
      </w:r>
      <w:r w:rsidR="00F429DB">
        <w:rPr>
          <w:lang w:val="nn-NO"/>
        </w:rPr>
        <w:t>j</w:t>
      </w:r>
      <w:r w:rsidRPr="00011E21">
        <w:rPr>
          <w:lang w:val="nn-NO"/>
        </w:rPr>
        <w:t>er kristen tr</w:t>
      </w:r>
      <w:r w:rsidR="00F429DB">
        <w:rPr>
          <w:lang w:val="nn-NO"/>
        </w:rPr>
        <w:t>u</w:t>
      </w:r>
      <w:r w:rsidRPr="00011E21">
        <w:rPr>
          <w:lang w:val="nn-NO"/>
        </w:rPr>
        <w:t xml:space="preserve"> </w:t>
      </w:r>
      <w:r w:rsidR="00F429DB">
        <w:rPr>
          <w:lang w:val="nn-NO"/>
        </w:rPr>
        <w:t xml:space="preserve">annleis </w:t>
      </w:r>
      <w:r w:rsidRPr="00011E21">
        <w:rPr>
          <w:lang w:val="nn-NO"/>
        </w:rPr>
        <w:t xml:space="preserve">enn </w:t>
      </w:r>
      <w:r w:rsidR="00F429DB">
        <w:rPr>
          <w:lang w:val="nn-NO"/>
        </w:rPr>
        <w:t>det du gjer</w:t>
      </w:r>
      <w:r w:rsidRPr="00011E21">
        <w:rPr>
          <w:lang w:val="nn-NO"/>
        </w:rPr>
        <w:t xml:space="preserve">. </w:t>
      </w:r>
      <w:r w:rsidR="00F429DB">
        <w:rPr>
          <w:lang w:val="nn-NO"/>
        </w:rPr>
        <w:t xml:space="preserve">Somme </w:t>
      </w:r>
      <w:r w:rsidRPr="00011E21">
        <w:rPr>
          <w:lang w:val="nn-NO"/>
        </w:rPr>
        <w:t>lik</w:t>
      </w:r>
      <w:r w:rsidR="00F05EA9">
        <w:rPr>
          <w:lang w:val="nn-NO"/>
        </w:rPr>
        <w:t>e</w:t>
      </w:r>
      <w:r w:rsidRPr="00011E21">
        <w:rPr>
          <w:lang w:val="nn-NO"/>
        </w:rPr>
        <w:t>r lovs</w:t>
      </w:r>
      <w:r w:rsidR="00F429DB">
        <w:rPr>
          <w:lang w:val="nn-NO"/>
        </w:rPr>
        <w:t>o</w:t>
      </w:r>
      <w:r w:rsidRPr="00011E21">
        <w:rPr>
          <w:lang w:val="nn-NO"/>
        </w:rPr>
        <w:t>ng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r, andre </w:t>
      </w:r>
      <w:r w:rsidR="00F429DB">
        <w:rPr>
          <w:lang w:val="nn-NO"/>
        </w:rPr>
        <w:t xml:space="preserve">vi helst høyre </w:t>
      </w:r>
      <w:r w:rsidRPr="00011E21">
        <w:rPr>
          <w:lang w:val="nn-NO"/>
        </w:rPr>
        <w:t>salm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r. </w:t>
      </w:r>
      <w:r w:rsidR="00F429DB">
        <w:rPr>
          <w:lang w:val="nn-NO"/>
        </w:rPr>
        <w:t xml:space="preserve">Somme </w:t>
      </w:r>
      <w:r w:rsidRPr="00011E21">
        <w:rPr>
          <w:lang w:val="nn-NO"/>
        </w:rPr>
        <w:t>ber gjerne fritt og hø</w:t>
      </w:r>
      <w:r w:rsidR="00F429DB">
        <w:rPr>
          <w:lang w:val="nn-NO"/>
        </w:rPr>
        <w:t>g</w:t>
      </w:r>
      <w:r w:rsidRPr="00011E21">
        <w:rPr>
          <w:lang w:val="nn-NO"/>
        </w:rPr>
        <w:t>t, andre ber e</w:t>
      </w:r>
      <w:r w:rsidR="00F429DB">
        <w:rPr>
          <w:lang w:val="nn-NO"/>
        </w:rPr>
        <w:t>i</w:t>
      </w:r>
      <w:r w:rsidRPr="00011E21">
        <w:rPr>
          <w:lang w:val="nn-NO"/>
        </w:rPr>
        <w:t xml:space="preserve">t stille fadervår. </w:t>
      </w:r>
      <w:r w:rsidR="00F429DB">
        <w:rPr>
          <w:lang w:val="nn-NO"/>
        </w:rPr>
        <w:t xml:space="preserve">Somme </w:t>
      </w:r>
      <w:r w:rsidRPr="00011E21">
        <w:rPr>
          <w:lang w:val="nn-NO"/>
        </w:rPr>
        <w:t xml:space="preserve">går i </w:t>
      </w:r>
      <w:r w:rsidR="00F429DB">
        <w:rPr>
          <w:lang w:val="nn-NO"/>
        </w:rPr>
        <w:t xml:space="preserve">kyrkja </w:t>
      </w:r>
      <w:r w:rsidRPr="00011E21">
        <w:rPr>
          <w:lang w:val="nn-NO"/>
        </w:rPr>
        <w:t xml:space="preserve">i dress, andre </w:t>
      </w:r>
      <w:r w:rsidR="00F429DB">
        <w:rPr>
          <w:lang w:val="nn-NO"/>
        </w:rPr>
        <w:t xml:space="preserve">kjem </w:t>
      </w:r>
      <w:r w:rsidRPr="00011E21">
        <w:rPr>
          <w:lang w:val="nn-NO"/>
        </w:rPr>
        <w:t>i fargerike kjol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r. </w:t>
      </w:r>
      <w:r w:rsidR="00F429DB">
        <w:rPr>
          <w:lang w:val="nn-NO"/>
        </w:rPr>
        <w:t xml:space="preserve">Somme </w:t>
      </w:r>
      <w:r w:rsidRPr="00011E21">
        <w:rPr>
          <w:lang w:val="nn-NO"/>
        </w:rPr>
        <w:t>gj</w:t>
      </w:r>
      <w:r w:rsidR="00F429DB">
        <w:rPr>
          <w:lang w:val="nn-NO"/>
        </w:rPr>
        <w:t>e</w:t>
      </w:r>
      <w:r w:rsidRPr="00011E21">
        <w:rPr>
          <w:lang w:val="nn-NO"/>
        </w:rPr>
        <w:t>r si teneste for andre gjennom tim</w:t>
      </w:r>
      <w:r w:rsidR="00F429DB">
        <w:rPr>
          <w:lang w:val="nn-NO"/>
        </w:rPr>
        <w:t>a</w:t>
      </w:r>
      <w:r w:rsidRPr="00011E21">
        <w:rPr>
          <w:lang w:val="nn-NO"/>
        </w:rPr>
        <w:t>r med bøn, andre saml</w:t>
      </w:r>
      <w:r w:rsidR="00F429DB">
        <w:rPr>
          <w:lang w:val="nn-NO"/>
        </w:rPr>
        <w:t>a</w:t>
      </w:r>
      <w:r w:rsidRPr="00011E21">
        <w:rPr>
          <w:lang w:val="nn-NO"/>
        </w:rPr>
        <w:t>r inn peng</w:t>
      </w:r>
      <w:r w:rsidR="00F429DB">
        <w:rPr>
          <w:lang w:val="nn-NO"/>
        </w:rPr>
        <w:t>a</w:t>
      </w:r>
      <w:r w:rsidRPr="00011E21">
        <w:rPr>
          <w:lang w:val="nn-NO"/>
        </w:rPr>
        <w:t>r til flyktning</w:t>
      </w:r>
      <w:r w:rsidR="00F429DB">
        <w:rPr>
          <w:lang w:val="nn-NO"/>
        </w:rPr>
        <w:t>a</w:t>
      </w:r>
      <w:r w:rsidRPr="00011E21">
        <w:rPr>
          <w:lang w:val="nn-NO"/>
        </w:rPr>
        <w:t>r. Mangf</w:t>
      </w:r>
      <w:r w:rsidR="00F429DB">
        <w:rPr>
          <w:lang w:val="nn-NO"/>
        </w:rPr>
        <w:t>a</w:t>
      </w:r>
      <w:r w:rsidRPr="00011E21">
        <w:rPr>
          <w:lang w:val="nn-NO"/>
        </w:rPr>
        <w:t>ldet viser alle farg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ne som spring ut av </w:t>
      </w:r>
      <w:r w:rsidR="00F429DB">
        <w:rPr>
          <w:lang w:val="nn-NO"/>
        </w:rPr>
        <w:t>lyset i verda</w:t>
      </w:r>
      <w:r w:rsidRPr="00011E21">
        <w:rPr>
          <w:lang w:val="nn-NO"/>
        </w:rPr>
        <w:t xml:space="preserve">. </w:t>
      </w:r>
    </w:p>
    <w:p w:rsidR="0008232B" w:rsidRPr="0039524E" w:rsidRDefault="00593669" w:rsidP="00593669">
      <w:pPr>
        <w:rPr>
          <w:lang w:val="nn-NO"/>
        </w:rPr>
      </w:pPr>
      <w:r w:rsidRPr="00011E21">
        <w:rPr>
          <w:lang w:val="nn-NO"/>
        </w:rPr>
        <w:t>Kristen tr</w:t>
      </w:r>
      <w:r w:rsidR="00F429DB">
        <w:rPr>
          <w:lang w:val="nn-NO"/>
        </w:rPr>
        <w:t>u</w:t>
      </w:r>
      <w:r w:rsidRPr="00011E21">
        <w:rPr>
          <w:lang w:val="nn-NO"/>
        </w:rPr>
        <w:t xml:space="preserve"> er e</w:t>
      </w:r>
      <w:r w:rsidR="00F429DB">
        <w:rPr>
          <w:lang w:val="nn-NO"/>
        </w:rPr>
        <w:t>i</w:t>
      </w:r>
      <w:r w:rsidRPr="00011E21">
        <w:rPr>
          <w:lang w:val="nn-NO"/>
        </w:rPr>
        <w:t>t fantastisk mangf</w:t>
      </w:r>
      <w:r w:rsidR="00F429DB">
        <w:rPr>
          <w:lang w:val="nn-NO"/>
        </w:rPr>
        <w:t>a</w:t>
      </w:r>
      <w:r w:rsidRPr="00011E21">
        <w:rPr>
          <w:lang w:val="nn-NO"/>
        </w:rPr>
        <w:t xml:space="preserve">ld. Når lyset skin gjennom trekanten, ser vi det. </w:t>
      </w:r>
      <w:bookmarkStart w:id="0" w:name="_GoBack"/>
      <w:bookmarkEnd w:id="0"/>
    </w:p>
    <w:sectPr w:rsidR="0008232B" w:rsidRPr="0039524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33" w:rsidRDefault="00A00533" w:rsidP="007814A4">
      <w:pPr>
        <w:spacing w:after="0" w:line="240" w:lineRule="auto"/>
      </w:pPr>
      <w:r>
        <w:separator/>
      </w:r>
    </w:p>
  </w:endnote>
  <w:endnote w:type="continuationSeparator" w:id="0">
    <w:p w:rsidR="00A00533" w:rsidRDefault="00A00533" w:rsidP="0078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A4" w:rsidRPr="005C3790" w:rsidRDefault="007814A4" w:rsidP="007814A4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  <w:lang w:val="nn-NO"/>
      </w:rPr>
    </w:pPr>
    <w:r w:rsidRPr="005C3790">
      <w:rPr>
        <w:rFonts w:ascii="Arial" w:eastAsiaTheme="minorEastAsia" w:hAnsi="Arial" w:cs="Arial"/>
        <w:sz w:val="20"/>
        <w:szCs w:val="20"/>
        <w:lang w:val="nn-NO" w:eastAsia="zh-CN"/>
      </w:rPr>
      <w:drawing>
        <wp:anchor distT="0" distB="0" distL="114300" distR="114300" simplePos="0" relativeHeight="251659264" behindDoc="0" locked="0" layoutInCell="1" allowOverlap="1" wp14:anchorId="5ABF386E" wp14:editId="74E4BC68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14A4" w:rsidRPr="005C3790" w:rsidRDefault="007814A4" w:rsidP="007814A4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  <w:lang w:val="nn-NO"/>
      </w:rPr>
    </w:pP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Dette dokumentet er hent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a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fr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å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</w:t>
    </w:r>
    <w:proofErr w:type="spellStart"/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ressursbanken.no</w:t>
    </w:r>
    <w:proofErr w:type="spellEnd"/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(Den norske 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kyrkja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) og kan bruk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a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s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t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 xml:space="preserve"> fritt til 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br/>
      <w:t>ikk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j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e-kommersielle f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ø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r</w:t>
    </w:r>
    <w:r w:rsidR="000522C3"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e</w:t>
    </w:r>
    <w:r w:rsidRPr="005C3790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  <w:lang w:val="nn-NO"/>
      </w:rPr>
      <w:t>mål.</w:t>
    </w:r>
  </w:p>
  <w:p w:rsidR="007814A4" w:rsidRDefault="007814A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33" w:rsidRDefault="00A00533" w:rsidP="007814A4">
      <w:pPr>
        <w:spacing w:after="0" w:line="240" w:lineRule="auto"/>
      </w:pPr>
      <w:r>
        <w:separator/>
      </w:r>
    </w:p>
  </w:footnote>
  <w:footnote w:type="continuationSeparator" w:id="0">
    <w:p w:rsidR="00A00533" w:rsidRDefault="00A00533" w:rsidP="0078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F6"/>
    <w:rsid w:val="00011E21"/>
    <w:rsid w:val="000206F6"/>
    <w:rsid w:val="00041747"/>
    <w:rsid w:val="000522C3"/>
    <w:rsid w:val="0008232B"/>
    <w:rsid w:val="00190212"/>
    <w:rsid w:val="0028613E"/>
    <w:rsid w:val="002C693E"/>
    <w:rsid w:val="00357CF4"/>
    <w:rsid w:val="0039524E"/>
    <w:rsid w:val="0042105C"/>
    <w:rsid w:val="004A1F7F"/>
    <w:rsid w:val="00593669"/>
    <w:rsid w:val="005B01D9"/>
    <w:rsid w:val="005C3790"/>
    <w:rsid w:val="007814A4"/>
    <w:rsid w:val="00833986"/>
    <w:rsid w:val="00A00533"/>
    <w:rsid w:val="00A41D12"/>
    <w:rsid w:val="00A967F9"/>
    <w:rsid w:val="00AD0EF6"/>
    <w:rsid w:val="00AD66C3"/>
    <w:rsid w:val="00B63D39"/>
    <w:rsid w:val="00E53C7B"/>
    <w:rsid w:val="00F05EA9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3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3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8232B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8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14A4"/>
  </w:style>
  <w:style w:type="paragraph" w:styleId="Bunntekst">
    <w:name w:val="footer"/>
    <w:basedOn w:val="Normal"/>
    <w:link w:val="BunntekstTegn"/>
    <w:uiPriority w:val="99"/>
    <w:unhideWhenUsed/>
    <w:rsid w:val="0078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14A4"/>
  </w:style>
  <w:style w:type="character" w:styleId="Fulgthyperkobling">
    <w:name w:val="FollowedHyperlink"/>
    <w:basedOn w:val="Standardskriftforavsnitt"/>
    <w:uiPriority w:val="99"/>
    <w:semiHidden/>
    <w:unhideWhenUsed/>
    <w:rsid w:val="003952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36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36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8232B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8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14A4"/>
  </w:style>
  <w:style w:type="paragraph" w:styleId="Bunntekst">
    <w:name w:val="footer"/>
    <w:basedOn w:val="Normal"/>
    <w:link w:val="BunntekstTegn"/>
    <w:uiPriority w:val="99"/>
    <w:unhideWhenUsed/>
    <w:rsid w:val="0078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14A4"/>
  </w:style>
  <w:style w:type="character" w:styleId="Fulgthyperkobling">
    <w:name w:val="FollowedHyperlink"/>
    <w:basedOn w:val="Standardskriftforavsnitt"/>
    <w:uiPriority w:val="99"/>
    <w:semiHidden/>
    <w:unhideWhenUsed/>
    <w:rsid w:val="00395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fuk-kfum.no/aktiviteter/ressursmateriell/andakter-og-t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Pahlke</dc:creator>
  <cp:lastModifiedBy>Norsknett</cp:lastModifiedBy>
  <cp:revision>7</cp:revision>
  <dcterms:created xsi:type="dcterms:W3CDTF">2017-10-21T08:15:00Z</dcterms:created>
  <dcterms:modified xsi:type="dcterms:W3CDTF">2017-10-22T08:38:00Z</dcterms:modified>
</cp:coreProperties>
</file>