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31" w:rsidRDefault="00C67631" w:rsidP="00C67631">
      <w:pPr>
        <w:pStyle w:val="Overskrift1"/>
        <w:rPr>
          <w:sz w:val="44"/>
          <w:szCs w:val="44"/>
        </w:rPr>
      </w:pPr>
      <w:r w:rsidRPr="00C67631">
        <w:rPr>
          <w:sz w:val="44"/>
          <w:szCs w:val="44"/>
        </w:rPr>
        <w:t>Inp</w:t>
      </w:r>
      <w:bookmarkStart w:id="0" w:name="_GoBack"/>
      <w:bookmarkEnd w:id="0"/>
      <w:r w:rsidRPr="00C67631">
        <w:rPr>
          <w:sz w:val="44"/>
          <w:szCs w:val="44"/>
        </w:rPr>
        <w:t>ut til vaksne og born</w:t>
      </w:r>
    </w:p>
    <w:p w:rsidR="00C67631" w:rsidRPr="00C67631" w:rsidRDefault="00C67631" w:rsidP="00C67631"/>
    <w:p w:rsidR="00C67631" w:rsidRPr="00C67631" w:rsidRDefault="00C67631" w:rsidP="00C67631">
      <w:pPr>
        <w:pStyle w:val="Ingenmellomrom"/>
      </w:pPr>
      <w:r w:rsidRPr="00C67631">
        <w:t>Velkomen. Presentasjon av oss i kyrkja.</w:t>
      </w:r>
    </w:p>
    <w:p w:rsidR="00C67631" w:rsidRPr="00C67631" w:rsidRDefault="00C67631" w:rsidP="00C67631">
      <w:pPr>
        <w:pStyle w:val="Ingenmellomrom"/>
      </w:pPr>
      <w:r w:rsidRPr="00C67631">
        <w:t xml:space="preserve">Velkomen til: </w:t>
      </w:r>
      <w:r w:rsidRPr="00C67631">
        <w:tab/>
        <w:t>- Skuleborn reisar seg</w:t>
      </w:r>
    </w:p>
    <w:p w:rsidR="00C67631" w:rsidRPr="00C67631" w:rsidRDefault="00C67631" w:rsidP="00C67631">
      <w:pPr>
        <w:pStyle w:val="Ingenmellomrom"/>
      </w:pPr>
      <w:r w:rsidRPr="00C67631">
        <w:tab/>
      </w:r>
      <w:r w:rsidRPr="00C67631">
        <w:tab/>
        <w:t>- Vaksne som er stolte reisar seg</w:t>
      </w:r>
    </w:p>
    <w:p w:rsidR="00C67631" w:rsidRPr="00C67631" w:rsidRDefault="00C67631" w:rsidP="00C67631">
      <w:pPr>
        <w:pStyle w:val="Ingenmellomrom"/>
      </w:pPr>
      <w:r w:rsidRPr="00C67631">
        <w:tab/>
      </w:r>
      <w:r w:rsidRPr="00C67631">
        <w:tab/>
        <w:t>- Alle kosevener  reisar seg</w:t>
      </w:r>
    </w:p>
    <w:p w:rsidR="00C67631" w:rsidRPr="00C67631" w:rsidRDefault="00C67631" w:rsidP="00C67631">
      <w:pPr>
        <w:pStyle w:val="Ingenmellomrom"/>
      </w:pPr>
    </w:p>
    <w:p w:rsidR="00C67631" w:rsidRPr="00C67631" w:rsidRDefault="00C67631" w:rsidP="00C67631">
      <w:pPr>
        <w:pStyle w:val="Ingenmellomrom"/>
      </w:pPr>
      <w:r w:rsidRPr="00C67631">
        <w:t>Det viktigaste som har skjedd med dykk seksåringar er... de blei født. Ikkje sant - foreldre?</w:t>
      </w:r>
    </w:p>
    <w:p w:rsidR="00C67631" w:rsidRPr="00C67631" w:rsidRDefault="00C67631" w:rsidP="00C67631">
      <w:pPr>
        <w:pStyle w:val="Ingenmellomrom"/>
      </w:pPr>
      <w:r w:rsidRPr="00C67631">
        <w:t>Etter det har det skjedd mange store ting. Dåp - dåpsdokke / dåpslys. Barnehagestart. Skulestart - skulesekk. Og det er nå. Og framover skal det skje spennande ting. Alt de skal læra. Alt de skal gjera. Plutseleg er de store og skal bli konfirmantar og etter kvart flytta - men det vil vi ikkje tenkja på no.</w:t>
      </w:r>
    </w:p>
    <w:p w:rsidR="00C67631" w:rsidRPr="00C67631" w:rsidRDefault="00C67631" w:rsidP="00C67631">
      <w:pPr>
        <w:pStyle w:val="Ingenmellomrom"/>
      </w:pPr>
    </w:p>
    <w:p w:rsidR="00C67631" w:rsidRPr="00C67631" w:rsidRDefault="00C67631" w:rsidP="00C67631">
      <w:pPr>
        <w:pStyle w:val="Ingenmellomrom"/>
      </w:pPr>
      <w:r w:rsidRPr="00C67631">
        <w:t>No er det skulestart. Og det er flott. Også her vil vi som kyrkje vera til stades. Fordi Gud og vi synes de er HEILT 1.KLASSES. Ikkje berre fordi de er førsteklassingar. De er heilt unike. Det finnes ingen som er heilt lik deg. Gud synes du er fantastisk flott. Og han synes alle andre er det også.</w:t>
      </w:r>
    </w:p>
    <w:p w:rsidR="00C67631" w:rsidRPr="00C67631" w:rsidRDefault="00C67631" w:rsidP="00C67631">
      <w:pPr>
        <w:pStyle w:val="Ingenmellomrom"/>
      </w:pPr>
    </w:p>
    <w:p w:rsidR="00C67631" w:rsidRPr="00C67631" w:rsidRDefault="00C67631" w:rsidP="00C67631">
      <w:r w:rsidRPr="00C67631">
        <w:rPr>
          <w:lang w:val="nb-NO"/>
        </w:rPr>
        <w:t xml:space="preserve">Song: De beina, de beina. </w:t>
      </w:r>
      <w:r w:rsidRPr="00C67631">
        <w:t>(Treklang 2007  nr. 523)</w:t>
      </w:r>
    </w:p>
    <w:p w:rsidR="00C67631" w:rsidRPr="00C67631" w:rsidRDefault="00C67631" w:rsidP="00C67631">
      <w:r w:rsidRPr="00C67631">
        <w:t>Alle desse små beina som heng i hop og så vert det til eit menneske. Gud har laga oss sånn. Det kan vi takka han for med denne bøna:</w:t>
      </w:r>
    </w:p>
    <w:p w:rsidR="00C67631" w:rsidRPr="00C67631" w:rsidRDefault="00C67631" w:rsidP="00C67631">
      <w:pPr>
        <w:pStyle w:val="Ingenmellomrom"/>
      </w:pPr>
      <w:r w:rsidRPr="00C67631">
        <w:t>Bøn:</w:t>
      </w:r>
      <w:r w:rsidRPr="00C67631">
        <w:tab/>
        <w:t xml:space="preserve"> Kjære Gud ta handa mi</w:t>
      </w:r>
    </w:p>
    <w:p w:rsidR="00C67631" w:rsidRPr="00C67631" w:rsidRDefault="00C67631" w:rsidP="00C67631">
      <w:pPr>
        <w:pStyle w:val="Ingenmellomrom"/>
      </w:pPr>
      <w:r w:rsidRPr="00C67631">
        <w:tab/>
        <w:t>Slepp den aldri ut or di.</w:t>
      </w:r>
    </w:p>
    <w:p w:rsidR="00C67631" w:rsidRPr="00C67631" w:rsidRDefault="00C67631" w:rsidP="00C67631">
      <w:pPr>
        <w:pStyle w:val="Ingenmellomrom"/>
      </w:pPr>
      <w:r w:rsidRPr="00C67631">
        <w:tab/>
        <w:t>Lei meg på din veg i dag</w:t>
      </w:r>
    </w:p>
    <w:p w:rsidR="00C67631" w:rsidRPr="00C67631" w:rsidRDefault="00C67631" w:rsidP="00C67631">
      <w:pPr>
        <w:pStyle w:val="Ingenmellomrom"/>
      </w:pPr>
      <w:r w:rsidRPr="00C67631">
        <w:tab/>
        <w:t>Gjer meg trygg og sterk og glad.</w:t>
      </w:r>
    </w:p>
    <w:p w:rsidR="00C67631" w:rsidRPr="00C67631" w:rsidRDefault="00C67631" w:rsidP="00C67631">
      <w:r w:rsidRPr="00C67631">
        <w:tab/>
      </w:r>
    </w:p>
    <w:p w:rsidR="00C67631" w:rsidRDefault="00C67631" w:rsidP="00C67631">
      <w:r w:rsidRPr="00C67631">
        <w:t>Det er tid for litt å eta. Alle går til bordet. Finn ein plass. IKKJE kikk under serviettane!</w:t>
      </w:r>
    </w:p>
    <w:p w:rsidR="00C67631" w:rsidRPr="00C67631" w:rsidRDefault="00C67631" w:rsidP="00C67631"/>
    <w:p w:rsidR="00C67631" w:rsidRPr="00C67631" w:rsidRDefault="00C67631" w:rsidP="00C67631">
      <w:pPr>
        <w:pStyle w:val="Overskrift1"/>
        <w:rPr>
          <w:sz w:val="44"/>
          <w:szCs w:val="44"/>
        </w:rPr>
      </w:pPr>
      <w:r w:rsidRPr="00C67631">
        <w:rPr>
          <w:sz w:val="44"/>
          <w:szCs w:val="44"/>
        </w:rPr>
        <w:t>Bord og mat</w:t>
      </w:r>
    </w:p>
    <w:p w:rsidR="00C67631" w:rsidRPr="00C67631" w:rsidRDefault="00C67631" w:rsidP="00C67631">
      <w:pPr>
        <w:rPr>
          <w:lang w:val="nb-NO"/>
        </w:rPr>
      </w:pPr>
      <w:r w:rsidRPr="00C67631">
        <w:t xml:space="preserve">Bolle og armband til borna under ein serviett. På fat/i bolle  til dei vaksne. </w:t>
      </w:r>
      <w:r w:rsidRPr="00C67631">
        <w:rPr>
          <w:lang w:val="nb-NO"/>
        </w:rPr>
        <w:t>Kaffi/te på kanner. Saft.</w:t>
      </w:r>
    </w:p>
    <w:p w:rsidR="00C67631" w:rsidRPr="00C67631" w:rsidRDefault="00C67631" w:rsidP="00C67631">
      <w:pPr>
        <w:rPr>
          <w:lang w:val="nb-NO"/>
        </w:rPr>
      </w:pPr>
      <w:r w:rsidRPr="00C67631">
        <w:rPr>
          <w:lang w:val="nb-NO"/>
        </w:rPr>
        <w:t>Bordvers. Å du som metter.</w:t>
      </w:r>
    </w:p>
    <w:p w:rsidR="00C67631" w:rsidRPr="00C67631" w:rsidRDefault="00C67631" w:rsidP="00C67631">
      <w:r w:rsidRPr="00C67631">
        <w:rPr>
          <w:lang w:val="nb-NO"/>
        </w:rPr>
        <w:t xml:space="preserve">Sprute ut pynten med et pang. </w:t>
      </w:r>
      <w:r w:rsidRPr="00C67631">
        <w:t>Konfettibombe. Feira skulestarten.</w:t>
      </w:r>
    </w:p>
    <w:p w:rsidR="00C67631" w:rsidRPr="00C67631" w:rsidRDefault="00C67631" w:rsidP="00C67631">
      <w:r w:rsidRPr="00C67631">
        <w:t>Øve klapp med foreldra.</w:t>
      </w:r>
    </w:p>
    <w:p w:rsidR="00C67631" w:rsidRPr="00C67631" w:rsidRDefault="00C67631" w:rsidP="00C67631">
      <w:r w:rsidRPr="00C67631">
        <w:t xml:space="preserve">Borna tek tak i kvar sin serviett, ikkje kikk! På 'tre' klappar foreldra, og borna trekk servietten til seg. Ta på armbandet. Et bolle. Drikk saft. Senda korg med bollar til foreldra. Senda korg med luftbollar til kosedyra. </w:t>
      </w:r>
    </w:p>
    <w:p w:rsidR="00C67631" w:rsidRPr="00C67631" w:rsidRDefault="00C67631" w:rsidP="00C67631">
      <w:r w:rsidRPr="00C67631">
        <w:t xml:space="preserve">Ete og prate. </w:t>
      </w:r>
    </w:p>
    <w:p w:rsidR="00C67631" w:rsidRPr="00C67631" w:rsidRDefault="00C67631" w:rsidP="00C67631">
      <w:r w:rsidRPr="00C67631">
        <w:t xml:space="preserve">Seie noko om armbandet og det som står der etter mat. </w:t>
      </w:r>
      <w:r w:rsidRPr="00C67631">
        <w:rPr>
          <w:lang w:val="da-DK"/>
        </w:rPr>
        <w:t xml:space="preserve">Medan vi sit ved bordet. Du er heilt 1. klasses fordi du er skapt av Gud. Du går i første klasse, men førsteklasses er du heile livet. Og det er </w:t>
      </w:r>
      <w:r w:rsidRPr="00C67631">
        <w:rPr>
          <w:lang w:val="da-DK"/>
        </w:rPr>
        <w:lastRenderedPageBreak/>
        <w:t xml:space="preserve">de foreldre også. Og alle andre vi møter. Tenk om vi kunne hugse på det heile tida.... </w:t>
      </w:r>
      <w:r w:rsidRPr="00C67631">
        <w:t>Hugsar vi det, vert det kanskje lettare å vera greie med kvarandre.</w:t>
      </w:r>
    </w:p>
    <w:p w:rsidR="00C67631" w:rsidRPr="00C67631" w:rsidRDefault="00C67631" w:rsidP="00C67631">
      <w:r w:rsidRPr="00C67631">
        <w:t>Gå til dokketeaterplassen</w:t>
      </w:r>
    </w:p>
    <w:p w:rsidR="00C67631" w:rsidRDefault="00C67631" w:rsidP="00C67631"/>
    <w:p w:rsidR="00C67631" w:rsidRPr="00C67631" w:rsidRDefault="00C67631" w:rsidP="00C67631">
      <w:pPr>
        <w:pStyle w:val="Overskrift1"/>
        <w:rPr>
          <w:sz w:val="44"/>
          <w:szCs w:val="44"/>
        </w:rPr>
      </w:pPr>
      <w:r w:rsidRPr="00C67631">
        <w:rPr>
          <w:sz w:val="44"/>
          <w:szCs w:val="44"/>
        </w:rPr>
        <w:t>Dokketeater og bibelforteljing</w:t>
      </w:r>
    </w:p>
    <w:p w:rsidR="00C67631" w:rsidRPr="00C67631" w:rsidRDefault="00C67631" w:rsidP="00C67631">
      <w:r w:rsidRPr="00C67631">
        <w:t>Song: Lisa gikk til skulen</w:t>
      </w:r>
      <w:r w:rsidRPr="00C67631">
        <w:tab/>
        <w:t>(prest, organist)</w:t>
      </w:r>
    </w:p>
    <w:p w:rsidR="00C67631" w:rsidRPr="00C67631" w:rsidRDefault="00C67631" w:rsidP="00C67631">
      <w:r w:rsidRPr="00C67631">
        <w:t>Dokka kjem inn og lurar på kor songen 'Lisa gikk til skulen' kjem ifrå. Snakkar med seg sjølv. Blir veldig overraska over alle borna.</w:t>
      </w:r>
    </w:p>
    <w:p w:rsidR="00C67631" w:rsidRPr="00C67631" w:rsidRDefault="00C67631" w:rsidP="00C67631">
      <w:r w:rsidRPr="00C67631">
        <w:t xml:space="preserve">- Korleis viste de at eg heiter Lisa – så kjekt at de song ein song til meg… </w:t>
      </w:r>
    </w:p>
    <w:p w:rsidR="00C67631" w:rsidRPr="00C67631" w:rsidRDefault="00C67631" w:rsidP="00C67631">
      <w:r w:rsidRPr="00C67631">
        <w:t xml:space="preserve">- Men. Kven er de? Kva gjer de her? Vender seg til borna. </w:t>
      </w:r>
    </w:p>
    <w:p w:rsidR="00C67631" w:rsidRPr="00C67631" w:rsidRDefault="00C67631" w:rsidP="00C67631">
      <w:r w:rsidRPr="00C67631">
        <w:t>Finn ut at borna er skuleborn og det er dokka òg.</w:t>
      </w:r>
    </w:p>
    <w:p w:rsidR="00C67631" w:rsidRPr="00C67631" w:rsidRDefault="00C67631" w:rsidP="00C67631">
      <w:r w:rsidRPr="00C67631">
        <w:t>- Men kven har de med dykk? Ikkje dei store, men dei små!? (Kosedyra)</w:t>
      </w:r>
    </w:p>
    <w:p w:rsidR="00C67631" w:rsidRPr="00C67631" w:rsidRDefault="00C67631" w:rsidP="00C67631">
      <w:r w:rsidRPr="00C67631">
        <w:t xml:space="preserve">- Eg har ikkje kosedyr, eg. Men, eg har ein usynleg ven. </w:t>
      </w:r>
      <w:r w:rsidRPr="00C67631">
        <w:rPr>
          <w:lang w:val="nb-NO"/>
        </w:rPr>
        <w:t xml:space="preserve">Det som er så kjekt med han er at han er der alltid. </w:t>
      </w:r>
      <w:r w:rsidRPr="00C67631">
        <w:t>Både når eg leikar med han og når eg ikkje leikar med han. Ingen kan veta at han er der. Men eg veit det og han veit det. Han heiter Jesus.</w:t>
      </w:r>
    </w:p>
    <w:p w:rsidR="00C67631" w:rsidRPr="00C67631" w:rsidRDefault="00C67631" w:rsidP="00C67631">
      <w:r w:rsidRPr="00C67631">
        <w:t>- Har nokon høyrt om han?</w:t>
      </w:r>
    </w:p>
    <w:p w:rsidR="00C67631" w:rsidRPr="00C67631" w:rsidRDefault="00C67631" w:rsidP="00C67631">
      <w:r w:rsidRPr="00C67631">
        <w:t>Presten: Eg har høyrt om han!</w:t>
      </w:r>
    </w:p>
    <w:p w:rsidR="00C67631" w:rsidRPr="00C67631" w:rsidRDefault="00C67631" w:rsidP="00C67631">
      <w:r w:rsidRPr="00C67631">
        <w:t>Dokka: Har du? Kven er du da?</w:t>
      </w:r>
    </w:p>
    <w:p w:rsidR="00C67631" w:rsidRPr="00C67631" w:rsidRDefault="00C67631" w:rsidP="00C67631">
      <w:r w:rsidRPr="00C67631">
        <w:t>Presten: Eg er Prest  i kyrkja</w:t>
      </w:r>
    </w:p>
    <w:p w:rsidR="00C67631" w:rsidRPr="00C67631" w:rsidRDefault="00C67631" w:rsidP="00C67631">
      <w:r w:rsidRPr="00C67631">
        <w:t>Dokka: Åååå. Jammen då kan du alt om Jesus da!</w:t>
      </w:r>
    </w:p>
    <w:p w:rsidR="00C67631" w:rsidRPr="00C67631" w:rsidRDefault="00C67631" w:rsidP="00C67631">
      <w:r w:rsidRPr="00C67631">
        <w:t>Presten: Nei. Eg kan ikkje alt. Men det fine er at alt om Jesus står i denne boka. Bibelen. Denne er litt vanskeleg, men mange av forteljingane om Jesus er kjempefine. Barnebibel. Har nokon sett denne boka før?</w:t>
      </w:r>
    </w:p>
    <w:p w:rsidR="00C67631" w:rsidRPr="00C67631" w:rsidRDefault="00C67631" w:rsidP="00C67631">
      <w:r w:rsidRPr="00C67631">
        <w:t>Dokka: Fortel noko til oss, då!</w:t>
      </w:r>
    </w:p>
    <w:p w:rsidR="00C67631" w:rsidRPr="00C67631" w:rsidRDefault="00C67631" w:rsidP="00C67631">
      <w:r w:rsidRPr="00C67631">
        <w:t>Presten: Ja. Eg kan ei forteljing om ein nysgjerrigper som var heilt førsteklasses.</w:t>
      </w:r>
    </w:p>
    <w:p w:rsidR="00C67631" w:rsidRPr="00C67631" w:rsidRDefault="00C67631" w:rsidP="00C67631">
      <w:r w:rsidRPr="00C67631">
        <w:t>Dokka: Hæ? Skulle Per òg begynne i  førsteklasse?</w:t>
      </w:r>
    </w:p>
    <w:p w:rsidR="00C67631" w:rsidRPr="00C67631" w:rsidRDefault="00C67631" w:rsidP="00C67631">
      <w:r w:rsidRPr="00C67631">
        <w:t>Presten: Nei. Han heite ikkje Per. Han heitte Sakkeus. Han var ein vaksen mann som var veldig nysgjerrig på kven Jesus var?</w:t>
      </w:r>
    </w:p>
    <w:p w:rsidR="00C67631" w:rsidRPr="00C67631" w:rsidRDefault="00C67631" w:rsidP="00C67631">
      <w:r w:rsidRPr="00C67631">
        <w:t>Dokka: Jammen....</w:t>
      </w:r>
    </w:p>
    <w:p w:rsidR="00C67631" w:rsidRPr="00C67631" w:rsidRDefault="00C67631" w:rsidP="00C67631">
      <w:pPr>
        <w:tabs>
          <w:tab w:val="left" w:pos="7655"/>
        </w:tabs>
      </w:pPr>
      <w:r w:rsidRPr="00C67631">
        <w:lastRenderedPageBreak/>
        <w:t>Presten: Om du er heilt stille nå, så skal eg fortelja:</w:t>
      </w:r>
    </w:p>
    <w:p w:rsidR="00C67631" w:rsidRPr="00C67631" w:rsidRDefault="00C67631" w:rsidP="00C67631">
      <w:r w:rsidRPr="00C67631">
        <w:tab/>
        <w:t>Det var ein gong.... Luk. 19,1-10</w:t>
      </w:r>
    </w:p>
    <w:p w:rsidR="00C67631" w:rsidRPr="00C67631" w:rsidRDefault="00C67631" w:rsidP="00C67631">
      <w:r w:rsidRPr="00C67631">
        <w:tab/>
        <w:t xml:space="preserve">Bruk av flanellograf eller andre rekvisita. </w:t>
      </w:r>
    </w:p>
    <w:p w:rsidR="00C67631" w:rsidRPr="00C67631" w:rsidRDefault="00C67631" w:rsidP="00C67631">
      <w:r w:rsidRPr="00C67631">
        <w:tab/>
        <w:t>Eg kan ein song og om Sakkeus – vil de lære han? Då må alle reise seg opp og være med.</w:t>
      </w:r>
    </w:p>
    <w:p w:rsidR="00C67631" w:rsidRPr="00C67631" w:rsidRDefault="00C67631" w:rsidP="00C67631">
      <w:pPr>
        <w:pStyle w:val="Listeavsnitt"/>
        <w:numPr>
          <w:ilvl w:val="0"/>
          <w:numId w:val="9"/>
        </w:numPr>
      </w:pPr>
      <w:r w:rsidRPr="00C67631">
        <w:t>No skal alle få være med på forteljinga om Sakkeus. Då treng eg mykje hjelp. Kanskje nokon har lyst å være Sakkeus? Så treng eg ein til å være Jesus. Alle dekan andre skal få være folkemengda.</w:t>
      </w:r>
    </w:p>
    <w:p w:rsidR="00C67631" w:rsidRPr="00C67631" w:rsidRDefault="00C67631" w:rsidP="00C67631">
      <w:pPr>
        <w:pStyle w:val="Listeavsnitt"/>
        <w:numPr>
          <w:ilvl w:val="0"/>
          <w:numId w:val="9"/>
        </w:numPr>
      </w:pPr>
      <w:r w:rsidRPr="00C67631">
        <w:t>Sakkus du kan få gå opp på preikestolen – det er morbertreet vårt.  Alle skal gjære det eg les. Er de klare?</w:t>
      </w:r>
    </w:p>
    <w:p w:rsidR="00C67631" w:rsidRPr="00C67631" w:rsidRDefault="00C67631" w:rsidP="00C67631">
      <w:pPr>
        <w:rPr>
          <w:rStyle w:val="verse"/>
          <w:rFonts w:cstheme="minorHAnsi"/>
        </w:rPr>
      </w:pPr>
    </w:p>
    <w:p w:rsidR="00C67631" w:rsidRPr="00C67631" w:rsidRDefault="00C67631" w:rsidP="00C67631">
      <w:pPr>
        <w:rPr>
          <w:rFonts w:cs="Times New Roman"/>
          <w:sz w:val="24"/>
          <w:szCs w:val="24"/>
        </w:rPr>
      </w:pPr>
      <w:r w:rsidRPr="00C67631">
        <w:rPr>
          <w:rStyle w:val="verse"/>
          <w:rFonts w:cstheme="minorHAnsi"/>
          <w:lang w:val="nb-NO"/>
        </w:rPr>
        <w:t>”Så kom Jesus til Jeriko og drog gjennom byen.</w:t>
      </w:r>
      <w:r w:rsidRPr="00C67631">
        <w:rPr>
          <w:rFonts w:cstheme="minorHAnsi"/>
          <w:color w:val="111111"/>
          <w:sz w:val="24"/>
          <w:szCs w:val="24"/>
          <w:lang w:val="nb-NO"/>
        </w:rPr>
        <w:t xml:space="preserve"> </w:t>
      </w:r>
      <w:bookmarkStart w:id="1" w:name="2"/>
      <w:r w:rsidRPr="00C67631">
        <w:rPr>
          <w:rFonts w:cstheme="minorHAnsi"/>
          <w:color w:val="111111"/>
          <w:sz w:val="24"/>
          <w:szCs w:val="24"/>
        </w:rPr>
        <w:fldChar w:fldCharType="begin"/>
      </w:r>
      <w:r w:rsidRPr="00C67631">
        <w:rPr>
          <w:rFonts w:cstheme="minorHAnsi"/>
          <w:color w:val="111111"/>
          <w:sz w:val="24"/>
          <w:szCs w:val="24"/>
          <w:lang w:val="nb-NO"/>
        </w:rPr>
        <w:instrText xml:space="preserve"> HYPERLINK "javascript:showBibleRef(%22ref2_2_2link%22,%20%22ref2_2_2%22);" </w:instrText>
      </w:r>
      <w:r w:rsidRPr="00C67631">
        <w:rPr>
          <w:rFonts w:cstheme="minorHAnsi"/>
          <w:color w:val="111111"/>
          <w:sz w:val="24"/>
          <w:szCs w:val="24"/>
        </w:rPr>
        <w:fldChar w:fldCharType="separate"/>
      </w:r>
      <w:r w:rsidRPr="00C67631">
        <w:rPr>
          <w:rStyle w:val="Hyperkobling"/>
          <w:rFonts w:cstheme="minorHAnsi"/>
          <w:b/>
          <w:bCs/>
          <w:sz w:val="24"/>
          <w:szCs w:val="24"/>
        </w:rPr>
        <w:t>2</w:t>
      </w:r>
      <w:r w:rsidRPr="00C67631">
        <w:rPr>
          <w:rFonts w:cstheme="minorHAnsi"/>
          <w:color w:val="111111"/>
          <w:sz w:val="24"/>
          <w:szCs w:val="24"/>
        </w:rPr>
        <w:fldChar w:fldCharType="end"/>
      </w:r>
      <w:bookmarkEnd w:id="1"/>
      <w:r w:rsidRPr="00C67631">
        <w:rPr>
          <w:rFonts w:cstheme="minorHAnsi"/>
          <w:color w:val="111111"/>
          <w:sz w:val="24"/>
          <w:szCs w:val="24"/>
        </w:rPr>
        <w:t xml:space="preserve"> </w:t>
      </w:r>
      <w:r w:rsidRPr="00C67631">
        <w:rPr>
          <w:rStyle w:val="verse"/>
          <w:rFonts w:cstheme="minorHAnsi"/>
        </w:rPr>
        <w:t>Der var det ein mann som heitte Sakkeus; han var overtollar og svært rik.</w:t>
      </w:r>
      <w:r w:rsidRPr="00C67631">
        <w:rPr>
          <w:rFonts w:cstheme="minorHAnsi"/>
          <w:color w:val="111111"/>
          <w:sz w:val="24"/>
          <w:szCs w:val="24"/>
        </w:rPr>
        <w:t xml:space="preserve"> </w:t>
      </w:r>
      <w:r w:rsidRPr="00C67631">
        <w:rPr>
          <w:rStyle w:val="versenumber"/>
          <w:rFonts w:cstheme="minorHAnsi"/>
          <w:sz w:val="24"/>
          <w:szCs w:val="24"/>
        </w:rPr>
        <w:t>3</w:t>
      </w:r>
      <w:r w:rsidRPr="00C67631">
        <w:rPr>
          <w:rFonts w:cstheme="minorHAnsi"/>
          <w:color w:val="111111"/>
          <w:sz w:val="24"/>
          <w:szCs w:val="24"/>
        </w:rPr>
        <w:t xml:space="preserve"> </w:t>
      </w:r>
      <w:r w:rsidRPr="00C67631">
        <w:rPr>
          <w:rStyle w:val="verse"/>
          <w:rFonts w:cstheme="minorHAnsi"/>
        </w:rPr>
        <w:t>Han ville gjerne sjå kven Jesus var, men kunne ikkje koma til for folkemengda, for han var liten av vekst.</w:t>
      </w:r>
      <w:r w:rsidRPr="00C67631">
        <w:rPr>
          <w:rFonts w:cstheme="minorHAnsi"/>
          <w:color w:val="111111"/>
          <w:sz w:val="24"/>
          <w:szCs w:val="24"/>
        </w:rPr>
        <w:t xml:space="preserve"> </w:t>
      </w:r>
      <w:r w:rsidRPr="00C67631">
        <w:rPr>
          <w:rStyle w:val="versenumber"/>
          <w:rFonts w:cstheme="minorHAnsi"/>
          <w:sz w:val="24"/>
          <w:szCs w:val="24"/>
        </w:rPr>
        <w:t>4</w:t>
      </w:r>
      <w:r w:rsidRPr="00C67631">
        <w:rPr>
          <w:rFonts w:cstheme="minorHAnsi"/>
          <w:color w:val="111111"/>
          <w:sz w:val="24"/>
          <w:szCs w:val="24"/>
        </w:rPr>
        <w:t xml:space="preserve"> </w:t>
      </w:r>
      <w:r w:rsidRPr="00C67631">
        <w:rPr>
          <w:rStyle w:val="verse"/>
          <w:rFonts w:cstheme="minorHAnsi"/>
        </w:rPr>
        <w:t>Difor sprang han i førevegen og klatra opp i eit morbærtre så han kunne få sjå han, for der kom han til å gå forbi.</w:t>
      </w:r>
      <w:r w:rsidRPr="00C67631">
        <w:rPr>
          <w:rFonts w:cstheme="minorHAnsi"/>
          <w:color w:val="111111"/>
          <w:sz w:val="24"/>
          <w:szCs w:val="24"/>
        </w:rPr>
        <w:t xml:space="preserve"> </w:t>
      </w:r>
      <w:r w:rsidRPr="00C67631">
        <w:rPr>
          <w:rStyle w:val="versenumber"/>
          <w:rFonts w:cstheme="minorHAnsi"/>
          <w:sz w:val="24"/>
          <w:szCs w:val="24"/>
        </w:rPr>
        <w:t>5</w:t>
      </w:r>
      <w:r w:rsidRPr="00C67631">
        <w:rPr>
          <w:rFonts w:cstheme="minorHAnsi"/>
          <w:color w:val="111111"/>
          <w:sz w:val="24"/>
          <w:szCs w:val="24"/>
        </w:rPr>
        <w:t xml:space="preserve"> </w:t>
      </w:r>
      <w:r w:rsidRPr="00C67631">
        <w:rPr>
          <w:rStyle w:val="verse"/>
          <w:rFonts w:cstheme="minorHAnsi"/>
        </w:rPr>
        <w:t>Då Jesus kom dit, såg han opp og sa til han: «Sakkeus, skund deg og kom ned! For i dag må eg ta inn i ditt hus.»</w:t>
      </w:r>
      <w:r w:rsidRPr="00C67631">
        <w:rPr>
          <w:rFonts w:cstheme="minorHAnsi"/>
          <w:color w:val="111111"/>
          <w:sz w:val="24"/>
          <w:szCs w:val="24"/>
        </w:rPr>
        <w:t xml:space="preserve"> </w:t>
      </w:r>
      <w:r w:rsidRPr="00C67631">
        <w:rPr>
          <w:rStyle w:val="versenumber"/>
          <w:rFonts w:cstheme="minorHAnsi"/>
          <w:sz w:val="24"/>
          <w:szCs w:val="24"/>
        </w:rPr>
        <w:t>6</w:t>
      </w:r>
      <w:r w:rsidRPr="00C67631">
        <w:rPr>
          <w:rFonts w:cstheme="minorHAnsi"/>
          <w:color w:val="111111"/>
          <w:sz w:val="24"/>
          <w:szCs w:val="24"/>
        </w:rPr>
        <w:t xml:space="preserve"> </w:t>
      </w:r>
      <w:r w:rsidRPr="00C67631">
        <w:rPr>
          <w:rStyle w:val="verse"/>
          <w:rFonts w:cstheme="minorHAnsi"/>
        </w:rPr>
        <w:t>Då skunda han seg ned og tok imot Jesus med glede.</w:t>
      </w:r>
      <w:r w:rsidRPr="00C67631">
        <w:rPr>
          <w:rFonts w:cstheme="minorHAnsi"/>
          <w:color w:val="111111"/>
          <w:sz w:val="24"/>
          <w:szCs w:val="24"/>
        </w:rPr>
        <w:t xml:space="preserve"> </w:t>
      </w:r>
      <w:bookmarkStart w:id="2" w:name="7"/>
      <w:r w:rsidRPr="00C67631">
        <w:rPr>
          <w:rFonts w:cstheme="minorHAnsi"/>
          <w:color w:val="111111"/>
          <w:sz w:val="24"/>
          <w:szCs w:val="24"/>
        </w:rPr>
        <w:fldChar w:fldCharType="begin"/>
      </w:r>
      <w:r w:rsidRPr="00C67631">
        <w:rPr>
          <w:rFonts w:cstheme="minorHAnsi"/>
          <w:color w:val="111111"/>
          <w:sz w:val="24"/>
          <w:szCs w:val="24"/>
        </w:rPr>
        <w:instrText xml:space="preserve"> HYPERLINK "javascript:showBibleRef(%22ref2_2_7link%22,%20%22ref2_2_7%22);" </w:instrText>
      </w:r>
      <w:r w:rsidRPr="00C67631">
        <w:rPr>
          <w:rFonts w:cstheme="minorHAnsi"/>
          <w:color w:val="111111"/>
          <w:sz w:val="24"/>
          <w:szCs w:val="24"/>
        </w:rPr>
        <w:fldChar w:fldCharType="separate"/>
      </w:r>
      <w:r w:rsidRPr="00C67631">
        <w:rPr>
          <w:rStyle w:val="Hyperkobling"/>
          <w:rFonts w:cstheme="minorHAnsi"/>
          <w:b/>
          <w:bCs/>
          <w:sz w:val="24"/>
          <w:szCs w:val="24"/>
        </w:rPr>
        <w:t>7</w:t>
      </w:r>
      <w:r w:rsidRPr="00C67631">
        <w:rPr>
          <w:rFonts w:cstheme="minorHAnsi"/>
          <w:color w:val="111111"/>
          <w:sz w:val="24"/>
          <w:szCs w:val="24"/>
        </w:rPr>
        <w:fldChar w:fldCharType="end"/>
      </w:r>
      <w:bookmarkEnd w:id="2"/>
      <w:r w:rsidRPr="00C67631">
        <w:rPr>
          <w:rFonts w:cstheme="minorHAnsi"/>
          <w:color w:val="111111"/>
          <w:sz w:val="24"/>
          <w:szCs w:val="24"/>
        </w:rPr>
        <w:t xml:space="preserve"> </w:t>
      </w:r>
      <w:r w:rsidRPr="00C67631">
        <w:rPr>
          <w:rStyle w:val="verse"/>
          <w:rFonts w:cstheme="minorHAnsi"/>
        </w:rPr>
        <w:t>Men alle som såg det, murra og sa: «Han har teke inn hos ein syndig mann.»</w:t>
      </w:r>
      <w:r w:rsidRPr="00C67631">
        <w:rPr>
          <w:rFonts w:cstheme="minorHAnsi"/>
          <w:color w:val="111111"/>
          <w:sz w:val="24"/>
          <w:szCs w:val="24"/>
        </w:rPr>
        <w:t xml:space="preserve"> </w:t>
      </w:r>
      <w:bookmarkStart w:id="3" w:name="8"/>
      <w:r w:rsidRPr="00C67631">
        <w:rPr>
          <w:rFonts w:cstheme="minorHAnsi"/>
          <w:color w:val="111111"/>
          <w:sz w:val="24"/>
          <w:szCs w:val="24"/>
        </w:rPr>
        <w:fldChar w:fldCharType="begin"/>
      </w:r>
      <w:r w:rsidRPr="00C67631">
        <w:rPr>
          <w:rFonts w:cstheme="minorHAnsi"/>
          <w:color w:val="111111"/>
          <w:sz w:val="24"/>
          <w:szCs w:val="24"/>
        </w:rPr>
        <w:instrText xml:space="preserve"> HYPERLINK "javascript:showBibleRef(%22ref2_2_8link%22,%20%22ref2_2_8%22);" </w:instrText>
      </w:r>
      <w:r w:rsidRPr="00C67631">
        <w:rPr>
          <w:rFonts w:cstheme="minorHAnsi"/>
          <w:color w:val="111111"/>
          <w:sz w:val="24"/>
          <w:szCs w:val="24"/>
        </w:rPr>
        <w:fldChar w:fldCharType="separate"/>
      </w:r>
      <w:r w:rsidRPr="00C67631">
        <w:rPr>
          <w:rStyle w:val="Hyperkobling"/>
          <w:rFonts w:cstheme="minorHAnsi"/>
          <w:b/>
          <w:bCs/>
          <w:sz w:val="24"/>
          <w:szCs w:val="24"/>
        </w:rPr>
        <w:t>8</w:t>
      </w:r>
      <w:r w:rsidRPr="00C67631">
        <w:rPr>
          <w:rFonts w:cstheme="minorHAnsi"/>
          <w:color w:val="111111"/>
          <w:sz w:val="24"/>
          <w:szCs w:val="24"/>
        </w:rPr>
        <w:fldChar w:fldCharType="end"/>
      </w:r>
      <w:bookmarkEnd w:id="3"/>
      <w:r w:rsidRPr="00C67631">
        <w:rPr>
          <w:rFonts w:cstheme="minorHAnsi"/>
          <w:color w:val="111111"/>
          <w:sz w:val="24"/>
          <w:szCs w:val="24"/>
        </w:rPr>
        <w:t xml:space="preserve"> </w:t>
      </w:r>
      <w:r w:rsidRPr="00C67631">
        <w:rPr>
          <w:rStyle w:val="verse"/>
          <w:rFonts w:cstheme="minorHAnsi"/>
        </w:rPr>
        <w:t>Men Sakkeus steig fram og sa til Herren: «Herre, halvparten av alt eg eig, gjev eg til dei fattige, og har eg truga pengar frå nokon, gjev eg fire gonger så mykje tilbake.»</w:t>
      </w:r>
      <w:r w:rsidRPr="00C67631">
        <w:rPr>
          <w:rFonts w:cstheme="minorHAnsi"/>
          <w:color w:val="111111"/>
          <w:sz w:val="24"/>
          <w:szCs w:val="24"/>
        </w:rPr>
        <w:t xml:space="preserve"> </w:t>
      </w:r>
      <w:r w:rsidRPr="00C67631">
        <w:rPr>
          <w:rStyle w:val="versenumber"/>
          <w:rFonts w:cstheme="minorHAnsi"/>
          <w:sz w:val="24"/>
          <w:szCs w:val="24"/>
        </w:rPr>
        <w:t>9</w:t>
      </w:r>
      <w:r w:rsidRPr="00C67631">
        <w:rPr>
          <w:rFonts w:cstheme="minorHAnsi"/>
          <w:color w:val="111111"/>
          <w:sz w:val="24"/>
          <w:szCs w:val="24"/>
        </w:rPr>
        <w:t xml:space="preserve"> </w:t>
      </w:r>
      <w:r w:rsidRPr="00C67631">
        <w:rPr>
          <w:rStyle w:val="verse"/>
          <w:rFonts w:cstheme="minorHAnsi"/>
        </w:rPr>
        <w:t>Då sa Jesus: «I dag er frelse komen til dette huset. For han er òg ein Abrahams son.</w:t>
      </w:r>
      <w:bookmarkStart w:id="4" w:name="10"/>
      <w:r w:rsidRPr="00C67631">
        <w:rPr>
          <w:rFonts w:cstheme="minorHAnsi"/>
          <w:color w:val="111111"/>
          <w:sz w:val="24"/>
          <w:szCs w:val="24"/>
        </w:rPr>
        <w:fldChar w:fldCharType="begin"/>
      </w:r>
      <w:r w:rsidRPr="00C67631">
        <w:rPr>
          <w:rFonts w:cstheme="minorHAnsi"/>
          <w:color w:val="111111"/>
          <w:sz w:val="24"/>
          <w:szCs w:val="24"/>
        </w:rPr>
        <w:instrText xml:space="preserve"> HYPERLINK "javascript:showBibleRef(%22ref2_2_10link%22,%20%22ref2_2_10%22);" </w:instrText>
      </w:r>
      <w:r w:rsidRPr="00C67631">
        <w:rPr>
          <w:rFonts w:cstheme="minorHAnsi"/>
          <w:color w:val="111111"/>
          <w:sz w:val="24"/>
          <w:szCs w:val="24"/>
        </w:rPr>
        <w:fldChar w:fldCharType="separate"/>
      </w:r>
      <w:r w:rsidRPr="00C67631">
        <w:rPr>
          <w:rStyle w:val="Hyperkobling"/>
          <w:rFonts w:cstheme="minorHAnsi"/>
          <w:b/>
          <w:bCs/>
          <w:sz w:val="24"/>
          <w:szCs w:val="24"/>
        </w:rPr>
        <w:t>10</w:t>
      </w:r>
      <w:r w:rsidRPr="00C67631">
        <w:rPr>
          <w:rFonts w:cstheme="minorHAnsi"/>
          <w:color w:val="111111"/>
          <w:sz w:val="24"/>
          <w:szCs w:val="24"/>
        </w:rPr>
        <w:fldChar w:fldCharType="end"/>
      </w:r>
      <w:bookmarkEnd w:id="4"/>
      <w:r w:rsidRPr="00C67631">
        <w:rPr>
          <w:rFonts w:cstheme="minorHAnsi"/>
          <w:color w:val="111111"/>
          <w:sz w:val="24"/>
          <w:szCs w:val="24"/>
        </w:rPr>
        <w:t xml:space="preserve"> </w:t>
      </w:r>
      <w:r w:rsidRPr="00C67631">
        <w:rPr>
          <w:rStyle w:val="verse"/>
          <w:rFonts w:cstheme="minorHAnsi"/>
        </w:rPr>
        <w:t>For Menneskesonen er komen for å leita etter dei bortkomne og berga dei.»</w:t>
      </w:r>
      <w:r w:rsidRPr="00C67631">
        <w:rPr>
          <w:rFonts w:cstheme="minorHAnsi"/>
          <w:sz w:val="24"/>
          <w:szCs w:val="24"/>
        </w:rPr>
        <w:t>”  Då sa Jesus – I dag er du blitt min ven.</w:t>
      </w:r>
    </w:p>
    <w:p w:rsidR="00C67631" w:rsidRPr="00C67631" w:rsidRDefault="00C67631" w:rsidP="00C67631">
      <w:pPr>
        <w:rPr>
          <w:rFonts w:cs="Times New Roman"/>
          <w:sz w:val="24"/>
          <w:szCs w:val="24"/>
        </w:rPr>
      </w:pPr>
    </w:p>
    <w:p w:rsidR="00C67631" w:rsidRPr="00C67631" w:rsidRDefault="00C67631" w:rsidP="00C67631">
      <w:r w:rsidRPr="00C67631">
        <w:tab/>
        <w:t xml:space="preserve">Fokus i forteljinga. Det vi vil ha fram: Alle menneske er førsteklasses. Jesus elskar alle, også dei vi ikkje </w:t>
      </w:r>
      <w:r w:rsidRPr="00C67631">
        <w:tab/>
        <w:t xml:space="preserve">greier </w:t>
      </w:r>
      <w:r w:rsidRPr="00C67631">
        <w:tab/>
        <w:t xml:space="preserve">å lika. Eg har høyrd at det ikkje er alle ein går skule med som alltid er like greie. Tenk om vi menneske kunne </w:t>
      </w:r>
      <w:r w:rsidRPr="00C67631">
        <w:tab/>
        <w:t xml:space="preserve">hugse på at alle er like flotte/førsteklasses. </w:t>
      </w:r>
    </w:p>
    <w:p w:rsidR="00C67631" w:rsidRPr="00C67631" w:rsidRDefault="00C67631" w:rsidP="00C67631">
      <w:pPr>
        <w:rPr>
          <w:i/>
        </w:rPr>
      </w:pPr>
    </w:p>
    <w:p w:rsidR="00C67631" w:rsidRPr="00C67631" w:rsidRDefault="00C67631" w:rsidP="00C67631">
      <w:pPr>
        <w:rPr>
          <w:i/>
        </w:rPr>
      </w:pPr>
      <w:r w:rsidRPr="00C67631">
        <w:rPr>
          <w:i/>
        </w:rPr>
        <w:t xml:space="preserve">Lag eit sammendrag: </w:t>
      </w:r>
    </w:p>
    <w:p w:rsidR="00C67631" w:rsidRPr="00C67631" w:rsidRDefault="00C67631" w:rsidP="00C67631">
      <w:pPr>
        <w:rPr>
          <w:i/>
        </w:rPr>
      </w:pPr>
      <w:r w:rsidRPr="00C67631">
        <w:rPr>
          <w:i/>
        </w:rPr>
        <w:t>Dokka:  Det var ei fin forteljing! Men veit du kva eg synes var finast? At Jesus syntes Sakkeus var førsteklasses og ville vera venen hans. Sjølv om dei andre ikkje likte han.</w:t>
      </w:r>
    </w:p>
    <w:p w:rsidR="00C67631" w:rsidRPr="00C67631" w:rsidRDefault="00C67631" w:rsidP="00C67631">
      <w:pPr>
        <w:rPr>
          <w:i/>
        </w:rPr>
      </w:pPr>
      <w:r w:rsidRPr="00C67631">
        <w:rPr>
          <w:i/>
        </w:rPr>
        <w:t>Dokka: Men... Eg er heilt førsteklasses. Og de er heilt førsteklasses. (Ikkje berre fordi vi skal gå i førsteklasse, altså.) Det gjeld dykk som er vaksne òg. Når alle er heilt førsteklasses, då betyr vel det at eg skal vera grei med alle dei andre òg... Det høyres litt vanskeleg ut... Korleis kan vi gjera de?</w:t>
      </w:r>
    </w:p>
    <w:p w:rsidR="00C67631" w:rsidRPr="00C67631" w:rsidRDefault="00C67631" w:rsidP="00C67631">
      <w:pPr>
        <w:rPr>
          <w:i/>
        </w:rPr>
      </w:pPr>
      <w:r w:rsidRPr="00C67631">
        <w:rPr>
          <w:i/>
        </w:rPr>
        <w:t>Dokka: Kanskje vi berre må tenkje litt på det. Og i alle fall ikkje gløyma det! At alle er heilt førsteklasses.</w:t>
      </w:r>
    </w:p>
    <w:p w:rsidR="00C67631" w:rsidRPr="00C67631" w:rsidRDefault="00C67631" w:rsidP="00C67631">
      <w:pPr>
        <w:rPr>
          <w:i/>
        </w:rPr>
      </w:pPr>
      <w:r w:rsidRPr="00C67631">
        <w:rPr>
          <w:i/>
        </w:rPr>
        <w:lastRenderedPageBreak/>
        <w:t>Forresten. Eg kan ein song: Eg går ikkje einsam her….</w:t>
      </w:r>
    </w:p>
    <w:p w:rsidR="00C67631" w:rsidRPr="00C67631" w:rsidRDefault="00C67631" w:rsidP="00C67631">
      <w:pPr>
        <w:pStyle w:val="Overskrift2"/>
        <w:rPr>
          <w:rFonts w:asciiTheme="minorHAnsi" w:hAnsiTheme="minorHAnsi"/>
        </w:rPr>
      </w:pPr>
    </w:p>
    <w:p w:rsidR="00C67631" w:rsidRPr="00C67631" w:rsidRDefault="00C67631" w:rsidP="00C67631">
      <w:pPr>
        <w:pStyle w:val="Overskrift1"/>
        <w:rPr>
          <w:sz w:val="44"/>
          <w:szCs w:val="44"/>
        </w:rPr>
      </w:pPr>
      <w:r w:rsidRPr="00C67631">
        <w:rPr>
          <w:sz w:val="44"/>
          <w:szCs w:val="44"/>
        </w:rPr>
        <w:t>Stasjonsvanding</w:t>
      </w:r>
    </w:p>
    <w:p w:rsidR="00C67631" w:rsidRPr="00C67631" w:rsidRDefault="00C67631" w:rsidP="00C67631">
      <w:pPr>
        <w:pStyle w:val="Ingenmellomrom"/>
      </w:pPr>
      <w:r w:rsidRPr="00C67631">
        <w:t xml:space="preserve">På skulen kjem de til å jobba på forskjellige måtar. Nokre gonger har eg høyrd at dei gjer noko dei kallar stasjonsarbeid. Då gjer ein noko på ein plass og så flyttar ein til ein annan plass for å gjera  noko anna. </w:t>
      </w:r>
    </w:p>
    <w:p w:rsidR="00C67631" w:rsidRPr="00C67631" w:rsidRDefault="00C67631" w:rsidP="00C67631">
      <w:pPr>
        <w:pStyle w:val="Ingenmellomrom"/>
      </w:pPr>
      <w:r w:rsidRPr="00C67631">
        <w:t xml:space="preserve">No skal vi gjera noko som liknar. Vi skal snakka med Gud. Det kan vi gjera på ulikt vis. Vi kan bruka faste bøner. Sånn som "Kjære Gud ta handa mi". </w:t>
      </w:r>
    </w:p>
    <w:p w:rsidR="00C67631" w:rsidRPr="00C67631" w:rsidRDefault="00C67631" w:rsidP="00C67631">
      <w:pPr>
        <w:pStyle w:val="Ingenmellomrom"/>
      </w:pPr>
    </w:p>
    <w:p w:rsidR="00C67631" w:rsidRPr="00C67631" w:rsidRDefault="00C67631" w:rsidP="00C67631">
      <w:pPr>
        <w:pStyle w:val="Ingenmellomrom"/>
      </w:pPr>
      <w:r w:rsidRPr="00C67631">
        <w:t xml:space="preserve">Forklar praktisk vandring! Born og vaksne går i lag.  Heile gruppa gjer tinga saman, samtidig. </w:t>
      </w:r>
    </w:p>
    <w:p w:rsidR="00C67631" w:rsidRPr="00C67631" w:rsidRDefault="00C67631" w:rsidP="00C67631">
      <w:pPr>
        <w:pStyle w:val="Ingenmellomrom"/>
      </w:pPr>
    </w:p>
    <w:p w:rsidR="00C67631" w:rsidRPr="00C67631" w:rsidRDefault="00C67631" w:rsidP="00C67631">
      <w:pPr>
        <w:pStyle w:val="Ingenmellomrom"/>
      </w:pPr>
      <w:r w:rsidRPr="00C67631">
        <w:rPr>
          <w:b/>
          <w:bCs/>
        </w:rPr>
        <w:t>Døypefont</w:t>
      </w:r>
      <w:r w:rsidRPr="00C67631">
        <w:t>: "Kjære Gud, ta handa mi". Lesa bøna.  Teikne kross i handa med vatnet.</w:t>
      </w:r>
    </w:p>
    <w:p w:rsidR="00C67631" w:rsidRPr="00C67631" w:rsidRDefault="00C67631" w:rsidP="00C67631">
      <w:pPr>
        <w:pStyle w:val="Ingenmellomrom"/>
      </w:pPr>
    </w:p>
    <w:p w:rsidR="00C67631" w:rsidRDefault="00C67631" w:rsidP="00C67631">
      <w:pPr>
        <w:pStyle w:val="Ingenmellomrom"/>
      </w:pPr>
      <w:r w:rsidRPr="00C67631">
        <w:rPr>
          <w:b/>
          <w:bCs/>
        </w:rPr>
        <w:t>Knela på altarringen</w:t>
      </w:r>
      <w:r w:rsidRPr="00C67631">
        <w:t>: Sjå på alterbiletet. Gud høyrer tankar. Nokon gonger er det godt at nokon andre ber  for oss. Vi kan be til Jesus om alle ting. Han vil høyre på oss når vi er lei oss, når vi er glade, når nokon ertar, når vi leikar – Jesus vil alltid være der for oss. Kanskje nokon har noko dei har lyst å be til Jesus om? Då kan du få løfte handa di – so veit Gud om det – du treng ikkje seia det høgt. No skal eg be litt for alle saman.</w:t>
      </w:r>
    </w:p>
    <w:p w:rsidR="00C67631" w:rsidRDefault="00C67631" w:rsidP="00C67631">
      <w:pPr>
        <w:pStyle w:val="Ingenmellomrom"/>
      </w:pPr>
    </w:p>
    <w:p w:rsidR="00C67631" w:rsidRPr="00C67631" w:rsidRDefault="00C67631" w:rsidP="00C67631">
      <w:pPr>
        <w:pStyle w:val="Ingenmellomrom"/>
      </w:pPr>
    </w:p>
    <w:p w:rsidR="00C67631" w:rsidRPr="00C67631" w:rsidRDefault="00C67631" w:rsidP="00C67631">
      <w:pPr>
        <w:pStyle w:val="Overskrift1"/>
        <w:rPr>
          <w:sz w:val="44"/>
          <w:szCs w:val="44"/>
        </w:rPr>
      </w:pPr>
      <w:r w:rsidRPr="00C67631">
        <w:rPr>
          <w:sz w:val="44"/>
          <w:szCs w:val="44"/>
        </w:rPr>
        <w:t>Fellesbøn framme ved altaret. Prest/kateket leiar.</w:t>
      </w:r>
    </w:p>
    <w:p w:rsidR="00C67631" w:rsidRPr="00C67631" w:rsidRDefault="00C67631" w:rsidP="00C67631">
      <w:pPr>
        <w:pStyle w:val="Ingenmellomrom"/>
      </w:pPr>
      <w:r w:rsidRPr="00C67631">
        <w:t xml:space="preserve">Bønn for </w:t>
      </w:r>
    </w:p>
    <w:p w:rsidR="00C67631" w:rsidRPr="00C67631" w:rsidRDefault="00C67631" w:rsidP="00C67631">
      <w:pPr>
        <w:pStyle w:val="Ingenmellomrom"/>
      </w:pPr>
      <w:r w:rsidRPr="00C67631">
        <w:t>- dei som løfta handa opp og deira sak.</w:t>
      </w:r>
    </w:p>
    <w:p w:rsidR="00C67631" w:rsidRPr="00C67631" w:rsidRDefault="00C67631" w:rsidP="00C67631">
      <w:pPr>
        <w:pStyle w:val="Ingenmellomrom"/>
      </w:pPr>
      <w:r w:rsidRPr="00C67631">
        <w:t>- alle born som byrjar på skulen</w:t>
      </w:r>
    </w:p>
    <w:p w:rsidR="00C67631" w:rsidRPr="00C67631" w:rsidRDefault="00C67631" w:rsidP="00C67631">
      <w:pPr>
        <w:pStyle w:val="Ingenmellomrom"/>
      </w:pPr>
      <w:r w:rsidRPr="00C67631">
        <w:t>- lærarane</w:t>
      </w:r>
    </w:p>
    <w:p w:rsidR="00C67631" w:rsidRPr="00C67631" w:rsidRDefault="00C67631" w:rsidP="00C67631">
      <w:pPr>
        <w:pStyle w:val="Ingenmellomrom"/>
      </w:pPr>
      <w:r w:rsidRPr="00C67631">
        <w:t xml:space="preserve"> - familiane til førsteklassingane</w:t>
      </w:r>
    </w:p>
    <w:p w:rsidR="00C67631" w:rsidRPr="00C67631" w:rsidRDefault="00C67631" w:rsidP="00C67631">
      <w:pPr>
        <w:pStyle w:val="Ingenmellomrom"/>
      </w:pPr>
      <w:r w:rsidRPr="00C67631">
        <w:t>Takka for</w:t>
      </w:r>
    </w:p>
    <w:p w:rsidR="00C67631" w:rsidRPr="00C67631" w:rsidRDefault="00C67631" w:rsidP="00C67631">
      <w:pPr>
        <w:pStyle w:val="Ingenmellomrom"/>
      </w:pPr>
      <w:r w:rsidRPr="00C67631">
        <w:t>-  at me har ein skule å gå på</w:t>
      </w:r>
    </w:p>
    <w:p w:rsidR="00C67631" w:rsidRPr="00C67631" w:rsidRDefault="00C67631" w:rsidP="00C67631">
      <w:pPr>
        <w:pStyle w:val="Ingenmellomrom"/>
      </w:pPr>
      <w:r w:rsidRPr="00C67631">
        <w:t>- at Du har skapt oss heilt fyrsteklasses.</w:t>
      </w:r>
    </w:p>
    <w:p w:rsidR="00C67631" w:rsidRPr="00C67631" w:rsidRDefault="00C67631" w:rsidP="00C67631">
      <w:pPr>
        <w:pStyle w:val="Ingenmellomrom"/>
      </w:pPr>
    </w:p>
    <w:p w:rsidR="00C67631" w:rsidRPr="00C67631" w:rsidRDefault="00C67631" w:rsidP="00C67631">
      <w:pPr>
        <w:pStyle w:val="Ingenmellomrom"/>
      </w:pPr>
      <w:r w:rsidRPr="00C67631">
        <w:t>"Kjære Gud ta handa mi" seiest i lag.</w:t>
      </w:r>
    </w:p>
    <w:p w:rsidR="00C67631" w:rsidRPr="00C67631" w:rsidRDefault="00C67631" w:rsidP="00C67631">
      <w:pPr>
        <w:pStyle w:val="Ingenmellomrom"/>
      </w:pPr>
    </w:p>
    <w:p w:rsidR="00C67631" w:rsidRPr="00C67631" w:rsidRDefault="00C67631" w:rsidP="00C67631">
      <w:pPr>
        <w:pStyle w:val="Ingenmellomrom"/>
      </w:pPr>
      <w:r w:rsidRPr="00C67631">
        <w:rPr>
          <w:b/>
          <w:bCs/>
        </w:rPr>
        <w:t>Lysglobe/lysplass:</w:t>
      </w:r>
      <w:r w:rsidRPr="00C67631">
        <w:t xml:space="preserve"> Tenna lys for skuledagen, for læring, for seksåringane og deira trivsel spesielt. Medan vi spelar ein fin song kan de få tenne eit lys og gå heilt stille og setje deg i benken. Du kan få lukke augene og kjenne at songen er bare til deg i frå Gud.</w:t>
      </w:r>
    </w:p>
    <w:p w:rsidR="00C67631" w:rsidRPr="00C67631" w:rsidRDefault="00C67631" w:rsidP="00C67631">
      <w:pPr>
        <w:pStyle w:val="Ingenmellomrom"/>
      </w:pPr>
    </w:p>
    <w:p w:rsidR="00C67631" w:rsidRPr="00C67631" w:rsidRDefault="00C67631" w:rsidP="00C67631">
      <w:pPr>
        <w:pStyle w:val="Ingenmellomrom"/>
      </w:pPr>
      <w:r w:rsidRPr="00C67631">
        <w:t>Vi spelar velsignelsen frå CD: Sprell Levande</w:t>
      </w:r>
    </w:p>
    <w:p w:rsidR="00C67631" w:rsidRPr="00C67631" w:rsidRDefault="00C67631" w:rsidP="00C67631"/>
    <w:p w:rsidR="00C67631" w:rsidRPr="00C67631" w:rsidRDefault="00C67631" w:rsidP="00C67631">
      <w:pPr>
        <w:pStyle w:val="Overskrift1"/>
        <w:rPr>
          <w:sz w:val="44"/>
          <w:szCs w:val="44"/>
        </w:rPr>
      </w:pPr>
      <w:r w:rsidRPr="00C67631">
        <w:rPr>
          <w:sz w:val="44"/>
          <w:szCs w:val="44"/>
        </w:rPr>
        <w:t>Avslutning</w:t>
      </w:r>
    </w:p>
    <w:p w:rsidR="00C67631" w:rsidRPr="00C67631" w:rsidRDefault="00C67631" w:rsidP="00C67631">
      <w:pPr>
        <w:spacing w:after="0"/>
      </w:pPr>
      <w:r w:rsidRPr="00C67631">
        <w:t>Fader vår (Oppheim)</w:t>
      </w:r>
    </w:p>
    <w:p w:rsidR="00C67631" w:rsidRPr="00C67631" w:rsidRDefault="00C67631" w:rsidP="00C67631">
      <w:pPr>
        <w:spacing w:after="0"/>
      </w:pPr>
      <w:r w:rsidRPr="00C67631">
        <w:t>Velsigninga lysast av prest/kateket</w:t>
      </w:r>
    </w:p>
    <w:p w:rsidR="00C67631" w:rsidRPr="00C67631" w:rsidRDefault="00C67631" w:rsidP="00C67631">
      <w:pPr>
        <w:pStyle w:val="Ingenmellomrom"/>
      </w:pPr>
      <w:r w:rsidRPr="00C67631">
        <w:t>Song: Eg går ikkje einsam her.(Oppheim)</w:t>
      </w:r>
    </w:p>
    <w:p w:rsidR="00C67631" w:rsidRPr="00C67631" w:rsidRDefault="00C67631" w:rsidP="00C67631">
      <w:pPr>
        <w:pStyle w:val="Ingenmellomrom"/>
      </w:pPr>
      <w:r w:rsidRPr="00C67631">
        <w:t>Takk for i dag og velkomen på neste T-dag.</w:t>
      </w:r>
    </w:p>
    <w:p w:rsidR="00C67631" w:rsidRPr="00C67631" w:rsidRDefault="00C67631" w:rsidP="00C67631">
      <w:pPr>
        <w:pStyle w:val="Ingenmellomrom"/>
      </w:pPr>
    </w:p>
    <w:p w:rsidR="00C67631" w:rsidRPr="00C67631" w:rsidRDefault="00C67631" w:rsidP="00C67631">
      <w:pPr>
        <w:pStyle w:val="Ingenmellomrom"/>
      </w:pPr>
      <w:r w:rsidRPr="00C67631">
        <w:t>I døra får de alle eit lite bokmerke med Fader Vår. Det kan de bruke når de les kveldsbøna.</w:t>
      </w:r>
    </w:p>
    <w:p w:rsidR="00C67631" w:rsidRPr="00C67631" w:rsidRDefault="00C67631" w:rsidP="00C67631">
      <w:pPr>
        <w:pStyle w:val="Ingenmellomrom"/>
      </w:pPr>
    </w:p>
    <w:p w:rsidR="00173EFF" w:rsidRPr="00C67631" w:rsidRDefault="00C67631" w:rsidP="00C67631">
      <w:pPr>
        <w:pStyle w:val="Ingenmellomrom"/>
      </w:pPr>
      <w:r w:rsidRPr="00C67631">
        <w:t>Utgangsmusikk ved organisten. Resten av oss går til døra og seier farvel der.</w:t>
      </w:r>
    </w:p>
    <w:sectPr w:rsidR="00173EFF" w:rsidRPr="00C67631"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B23" w:rsidRDefault="00F13B23" w:rsidP="00173EFF">
      <w:pPr>
        <w:spacing w:after="0" w:line="240" w:lineRule="auto"/>
      </w:pPr>
      <w:r>
        <w:separator/>
      </w:r>
    </w:p>
  </w:endnote>
  <w:endnote w:type="continuationSeparator" w:id="0">
    <w:p w:rsidR="00F13B23" w:rsidRDefault="00F13B23"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A76EF7" w:rsidRDefault="00A76EF7" w:rsidP="00A76EF7">
    <w:pPr>
      <w:pStyle w:val="Bunntekst"/>
      <w:rPr>
        <w:i/>
        <w:iCs/>
        <w:color w:val="404040" w:themeColor="text1" w:themeTint="BF"/>
        <w:spacing w:val="8"/>
      </w:rPr>
    </w:pPr>
    <w:r w:rsidRPr="00A76EF7">
      <w:rPr>
        <w:rStyle w:val="Svakutheving"/>
        <w:spacing w:val="8"/>
        <w:sz w:val="20"/>
      </w:rPr>
      <w:t>Dette dokumentet er henta frå ressursbanken.no (Den norske kyrkja) og er til fri bruk i ikkje-kommersielle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A76EF7" w:rsidRDefault="00A76EF7" w:rsidP="00A76EF7">
    <w:pPr>
      <w:pStyle w:val="Bunntekst"/>
      <w:rPr>
        <w:i/>
        <w:iCs/>
        <w:color w:val="404040" w:themeColor="text1" w:themeTint="BF"/>
        <w:spacing w:val="8"/>
      </w:rPr>
    </w:pPr>
    <w:r w:rsidRPr="00A76EF7">
      <w:rPr>
        <w:rStyle w:val="Svakutheving"/>
        <w:spacing w:val="8"/>
        <w:sz w:val="20"/>
      </w:rPr>
      <w:t>Dette dokumentet er henta frå ressursbanken.no (Den norske kyrkja) og er til fri bruk i ikkje-kommersielle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B23" w:rsidRDefault="00F13B23" w:rsidP="00173EFF">
      <w:pPr>
        <w:spacing w:after="0" w:line="240" w:lineRule="auto"/>
      </w:pPr>
      <w:r>
        <w:separator/>
      </w:r>
    </w:p>
  </w:footnote>
  <w:footnote w:type="continuationSeparator" w:id="0">
    <w:p w:rsidR="00F13B23" w:rsidRDefault="00F13B23"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C67631">
      <w:rPr>
        <w:noProof/>
        <w:color w:val="8496B0" w:themeColor="text2" w:themeTint="99"/>
        <w:sz w:val="24"/>
        <w:szCs w:val="24"/>
      </w:rPr>
      <w:t>4</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6376ED"/>
    <w:multiLevelType w:val="hybridMultilevel"/>
    <w:tmpl w:val="4036A778"/>
    <w:lvl w:ilvl="0" w:tplc="18EA1AB0">
      <w:numFmt w:val="bullet"/>
      <w:lvlText w:val="-"/>
      <w:lvlJc w:val="left"/>
      <w:pPr>
        <w:ind w:left="1065" w:hanging="360"/>
      </w:pPr>
      <w:rPr>
        <w:rFonts w:ascii="Calibri" w:eastAsiaTheme="minorHAnsi"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4"/>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23"/>
    <w:rsid w:val="00004153"/>
    <w:rsid w:val="00066110"/>
    <w:rsid w:val="00173EFF"/>
    <w:rsid w:val="0019147D"/>
    <w:rsid w:val="001D525A"/>
    <w:rsid w:val="00246A05"/>
    <w:rsid w:val="002A0D2E"/>
    <w:rsid w:val="002B4B4D"/>
    <w:rsid w:val="00364FD9"/>
    <w:rsid w:val="003F7BC8"/>
    <w:rsid w:val="00442E3E"/>
    <w:rsid w:val="004A23AA"/>
    <w:rsid w:val="006574D3"/>
    <w:rsid w:val="006D7D6F"/>
    <w:rsid w:val="00793B6C"/>
    <w:rsid w:val="008460ED"/>
    <w:rsid w:val="008D38CA"/>
    <w:rsid w:val="00A76EF7"/>
    <w:rsid w:val="00B55A95"/>
    <w:rsid w:val="00B56B8C"/>
    <w:rsid w:val="00B669A6"/>
    <w:rsid w:val="00C67631"/>
    <w:rsid w:val="00CA03EF"/>
    <w:rsid w:val="00CB3140"/>
    <w:rsid w:val="00D873E5"/>
    <w:rsid w:val="00DA55BF"/>
    <w:rsid w:val="00E51BA6"/>
    <w:rsid w:val="00ED1503"/>
    <w:rsid w:val="00F06B18"/>
    <w:rsid w:val="00F13B23"/>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62332C-E6D2-429E-B367-9C4FA526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3"/>
    <w:pPr>
      <w:spacing w:after="200" w:line="276" w:lineRule="auto"/>
    </w:pPr>
    <w:rPr>
      <w:rFonts w:eastAsiaTheme="minorHAnsi"/>
      <w:sz w:val="22"/>
      <w:szCs w:val="22"/>
      <w:lang w:val="nn-NO"/>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table" w:styleId="Tabellrutenett">
    <w:name w:val="Table Grid"/>
    <w:basedOn w:val="Vanligtabell"/>
    <w:uiPriority w:val="59"/>
    <w:rsid w:val="00F13B23"/>
    <w:pPr>
      <w:spacing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erse">
    <w:name w:val="verse"/>
    <w:basedOn w:val="Standardskriftforavsnitt"/>
    <w:rsid w:val="00C67631"/>
    <w:rPr>
      <w:color w:val="000000"/>
      <w:sz w:val="24"/>
      <w:szCs w:val="24"/>
    </w:rPr>
  </w:style>
  <w:style w:type="character" w:customStyle="1" w:styleId="versenumber">
    <w:name w:val="versenumber"/>
    <w:basedOn w:val="Standardskriftforavsnitt"/>
    <w:rsid w:val="00C67631"/>
    <w:rPr>
      <w:b/>
      <w:bCs/>
      <w:strike w:val="0"/>
      <w:dstrike w:val="0"/>
      <w:color w:val="777777"/>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99811">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nynor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415A-62D4-4687-9106-99C5A27B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nynorsk.dotx</Template>
  <TotalTime>0</TotalTime>
  <Pages>4</Pages>
  <Words>1310</Words>
  <Characters>6947</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2016-06-13T06:38:00Z</dcterms:created>
  <dcterms:modified xsi:type="dcterms:W3CDTF">2016-06-13T06:38:00Z</dcterms:modified>
</cp:coreProperties>
</file>