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6D" w:rsidRDefault="002C643C" w:rsidP="0075726D">
      <w:pPr>
        <w:pStyle w:val="Undertittel"/>
      </w:pPr>
      <w:r w:rsidRPr="0075726D">
        <w:t xml:space="preserve">Avisinnlegg i Aftenposten 23.09.2018. Skrevet av Ingeborg Sommer, sokneprest i Skøyen menighet i Oslo. </w:t>
      </w:r>
    </w:p>
    <w:p w:rsidR="002C643C" w:rsidRDefault="002C643C" w:rsidP="0075726D">
      <w:pPr>
        <w:pStyle w:val="Undertittel"/>
      </w:pPr>
      <w:r w:rsidRPr="0075726D">
        <w:t>Innlegget kan ikke publiseres i andre aviser uten tillatelse fra Aftenposten.</w:t>
      </w:r>
    </w:p>
    <w:p w:rsidR="0075726D" w:rsidRPr="0075726D" w:rsidRDefault="0075726D" w:rsidP="0075726D">
      <w:pPr>
        <w:pStyle w:val="Overskrift1"/>
      </w:pPr>
      <w:r w:rsidRPr="0075726D">
        <w:t>Å døpe eller ikke døpe, det er s</w:t>
      </w:r>
      <w:r w:rsidRPr="0075726D">
        <w:rPr>
          <w:rStyle w:val="Overskrift1Tegn"/>
        </w:rPr>
        <w:t>p</w:t>
      </w:r>
      <w:r w:rsidRPr="0075726D">
        <w:t>ørsmålet</w:t>
      </w:r>
    </w:p>
    <w:p w:rsidR="00E81A3E" w:rsidRPr="0075726D" w:rsidRDefault="00E81A3E" w:rsidP="0075726D">
      <w:r w:rsidRPr="0075726D">
        <w:t>Mange småbarnsforeldre ønsker ikke å ta valg på vegne av barnet som kan komme til å stride mot barnets ov</w:t>
      </w:r>
      <w:r w:rsidR="008F38E3" w:rsidRPr="0075726D">
        <w:t>erbevisning senere i livet. Dåp</w:t>
      </w:r>
      <w:r w:rsidRPr="0075726D">
        <w:t xml:space="preserve"> og tilhørighet til kirk</w:t>
      </w:r>
      <w:r w:rsidR="008F38E3" w:rsidRPr="0075726D">
        <w:t>en</w:t>
      </w:r>
      <w:r w:rsidRPr="0075726D">
        <w:t xml:space="preserve"> er noe de ønsker at barnet selv skal ta stilling til det blir 15 år. Det er ikke lenger noen automatikk i at et barn døpes selv om foreldrene tilhører kirken.</w:t>
      </w:r>
    </w:p>
    <w:p w:rsidR="00E81A3E" w:rsidRPr="0075726D" w:rsidRDefault="00E81A3E" w:rsidP="0075726D">
      <w:r w:rsidRPr="0075726D">
        <w:t xml:space="preserve"> </w:t>
      </w:r>
    </w:p>
    <w:p w:rsidR="00E81A3E" w:rsidRPr="0075726D" w:rsidRDefault="00E81A3E" w:rsidP="0075726D">
      <w:r w:rsidRPr="0075726D">
        <w:t xml:space="preserve">Ingen foreldre ønsker å legge byrder til barnets liv. Tvert imot ønsker vi å ruste barnet for livet, så godt vi kan. Spørsmålet er om det å døpe et barn er å ruste det for livet gjennom å gi det </w:t>
      </w:r>
      <w:r w:rsidR="00577225" w:rsidRPr="0075726D">
        <w:t xml:space="preserve">en </w:t>
      </w:r>
      <w:r w:rsidRPr="0075726D">
        <w:t xml:space="preserve">verdifull tilhørighet, eller om det tvert </w:t>
      </w:r>
      <w:proofErr w:type="spellStart"/>
      <w:r w:rsidRPr="0075726D">
        <w:t>i mot</w:t>
      </w:r>
      <w:proofErr w:type="spellEnd"/>
      <w:r w:rsidRPr="0075726D">
        <w:t xml:space="preserve"> er å legge en byrde på det</w:t>
      </w:r>
      <w:r w:rsidR="002A66D6" w:rsidRPr="0075726D">
        <w:t>,</w:t>
      </w:r>
      <w:r w:rsidRPr="0075726D">
        <w:t xml:space="preserve"> ved å ta valg som barnet senere vil ta avstand fra?</w:t>
      </w:r>
    </w:p>
    <w:p w:rsidR="00E81A3E" w:rsidRPr="0075726D" w:rsidRDefault="00E81A3E" w:rsidP="0075726D"/>
    <w:p w:rsidR="00E81A3E" w:rsidRPr="0075726D" w:rsidRDefault="00E81A3E" w:rsidP="0075726D">
      <w:r w:rsidRPr="0075726D">
        <w:t>Mange gi</w:t>
      </w:r>
      <w:r w:rsidR="00577225" w:rsidRPr="0075726D">
        <w:t xml:space="preserve">r </w:t>
      </w:r>
      <w:r w:rsidRPr="0075726D">
        <w:t xml:space="preserve">uttrykk for at de </w:t>
      </w:r>
      <w:r w:rsidR="002A66D6" w:rsidRPr="0075726D">
        <w:t>setter pris på</w:t>
      </w:r>
      <w:r w:rsidRPr="0075726D">
        <w:t xml:space="preserve"> kirkens tilbud om babysang, kor, speider, konserter, foredrag, ungdomsklubb, seniortreff, samtaler, vielser, gravferder og gudstjenester med dåp og</w:t>
      </w:r>
      <w:r w:rsidR="00577225" w:rsidRPr="0075726D">
        <w:t xml:space="preserve"> konfirmasjon, selv om de velger bort dåp for </w:t>
      </w:r>
      <w:r w:rsidRPr="0075726D">
        <w:t xml:space="preserve">barna sine. Men kirkens </w:t>
      </w:r>
      <w:r w:rsidR="00577225" w:rsidRPr="0075726D">
        <w:t xml:space="preserve">brede </w:t>
      </w:r>
      <w:r w:rsidRPr="0075726D">
        <w:t>tilbud opprettholdes ikke bare fordi kirken er en del av vår kultur og tradisjon. For kirken er ikke en offentlig tjenesteyter som står klar med sosiale arenaer og gode rammer rundt høytider og merkedager, uten at dette er noe vi aktivt velger for fremtiden.</w:t>
      </w:r>
    </w:p>
    <w:p w:rsidR="00E81A3E" w:rsidRPr="0075726D" w:rsidRDefault="00E81A3E" w:rsidP="0075726D">
      <w:r w:rsidRPr="0075726D">
        <w:t xml:space="preserve"> </w:t>
      </w:r>
    </w:p>
    <w:p w:rsidR="00E81A3E" w:rsidRPr="0075726D" w:rsidRDefault="00E81A3E" w:rsidP="0075726D">
      <w:r w:rsidRPr="0075726D">
        <w:t>Det snakkes ofte om kirkens dårlige økonomi. I Oslo er det f.eks. planer om å ta ni kirker ut av</w:t>
      </w:r>
      <w:r w:rsidR="007A2CA8" w:rsidRPr="0075726D">
        <w:t xml:space="preserve"> vanlig</w:t>
      </w:r>
      <w:r w:rsidRPr="0075726D">
        <w:t xml:space="preserve"> bruk, og mange </w:t>
      </w:r>
      <w:r w:rsidR="007A2CA8" w:rsidRPr="0075726D">
        <w:t xml:space="preserve">vil miste </w:t>
      </w:r>
      <w:r w:rsidRPr="0075726D">
        <w:t>sin lokale kirke. Særlig sk</w:t>
      </w:r>
      <w:r w:rsidR="00F1052E" w:rsidRPr="0075726D">
        <w:t xml:space="preserve">jer </w:t>
      </w:r>
      <w:r w:rsidR="007A2CA8" w:rsidRPr="0075726D">
        <w:t>dette i områder</w:t>
      </w:r>
      <w:r w:rsidR="00F1052E" w:rsidRPr="0075726D">
        <w:t xml:space="preserve"> hvor </w:t>
      </w:r>
      <w:r w:rsidR="007A2CA8" w:rsidRPr="0075726D">
        <w:t>utfordringene</w:t>
      </w:r>
      <w:r w:rsidR="00681988" w:rsidRPr="0075726D">
        <w:t xml:space="preserve"> knyttet til integrering og mangfold er store</w:t>
      </w:r>
      <w:r w:rsidRPr="0075726D">
        <w:t>. Viktige ting står på spill. Og det trengs både penger og politisk vilje hvis vi ønsker at kirkens skal være en viktig samfunnsaktør videre.</w:t>
      </w:r>
    </w:p>
    <w:p w:rsidR="00E81A3E" w:rsidRPr="0075726D" w:rsidRDefault="00E81A3E" w:rsidP="0075726D">
      <w:r w:rsidRPr="0075726D">
        <w:t xml:space="preserve"> </w:t>
      </w:r>
    </w:p>
    <w:p w:rsidR="00E81A3E" w:rsidRPr="0075726D" w:rsidRDefault="00AD34F0" w:rsidP="0075726D">
      <w:r w:rsidRPr="0075726D">
        <w:t xml:space="preserve">Samtidig kan ikke spørsmålet </w:t>
      </w:r>
      <w:r w:rsidR="00E81A3E" w:rsidRPr="0075726D">
        <w:t>om kirkens fremtid løses</w:t>
      </w:r>
      <w:r w:rsidRPr="0075726D">
        <w:t xml:space="preserve"> med</w:t>
      </w:r>
      <w:r w:rsidR="00E81A3E" w:rsidRPr="0075726D">
        <w:t xml:space="preserve"> økonomisk</w:t>
      </w:r>
      <w:r w:rsidRPr="0075726D">
        <w:t>e</w:t>
      </w:r>
      <w:r w:rsidR="00E81A3E" w:rsidRPr="0075726D">
        <w:t xml:space="preserve"> og politisk</w:t>
      </w:r>
      <w:r w:rsidRPr="0075726D">
        <w:t>e virkemidler alene</w:t>
      </w:r>
      <w:r w:rsidR="00E81A3E" w:rsidRPr="0075726D">
        <w:t>. Det handler om noe mye større. For kirken blir ikke til av penger og vedtak. Den blir til når vi dø</w:t>
      </w:r>
      <w:r w:rsidRPr="0075726D">
        <w:t>pes.</w:t>
      </w:r>
    </w:p>
    <w:p w:rsidR="00E81A3E" w:rsidRPr="0075726D" w:rsidRDefault="00E81A3E" w:rsidP="0075726D">
      <w:r w:rsidRPr="0075726D">
        <w:t xml:space="preserve"> </w:t>
      </w:r>
    </w:p>
    <w:p w:rsidR="00E81A3E" w:rsidRPr="0075726D" w:rsidRDefault="00E81A3E" w:rsidP="0075726D">
      <w:r w:rsidRPr="0075726D">
        <w:t xml:space="preserve">Når vi ikke døper barna våre, blir </w:t>
      </w:r>
      <w:r w:rsidR="00AD34F0" w:rsidRPr="0075726D">
        <w:t>kirkens fellesskap</w:t>
      </w:r>
      <w:r w:rsidRPr="0075726D">
        <w:t xml:space="preserve"> </w:t>
      </w:r>
      <w:proofErr w:type="spellStart"/>
      <w:r w:rsidRPr="0075726D">
        <w:t>fattigere</w:t>
      </w:r>
      <w:proofErr w:type="spellEnd"/>
      <w:r w:rsidRPr="0075726D">
        <w:t xml:space="preserve">. I tillegg kan barna bli </w:t>
      </w:r>
      <w:proofErr w:type="spellStart"/>
      <w:r w:rsidRPr="0075726D">
        <w:t>fattigere</w:t>
      </w:r>
      <w:proofErr w:type="spellEnd"/>
      <w:r w:rsidRPr="0075726D">
        <w:t>. For tilhørighet, forankring og mening er helt vesentlig for barns utvikling, og det er vårt oppdrag som foreldre å gi dem det. Da må vi velge hvor vi vil finne denne forankringen. Dåpen er et slikt sted. Den er en mulighet til å være en del av en sammenheng som tolker og forstår livet i rammen av kristen tro og tradisjon.</w:t>
      </w:r>
      <w:r w:rsidR="00672865" w:rsidRPr="0075726D">
        <w:t xml:space="preserve"> </w:t>
      </w:r>
      <w:r w:rsidR="00856D0C" w:rsidRPr="0075726D">
        <w:t>Senere i livet</w:t>
      </w:r>
      <w:r w:rsidR="00672865" w:rsidRPr="0075726D">
        <w:t xml:space="preserve"> vil hver enkelt ha mulighet til å </w:t>
      </w:r>
      <w:r w:rsidRPr="0075726D">
        <w:t>velg</w:t>
      </w:r>
      <w:r w:rsidR="00577225" w:rsidRPr="0075726D">
        <w:t xml:space="preserve">e </w:t>
      </w:r>
      <w:r w:rsidR="005921FC" w:rsidRPr="0075726D">
        <w:t>kirke</w:t>
      </w:r>
      <w:r w:rsidR="00577225" w:rsidRPr="0075726D">
        <w:t>tilhørighet</w:t>
      </w:r>
      <w:r w:rsidR="005921FC" w:rsidRPr="0075726D">
        <w:t>en bort</w:t>
      </w:r>
      <w:r w:rsidRPr="0075726D">
        <w:t xml:space="preserve">. </w:t>
      </w:r>
      <w:r w:rsidR="00672865" w:rsidRPr="0075726D">
        <w:t xml:space="preserve">Dåpen </w:t>
      </w:r>
      <w:r w:rsidR="00856D0C" w:rsidRPr="0075726D">
        <w:t>har</w:t>
      </w:r>
      <w:r w:rsidRPr="0075726D">
        <w:t xml:space="preserve"> ikke </w:t>
      </w:r>
      <w:r w:rsidR="00856D0C" w:rsidRPr="0075726D">
        <w:t xml:space="preserve">tatt </w:t>
      </w:r>
      <w:r w:rsidRPr="0075726D">
        <w:t xml:space="preserve">fra dem denne muligheten. </w:t>
      </w:r>
    </w:p>
    <w:p w:rsidR="00E81A3E" w:rsidRPr="0075726D" w:rsidRDefault="00E81A3E" w:rsidP="0075726D"/>
    <w:p w:rsidR="00E81A3E" w:rsidRPr="0075726D" w:rsidRDefault="00E81A3E" w:rsidP="0075726D">
      <w:r w:rsidRPr="0075726D">
        <w:t xml:space="preserve">Kirken er et åpent fellesskap av døpte, av mennesker som tror og tviler. Og det stilles ingen krav til foreldrenes tro når de kommer med barnet til dåp. Det er ikke hyklersk å ønske at barnet skal høre til i kirken, selv om en som forelder kjenner sterkest på tvilen. Og for å snakke kirkens språk: </w:t>
      </w:r>
      <w:r w:rsidR="00856D0C" w:rsidRPr="0075726D">
        <w:t>D</w:t>
      </w:r>
      <w:r w:rsidRPr="0075726D">
        <w:t>åpen er en gave. Gaven er at vi får høre til i en sammen</w:t>
      </w:r>
      <w:r w:rsidRPr="0075726D">
        <w:softHyphen/>
        <w:t xml:space="preserve">heng som </w:t>
      </w:r>
      <w:r w:rsidRPr="0075726D">
        <w:lastRenderedPageBreak/>
        <w:t>bæres av troen på en nådig Gud – en Gud som elsker ethvert menneske og som i sin store kjærlighet holder oss fast gjennom hele livet, i møte med døden og inn i en evighet vi ennå ikke kjenner.</w:t>
      </w:r>
    </w:p>
    <w:p w:rsidR="00E81A3E" w:rsidRPr="0075726D" w:rsidRDefault="00E81A3E" w:rsidP="0075726D">
      <w:r w:rsidRPr="0075726D">
        <w:t xml:space="preserve"> </w:t>
      </w:r>
    </w:p>
    <w:p w:rsidR="00DC00EB" w:rsidRPr="0075726D" w:rsidRDefault="00E81A3E" w:rsidP="0075726D">
      <w:r w:rsidRPr="0075726D">
        <w:t>Å døpe eller ikke døpe, det er spørsmålet. Og svaret på dette er kirkens være eller ikke være.</w:t>
      </w:r>
    </w:p>
    <w:p w:rsidR="002C643C" w:rsidRPr="0075726D" w:rsidRDefault="002C643C" w:rsidP="0075726D"/>
    <w:p w:rsidR="002C643C" w:rsidRPr="0075726D" w:rsidRDefault="002C643C" w:rsidP="0075726D">
      <w:pPr>
        <w:rPr>
          <w:b/>
        </w:rPr>
      </w:pPr>
      <w:bookmarkStart w:id="0" w:name="_GoBack"/>
      <w:r w:rsidRPr="0075726D">
        <w:rPr>
          <w:b/>
        </w:rPr>
        <w:t>Ingeborg Sommer, sokneprest i Skøyen menighet i Oslo</w:t>
      </w:r>
      <w:bookmarkEnd w:id="0"/>
    </w:p>
    <w:sectPr w:rsidR="002C643C" w:rsidRPr="0075726D" w:rsidSect="00901D2D">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26D" w:rsidRDefault="0075726D" w:rsidP="0075726D">
      <w:r>
        <w:separator/>
      </w:r>
    </w:p>
  </w:endnote>
  <w:endnote w:type="continuationSeparator" w:id="0">
    <w:p w:rsidR="0075726D" w:rsidRDefault="0075726D" w:rsidP="0075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26D" w:rsidRPr="00B55A95" w:rsidRDefault="0075726D" w:rsidP="00E51BA6">
    <w:pPr>
      <w:pStyle w:val="Bunntekst"/>
      <w:rPr>
        <w:rFonts w:ascii="Arial" w:eastAsia="MS Mincho" w:hAnsi="Arial" w:cs="Arial"/>
        <w:sz w:val="20"/>
        <w:lang w:eastAsia="ja-JP"/>
      </w:rPr>
    </w:pPr>
  </w:p>
  <w:p w:rsidR="0075726D" w:rsidRDefault="0075726D"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75726D" w:rsidRPr="00143506" w:rsidRDefault="0075726D"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75726D" w:rsidRDefault="0075726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26D" w:rsidRDefault="0075726D" w:rsidP="0075726D">
      <w:r>
        <w:separator/>
      </w:r>
    </w:p>
  </w:footnote>
  <w:footnote w:type="continuationSeparator" w:id="0">
    <w:p w:rsidR="0075726D" w:rsidRDefault="0075726D" w:rsidP="00757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3E"/>
    <w:rsid w:val="00171AB9"/>
    <w:rsid w:val="002A66D6"/>
    <w:rsid w:val="002C643C"/>
    <w:rsid w:val="00437AC0"/>
    <w:rsid w:val="004E12D8"/>
    <w:rsid w:val="00577225"/>
    <w:rsid w:val="00583016"/>
    <w:rsid w:val="005921FC"/>
    <w:rsid w:val="00672865"/>
    <w:rsid w:val="00681988"/>
    <w:rsid w:val="0075726D"/>
    <w:rsid w:val="007A2CA8"/>
    <w:rsid w:val="00856D0C"/>
    <w:rsid w:val="008F38E3"/>
    <w:rsid w:val="00901D2D"/>
    <w:rsid w:val="009319B7"/>
    <w:rsid w:val="00A035C8"/>
    <w:rsid w:val="00AD34F0"/>
    <w:rsid w:val="00E81A3E"/>
    <w:rsid w:val="00F1052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E81A3E"/>
    <w:pPr>
      <w:spacing w:before="100" w:beforeAutospacing="1" w:after="100" w:afterAutospacing="1"/>
      <w:outlineLvl w:val="0"/>
    </w:pPr>
    <w:rPr>
      <w:rFonts w:ascii="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81A3E"/>
    <w:rPr>
      <w:rFonts w:ascii="Times New Roman" w:hAnsi="Times New Roman" w:cs="Times New Roman"/>
      <w:b/>
      <w:bCs/>
      <w:kern w:val="36"/>
      <w:sz w:val="48"/>
      <w:szCs w:val="48"/>
      <w:lang w:eastAsia="nb-NO"/>
    </w:rPr>
  </w:style>
  <w:style w:type="paragraph" w:styleId="NormalWeb">
    <w:name w:val="Normal (Web)"/>
    <w:basedOn w:val="Normal"/>
    <w:uiPriority w:val="99"/>
    <w:semiHidden/>
    <w:unhideWhenUsed/>
    <w:rsid w:val="00E81A3E"/>
    <w:pPr>
      <w:spacing w:before="100" w:beforeAutospacing="1" w:after="100" w:afterAutospacing="1"/>
    </w:pPr>
    <w:rPr>
      <w:rFonts w:ascii="Times New Roman" w:hAnsi="Times New Roman" w:cs="Times New Roman"/>
      <w:lang w:eastAsia="nb-NO"/>
    </w:rPr>
  </w:style>
  <w:style w:type="paragraph" w:styleId="Undertittel">
    <w:name w:val="Subtitle"/>
    <w:basedOn w:val="Normal"/>
    <w:next w:val="Normal"/>
    <w:link w:val="UndertittelTegn"/>
    <w:uiPriority w:val="11"/>
    <w:qFormat/>
    <w:rsid w:val="0075726D"/>
    <w:pPr>
      <w:numPr>
        <w:ilvl w:val="1"/>
      </w:numPr>
      <w:spacing w:after="160"/>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rsid w:val="0075726D"/>
    <w:rPr>
      <w:rFonts w:eastAsiaTheme="minorEastAsia"/>
      <w:color w:val="5A5A5A" w:themeColor="text1" w:themeTint="A5"/>
      <w:spacing w:val="15"/>
      <w:sz w:val="22"/>
      <w:szCs w:val="22"/>
    </w:rPr>
  </w:style>
  <w:style w:type="paragraph" w:styleId="Topptekst">
    <w:name w:val="header"/>
    <w:basedOn w:val="Normal"/>
    <w:link w:val="TopptekstTegn"/>
    <w:uiPriority w:val="99"/>
    <w:unhideWhenUsed/>
    <w:rsid w:val="0075726D"/>
    <w:pPr>
      <w:tabs>
        <w:tab w:val="center" w:pos="4536"/>
        <w:tab w:val="right" w:pos="9072"/>
      </w:tabs>
    </w:pPr>
  </w:style>
  <w:style w:type="character" w:customStyle="1" w:styleId="TopptekstTegn">
    <w:name w:val="Topptekst Tegn"/>
    <w:basedOn w:val="Standardskriftforavsnitt"/>
    <w:link w:val="Topptekst"/>
    <w:uiPriority w:val="99"/>
    <w:rsid w:val="0075726D"/>
  </w:style>
  <w:style w:type="paragraph" w:styleId="Bunntekst">
    <w:name w:val="footer"/>
    <w:basedOn w:val="Normal"/>
    <w:link w:val="BunntekstTegn"/>
    <w:uiPriority w:val="99"/>
    <w:unhideWhenUsed/>
    <w:rsid w:val="0075726D"/>
    <w:pPr>
      <w:tabs>
        <w:tab w:val="center" w:pos="4536"/>
        <w:tab w:val="right" w:pos="9072"/>
      </w:tabs>
    </w:pPr>
  </w:style>
  <w:style w:type="character" w:customStyle="1" w:styleId="BunntekstTegn">
    <w:name w:val="Bunntekst Tegn"/>
    <w:basedOn w:val="Standardskriftforavsnitt"/>
    <w:link w:val="Bunntekst"/>
    <w:uiPriority w:val="99"/>
    <w:rsid w:val="0075726D"/>
  </w:style>
  <w:style w:type="character" w:styleId="Svakutheving">
    <w:name w:val="Subtle Emphasis"/>
    <w:uiPriority w:val="19"/>
    <w:qFormat/>
    <w:rsid w:val="0075726D"/>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254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2738</Characters>
  <Application>Microsoft Office Word</Application>
  <DocSecurity>0</DocSecurity>
  <Lines>22</Lines>
  <Paragraphs>6</Paragraphs>
  <ScaleCrop>false</ScaleCrop>
  <HeadingPairs>
    <vt:vector size="4" baseType="variant">
      <vt:variant>
        <vt:lpstr>Tittel</vt:lpstr>
      </vt:variant>
      <vt:variant>
        <vt:i4>1</vt:i4>
      </vt:variant>
      <vt:variant>
        <vt:lpstr>Headings</vt:lpstr>
      </vt:variant>
      <vt:variant>
        <vt:i4>1</vt:i4>
      </vt:variant>
    </vt:vector>
  </HeadingPairs>
  <TitlesOfParts>
    <vt:vector size="2" baseType="lpstr">
      <vt:lpstr/>
      <vt:lpstr>Å døpe eller ikke døpe, det er spørsmålet</vt:lpstr>
    </vt:vector>
  </TitlesOfParts>
  <Company>Kirkepartner IKT</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Sommer</dc:creator>
  <cp:keywords/>
  <dc:description/>
  <cp:lastModifiedBy>Anders Emil Kaldhol</cp:lastModifiedBy>
  <cp:revision>3</cp:revision>
  <dcterms:created xsi:type="dcterms:W3CDTF">2018-09-26T12:53:00Z</dcterms:created>
  <dcterms:modified xsi:type="dcterms:W3CDTF">2018-10-02T08:16:00Z</dcterms:modified>
</cp:coreProperties>
</file>