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A36" w:rsidRDefault="00210A36" w:rsidP="00210A36">
      <w:pPr>
        <w:rPr>
          <w:rFonts w:cs="Arial"/>
          <w:b/>
          <w:color w:val="000000" w:themeColor="text1"/>
          <w:sz w:val="28"/>
          <w:szCs w:val="28"/>
        </w:rPr>
      </w:pPr>
      <w:r>
        <w:rPr>
          <w:rFonts w:cs="Arial"/>
          <w:b/>
          <w:color w:val="000000" w:themeColor="text1"/>
          <w:sz w:val="28"/>
          <w:szCs w:val="28"/>
        </w:rPr>
        <w:t>(T</w:t>
      </w:r>
      <w:r w:rsidR="00523EC9">
        <w:rPr>
          <w:rFonts w:cs="Arial"/>
          <w:b/>
          <w:color w:val="000000" w:themeColor="text1"/>
          <w:sz w:val="28"/>
          <w:szCs w:val="28"/>
        </w:rPr>
        <w:t>ekst fra Oslo bispedømme. Kan be</w:t>
      </w:r>
      <w:bookmarkStart w:id="0" w:name="_GoBack"/>
      <w:bookmarkEnd w:id="0"/>
      <w:r>
        <w:rPr>
          <w:rFonts w:cs="Arial"/>
          <w:b/>
          <w:color w:val="000000" w:themeColor="text1"/>
          <w:sz w:val="28"/>
          <w:szCs w:val="28"/>
        </w:rPr>
        <w:t>arbeides)</w:t>
      </w:r>
    </w:p>
    <w:p w:rsidR="00210A36" w:rsidRDefault="00210A36" w:rsidP="00210A36">
      <w:pPr>
        <w:rPr>
          <w:rFonts w:cs="Arial"/>
          <w:b/>
          <w:color w:val="000000" w:themeColor="text1"/>
          <w:sz w:val="28"/>
          <w:szCs w:val="28"/>
        </w:rPr>
      </w:pPr>
    </w:p>
    <w:p w:rsidR="00210A36" w:rsidRPr="00210A36" w:rsidRDefault="00210A36" w:rsidP="00210A36">
      <w:pPr>
        <w:rPr>
          <w:rFonts w:cs="Arial"/>
          <w:color w:val="000000" w:themeColor="text1"/>
          <w:sz w:val="24"/>
          <w:szCs w:val="24"/>
        </w:rPr>
      </w:pPr>
      <w:r w:rsidRPr="00210A36">
        <w:rPr>
          <w:rFonts w:cs="Arial"/>
          <w:b/>
          <w:color w:val="000000" w:themeColor="text1"/>
          <w:sz w:val="28"/>
          <w:szCs w:val="28"/>
        </w:rPr>
        <w:t>Hvorfor velge dåp?</w:t>
      </w:r>
      <w:r w:rsidRPr="00210A36">
        <w:rPr>
          <w:rFonts w:cs="Arial"/>
          <w:b/>
          <w:color w:val="000000" w:themeColor="text1"/>
          <w:sz w:val="24"/>
          <w:szCs w:val="24"/>
        </w:rPr>
        <w:t xml:space="preserve"> </w:t>
      </w:r>
    </w:p>
    <w:p w:rsidR="00210A36" w:rsidRPr="00210A36" w:rsidRDefault="00210A36" w:rsidP="00210A36">
      <w:pPr>
        <w:spacing w:before="100" w:beforeAutospacing="1" w:after="100" w:afterAutospacing="1" w:line="240" w:lineRule="auto"/>
        <w:rPr>
          <w:rFonts w:eastAsia="Times New Roman" w:cs="Times New Roman"/>
          <w:color w:val="000000" w:themeColor="text1"/>
          <w:sz w:val="24"/>
          <w:szCs w:val="24"/>
          <w:lang w:eastAsia="nb-NO"/>
        </w:rPr>
      </w:pPr>
      <w:r w:rsidRPr="00210A36">
        <w:rPr>
          <w:rFonts w:eastAsia="Times New Roman" w:cs="Times New Roman"/>
          <w:color w:val="000000" w:themeColor="text1"/>
          <w:sz w:val="24"/>
          <w:szCs w:val="24"/>
          <w:lang w:eastAsia="nb-NO"/>
        </w:rPr>
        <w:t>Dåp handler om tradisjon, tilhørighet og tro.</w:t>
      </w:r>
    </w:p>
    <w:p w:rsidR="00210A36" w:rsidRPr="00210A36" w:rsidRDefault="00210A36" w:rsidP="00210A36">
      <w:pPr>
        <w:spacing w:before="100" w:beforeAutospacing="1" w:after="100" w:afterAutospacing="1" w:line="240" w:lineRule="auto"/>
        <w:rPr>
          <w:rFonts w:eastAsia="Times New Roman" w:cs="Times New Roman"/>
          <w:color w:val="000000" w:themeColor="text1"/>
          <w:sz w:val="24"/>
          <w:szCs w:val="24"/>
          <w:lang w:eastAsia="nb-NO"/>
        </w:rPr>
      </w:pPr>
      <w:r w:rsidRPr="00210A36">
        <w:rPr>
          <w:rFonts w:eastAsia="Times New Roman" w:cs="Times New Roman"/>
          <w:b/>
          <w:bCs/>
          <w:color w:val="000000" w:themeColor="text1"/>
          <w:sz w:val="24"/>
          <w:szCs w:val="24"/>
          <w:lang w:eastAsia="nb-NO"/>
        </w:rPr>
        <w:t>Tradisjon</w:t>
      </w:r>
      <w:r w:rsidRPr="00210A36">
        <w:rPr>
          <w:rFonts w:eastAsia="Times New Roman" w:cs="Times New Roman"/>
          <w:color w:val="000000" w:themeColor="text1"/>
          <w:sz w:val="24"/>
          <w:szCs w:val="24"/>
          <w:lang w:eastAsia="nb-NO"/>
        </w:rPr>
        <w:t xml:space="preserve"> - dåpen er en bærende tradisjon, og det har den vært i landet vårt i nærmere 1000 år. Dåpsdagen oppleves av mange som en god og meningsfull feiring og en viktig dag for barnets nærmeste. </w:t>
      </w:r>
    </w:p>
    <w:p w:rsidR="00210A36" w:rsidRPr="00210A36" w:rsidRDefault="00210A36" w:rsidP="00210A36">
      <w:pPr>
        <w:spacing w:before="100" w:beforeAutospacing="1" w:after="100" w:afterAutospacing="1" w:line="240" w:lineRule="auto"/>
        <w:rPr>
          <w:rFonts w:eastAsia="Times New Roman" w:cs="Times New Roman"/>
          <w:color w:val="000000" w:themeColor="text1"/>
          <w:sz w:val="24"/>
          <w:szCs w:val="24"/>
          <w:lang w:eastAsia="nb-NO"/>
        </w:rPr>
      </w:pPr>
      <w:r w:rsidRPr="00210A36">
        <w:rPr>
          <w:rFonts w:eastAsia="Times New Roman" w:cs="Times New Roman"/>
          <w:b/>
          <w:bCs/>
          <w:color w:val="000000" w:themeColor="text1"/>
          <w:sz w:val="24"/>
          <w:szCs w:val="24"/>
          <w:lang w:eastAsia="nb-NO"/>
        </w:rPr>
        <w:t>Tilhørighet</w:t>
      </w:r>
      <w:r w:rsidRPr="00210A36">
        <w:rPr>
          <w:rFonts w:eastAsia="Times New Roman" w:cs="Times New Roman"/>
          <w:color w:val="000000" w:themeColor="text1"/>
          <w:sz w:val="24"/>
          <w:szCs w:val="24"/>
          <w:lang w:eastAsia="nb-NO"/>
        </w:rPr>
        <w:t xml:space="preserve"> - dåpen knytter oss til Gud, til Jesus Kristus og til fellesskapet i kirken.</w:t>
      </w:r>
    </w:p>
    <w:p w:rsidR="00210A36" w:rsidRPr="00210A36" w:rsidRDefault="00210A36" w:rsidP="00210A36">
      <w:pPr>
        <w:rPr>
          <w:rFonts w:eastAsia="Times New Roman"/>
          <w:color w:val="000000" w:themeColor="text1"/>
          <w:sz w:val="24"/>
          <w:szCs w:val="24"/>
        </w:rPr>
      </w:pPr>
      <w:r w:rsidRPr="00210A36">
        <w:rPr>
          <w:rFonts w:eastAsia="Times New Roman"/>
          <w:b/>
          <w:color w:val="000000" w:themeColor="text1"/>
          <w:sz w:val="24"/>
          <w:szCs w:val="24"/>
        </w:rPr>
        <w:t xml:space="preserve">Tro </w:t>
      </w:r>
      <w:r w:rsidRPr="00210A36">
        <w:rPr>
          <w:rFonts w:eastAsia="Times New Roman"/>
          <w:color w:val="000000" w:themeColor="text1"/>
          <w:sz w:val="24"/>
          <w:szCs w:val="24"/>
        </w:rPr>
        <w:t>- Barnet døpes til den kristne tro. I dåpen legges barnet i Guds hender i tro på Guds kjærlighet.  Slik er troen en Guds gave til den døpte.</w:t>
      </w:r>
    </w:p>
    <w:p w:rsidR="00210A36" w:rsidRPr="00210A36" w:rsidRDefault="00210A36" w:rsidP="00210A36">
      <w:pPr>
        <w:spacing w:before="100" w:beforeAutospacing="1" w:after="100" w:afterAutospacing="1" w:line="240" w:lineRule="auto"/>
        <w:rPr>
          <w:rFonts w:eastAsia="Times New Roman" w:cs="Times New Roman"/>
          <w:color w:val="000000" w:themeColor="text1"/>
          <w:sz w:val="24"/>
          <w:szCs w:val="24"/>
          <w:lang w:eastAsia="nb-NO"/>
        </w:rPr>
      </w:pPr>
      <w:r w:rsidRPr="00210A36">
        <w:rPr>
          <w:rFonts w:eastAsia="Times New Roman" w:cs="Times New Roman"/>
          <w:color w:val="000000" w:themeColor="text1"/>
          <w:sz w:val="24"/>
          <w:szCs w:val="24"/>
          <w:lang w:eastAsia="nb-NO"/>
        </w:rPr>
        <w:t>Det er et valg å la barnet bli døpt, men det er også et valg å ikke la barnet bli døpt. Alle vil det beste for barna sine, og foreldre legger grunnlag for de valg barna selv skal ta i fremtiden.</w:t>
      </w:r>
    </w:p>
    <w:p w:rsidR="00210A36" w:rsidRPr="00210A36" w:rsidRDefault="00210A36" w:rsidP="00210A36">
      <w:pPr>
        <w:pStyle w:val="NormalWeb"/>
        <w:rPr>
          <w:rFonts w:asciiTheme="minorHAnsi" w:hAnsiTheme="minorHAnsi"/>
          <w:color w:val="000000" w:themeColor="text1"/>
        </w:rPr>
      </w:pPr>
      <w:r w:rsidRPr="00210A36">
        <w:rPr>
          <w:rFonts w:asciiTheme="minorHAnsi" w:hAnsiTheme="minorHAnsi"/>
          <w:color w:val="000000" w:themeColor="text1"/>
        </w:rPr>
        <w:t>Når barnet blir 15 år er det religiøst myndig. Da bestemmer barnet selv om hun eller han vil være medlem i kirken.</w:t>
      </w:r>
    </w:p>
    <w:p w:rsidR="00210A36" w:rsidRPr="00210A36" w:rsidRDefault="00210A36" w:rsidP="00210A36">
      <w:pPr>
        <w:pStyle w:val="NormalWeb"/>
        <w:rPr>
          <w:rFonts w:asciiTheme="minorHAnsi" w:hAnsiTheme="minorHAnsi"/>
          <w:b/>
          <w:color w:val="000000" w:themeColor="text1"/>
          <w:sz w:val="28"/>
          <w:szCs w:val="28"/>
        </w:rPr>
      </w:pPr>
      <w:r w:rsidRPr="00210A36">
        <w:rPr>
          <w:rFonts w:asciiTheme="minorHAnsi" w:hAnsiTheme="minorHAnsi"/>
          <w:b/>
          <w:color w:val="000000" w:themeColor="text1"/>
          <w:sz w:val="28"/>
          <w:szCs w:val="28"/>
        </w:rPr>
        <w:t>Hva er dåp?</w:t>
      </w:r>
      <w:r w:rsidRPr="00210A36">
        <w:rPr>
          <w:rFonts w:asciiTheme="minorHAnsi" w:hAnsiTheme="minorHAnsi"/>
          <w:b/>
          <w:color w:val="000000" w:themeColor="text1"/>
          <w:sz w:val="28"/>
          <w:szCs w:val="28"/>
        </w:rPr>
        <w:br/>
      </w:r>
      <w:r w:rsidRPr="00210A36">
        <w:rPr>
          <w:rFonts w:asciiTheme="minorHAnsi" w:hAnsiTheme="minorHAnsi" w:cs="Arial"/>
          <w:color w:val="000000" w:themeColor="text1"/>
        </w:rPr>
        <w:t xml:space="preserve">Dåpen er et sakrament, en hellig handling, der Gud tar imot barnet og velsigner det. Barnet får del i Guds kjærlighet og frelse. Gjennom dåpen blir vi en del av kirken, et fellesskap som strekker seg over hele verden. På dåpsdagen har barnet viktige støttespillere rundt seg. Barnet bæres til døpefonten og døpes til Faderens, Sønnens og Den Hellige Ånds navn. Dåpen er en gave fra Gud. I dåpen hører vi Jesu løfte: "Se, jeg er med dere alle dager til verdens ende". </w:t>
      </w:r>
    </w:p>
    <w:p w:rsidR="00210A36" w:rsidRPr="00210A36" w:rsidRDefault="00210A36" w:rsidP="00210A36">
      <w:pPr>
        <w:ind w:left="4950"/>
        <w:rPr>
          <w:color w:val="000000" w:themeColor="text1"/>
          <w:sz w:val="24"/>
          <w:szCs w:val="24"/>
        </w:rPr>
      </w:pPr>
      <w:r w:rsidRPr="00210A36">
        <w:rPr>
          <w:color w:val="000000" w:themeColor="text1"/>
          <w:sz w:val="24"/>
          <w:szCs w:val="24"/>
        </w:rPr>
        <w:t xml:space="preserve">Forslag: Legge inn en faktaboks med hele sitatet fra Matteus 28 </w:t>
      </w:r>
    </w:p>
    <w:p w:rsidR="00FA7511" w:rsidRPr="00210A36" w:rsidRDefault="00FA7511">
      <w:pPr>
        <w:rPr>
          <w:color w:val="000000" w:themeColor="text1"/>
        </w:rPr>
      </w:pPr>
    </w:p>
    <w:sectPr w:rsidR="00FA7511" w:rsidRPr="00210A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A36"/>
    <w:rsid w:val="00210A36"/>
    <w:rsid w:val="00523EC9"/>
    <w:rsid w:val="00FA751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90FCD-A931-4493-A8EE-4FA722116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A36"/>
    <w:pPr>
      <w:spacing w:line="25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210A36"/>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222</Words>
  <Characters>1177</Characters>
  <Application>Microsoft Office Word</Application>
  <DocSecurity>0</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Kjetil Bondevik</dc:creator>
  <cp:keywords/>
  <dc:description/>
  <cp:lastModifiedBy>Kjetil Bondevik</cp:lastModifiedBy>
  <cp:revision>2</cp:revision>
  <dcterms:created xsi:type="dcterms:W3CDTF">2016-01-25T08:47:00Z</dcterms:created>
  <dcterms:modified xsi:type="dcterms:W3CDTF">2016-01-25T08:55:00Z</dcterms:modified>
</cp:coreProperties>
</file>