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18" w:rsidRPr="004938A5" w:rsidRDefault="00EC5B18" w:rsidP="00210A36">
      <w:pPr>
        <w:rPr>
          <w:rFonts w:cs="Arial"/>
          <w:color w:val="0070C0"/>
          <w:sz w:val="20"/>
          <w:szCs w:val="20"/>
        </w:rPr>
      </w:pPr>
      <w:r w:rsidRPr="004938A5">
        <w:rPr>
          <w:rFonts w:cs="Arial"/>
          <w:color w:val="0070C0"/>
          <w:sz w:val="20"/>
          <w:szCs w:val="20"/>
        </w:rPr>
        <w:t xml:space="preserve"> </w:t>
      </w:r>
      <w:r w:rsidRPr="004938A5">
        <w:rPr>
          <w:rFonts w:cs="Arial"/>
          <w:color w:val="0070C0"/>
          <w:sz w:val="20"/>
          <w:szCs w:val="20"/>
          <w:highlight w:val="yellow"/>
        </w:rPr>
        <w:t>&lt;Tekst fra Oslo bispedømme. Kan bearbeides&gt;</w:t>
      </w:r>
    </w:p>
    <w:p w:rsidR="00EC5B18" w:rsidRPr="006701FA" w:rsidRDefault="00EC5B18" w:rsidP="00210A36">
      <w:pPr>
        <w:rPr>
          <w:rFonts w:ascii="Verdana" w:hAnsi="Verdana" w:cs="Arial"/>
          <w:b/>
          <w:color w:val="000000" w:themeColor="text1"/>
          <w:sz w:val="20"/>
          <w:szCs w:val="20"/>
          <w:lang w:val="nn-NO"/>
        </w:rPr>
      </w:pPr>
    </w:p>
    <w:p w:rsidR="00EC5B18" w:rsidRPr="006701FA" w:rsidRDefault="00257370" w:rsidP="00400599">
      <w:pPr>
        <w:rPr>
          <w:rFonts w:ascii="Verdana" w:hAnsi="Verdana" w:cs="Arial"/>
          <w:color w:val="000000" w:themeColor="text1"/>
          <w:sz w:val="20"/>
          <w:szCs w:val="20"/>
          <w:lang w:val="nn-NO"/>
        </w:rPr>
      </w:pPr>
      <w:r w:rsidRPr="006701FA">
        <w:rPr>
          <w:rFonts w:ascii="Verdana" w:hAnsi="Verdana" w:cs="Arial"/>
          <w:b/>
          <w:color w:val="000000" w:themeColor="text1"/>
          <w:sz w:val="20"/>
          <w:szCs w:val="20"/>
          <w:lang w:val="nn-NO"/>
        </w:rPr>
        <w:t xml:space="preserve">Kvifor </w:t>
      </w:r>
      <w:r w:rsidR="00EC5B18" w:rsidRPr="006701FA">
        <w:rPr>
          <w:rFonts w:ascii="Verdana" w:hAnsi="Verdana" w:cs="Arial"/>
          <w:b/>
          <w:color w:val="000000" w:themeColor="text1"/>
          <w:sz w:val="20"/>
          <w:szCs w:val="20"/>
          <w:lang w:val="nn-NO"/>
        </w:rPr>
        <w:t>vel</w:t>
      </w:r>
      <w:r w:rsidRPr="006701FA">
        <w:rPr>
          <w:rFonts w:ascii="Verdana" w:hAnsi="Verdana" w:cs="Arial"/>
          <w:b/>
          <w:color w:val="000000" w:themeColor="text1"/>
          <w:sz w:val="20"/>
          <w:szCs w:val="20"/>
          <w:lang w:val="nn-NO"/>
        </w:rPr>
        <w:t>j</w:t>
      </w:r>
      <w:r w:rsidR="00400599">
        <w:rPr>
          <w:rFonts w:ascii="Verdana" w:hAnsi="Verdana" w:cs="Arial"/>
          <w:b/>
          <w:color w:val="000000" w:themeColor="text1"/>
          <w:sz w:val="20"/>
          <w:szCs w:val="20"/>
          <w:lang w:val="nn-NO"/>
        </w:rPr>
        <w:t>e dåp?</w:t>
      </w:r>
    </w:p>
    <w:p w:rsidR="00EC5B18" w:rsidRPr="006701FA" w:rsidRDefault="00EC5B18" w:rsidP="00400599">
      <w:pPr>
        <w:spacing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Dåp handl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 om tradisjon,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tilhøyrsle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og tr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u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EC5B18" w:rsidRPr="006701FA" w:rsidRDefault="00EC5B18" w:rsidP="00210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6701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val="nn-NO" w:eastAsia="nb-NO"/>
        </w:rPr>
        <w:t>Tradisjon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–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dåpen er 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 b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r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nde tradisjon, og det har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dåpen vore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 landet vårt i nærm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re 1000 år.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Mange opplever d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åpsdagen som 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god og me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ningsfull feiring og 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="00B33430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viktig dag for </w:t>
      </w:r>
      <w:r w:rsidR="00400599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dei som står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barnet</w:t>
      </w:r>
      <w:r w:rsidR="00B33430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="00400599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nær.</w:t>
      </w:r>
    </w:p>
    <w:p w:rsidR="00EC5B18" w:rsidRPr="006701FA" w:rsidRDefault="00900294" w:rsidP="00210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6701FA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val="nn-NO" w:eastAsia="nb-NO"/>
        </w:rPr>
        <w:t>Tilhøyrsle</w:t>
      </w:r>
      <w:r w:rsidR="00EC5B18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–</w:t>
      </w:r>
      <w:r w:rsidR="00EC5B18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dåpen knyter oss til Gud, til Jesus Kristus og til fellesskapet i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kyrkja</w:t>
      </w:r>
      <w:r w:rsidR="00EC5B18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EC5B18" w:rsidRPr="006701FA" w:rsidRDefault="00EC5B18" w:rsidP="00210A36">
      <w:pPr>
        <w:rPr>
          <w:rFonts w:ascii="Verdana" w:eastAsia="Times New Roman" w:hAnsi="Verdana"/>
          <w:color w:val="000000" w:themeColor="text1"/>
          <w:sz w:val="20"/>
          <w:szCs w:val="20"/>
          <w:lang w:val="nn-NO"/>
        </w:rPr>
      </w:pPr>
      <w:r w:rsidRPr="006701FA"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>Tr</w:t>
      </w:r>
      <w:r w:rsidR="00900294" w:rsidRPr="006701FA"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>u</w:t>
      </w:r>
      <w:r w:rsidRPr="006701FA">
        <w:rPr>
          <w:rFonts w:ascii="Verdana" w:eastAsia="Times New Roman" w:hAnsi="Verdana"/>
          <w:b/>
          <w:color w:val="000000" w:themeColor="text1"/>
          <w:sz w:val="20"/>
          <w:szCs w:val="20"/>
          <w:lang w:val="nn-NO"/>
        </w:rPr>
        <w:t xml:space="preserve">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–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Barnet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blir døypt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til den kristne tr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ua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. I dåpen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blir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barnet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lagt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 Guds hender i tr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u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på Guds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kjærleik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. Slik er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trua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e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i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gåve frå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Gud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 xml:space="preserve"> 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til den dø</w:t>
      </w:r>
      <w:r w:rsidR="00900294"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y</w:t>
      </w:r>
      <w:r w:rsidRPr="006701FA">
        <w:rPr>
          <w:rFonts w:ascii="Verdana" w:eastAsia="Times New Roman" w:hAnsi="Verdana"/>
          <w:color w:val="000000" w:themeColor="text1"/>
          <w:sz w:val="20"/>
          <w:szCs w:val="20"/>
          <w:lang w:val="nn-NO"/>
        </w:rPr>
        <w:t>pte.</w:t>
      </w:r>
    </w:p>
    <w:p w:rsidR="00EC5B18" w:rsidRPr="006701FA" w:rsidRDefault="00EC5B18" w:rsidP="00210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</w:pP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Det er 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 val å la barnet bli dø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pt, men det er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òg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t val å ikk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j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 la barnet bli dø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y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pt. Alle vil det beste for barna sine, og foreldr</w:t>
      </w:r>
      <w:r w:rsidR="006B430C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legg grunnlag</w:t>
      </w:r>
      <w:r w:rsidR="00675427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et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for de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i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val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 barna 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 xml:space="preserve">sjølve 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skal ta i fr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mtid</w:t>
      </w:r>
      <w:r w:rsidR="00900294"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a</w:t>
      </w:r>
      <w:r w:rsidRPr="006701FA">
        <w:rPr>
          <w:rFonts w:ascii="Verdana" w:eastAsia="Times New Roman" w:hAnsi="Verdana" w:cs="Times New Roman"/>
          <w:color w:val="000000" w:themeColor="text1"/>
          <w:sz w:val="20"/>
          <w:szCs w:val="20"/>
          <w:lang w:val="nn-NO" w:eastAsia="nb-NO"/>
        </w:rPr>
        <w:t>.</w:t>
      </w:r>
    </w:p>
    <w:p w:rsidR="00EC5B18" w:rsidRPr="006701FA" w:rsidRDefault="00EC5B18" w:rsidP="00210A36">
      <w:pPr>
        <w:pStyle w:val="NormalWeb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Når barnet </w:t>
      </w:r>
      <w:r w:rsidR="00757B81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>r 15 år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er det religiøst myndig. Da 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avgjer 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barnet 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sjølv 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>om h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eller han vil v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medlem i </w:t>
      </w:r>
      <w:r w:rsidR="00900294" w:rsidRPr="006701FA"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6701FA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EC5B18" w:rsidRPr="006701FA" w:rsidRDefault="00900294" w:rsidP="00210A36">
      <w:pPr>
        <w:pStyle w:val="NormalWeb"/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6701FA">
        <w:rPr>
          <w:rFonts w:ascii="Verdana" w:hAnsi="Verdana"/>
          <w:b/>
          <w:color w:val="000000" w:themeColor="text1"/>
          <w:sz w:val="20"/>
          <w:szCs w:val="20"/>
          <w:lang w:val="nn-NO"/>
        </w:rPr>
        <w:t>K</w:t>
      </w:r>
      <w:r w:rsidR="00EC5B18" w:rsidRPr="006701FA">
        <w:rPr>
          <w:rFonts w:ascii="Verdana" w:hAnsi="Verdana"/>
          <w:b/>
          <w:color w:val="000000" w:themeColor="text1"/>
          <w:sz w:val="20"/>
          <w:szCs w:val="20"/>
          <w:lang w:val="nn-NO"/>
        </w:rPr>
        <w:t>va er dåp?</w:t>
      </w:r>
      <w:r w:rsidR="00EC5B18" w:rsidRPr="006701FA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Dåpen er e</w:t>
      </w:r>
      <w:r w:rsidR="00081E57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t sakrament, 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heilag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handling, der Gud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tek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imot barnet og velsign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 det. </w:t>
      </w:r>
      <w:bookmarkStart w:id="0" w:name="_GoBack"/>
      <w:bookmarkEnd w:id="0"/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Barnet får del i Guds </w:t>
      </w:r>
      <w:r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kjærleik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og frelse. Gjennom dåpen blir vi 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n del av </w:t>
      </w:r>
      <w:r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kyrkja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, 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t fellesskap som strekk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j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er seg over he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le verd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. På dåpsdagen har barnet viktige støtte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spelarar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rundt seg. Barnet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blir bore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til dø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y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pefonten og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døypt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til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namnet åt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Faderen,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Sonen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og Den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heilag</w:t>
      </w:r>
      <w:r w:rsidR="006B430C">
        <w:rPr>
          <w:rFonts w:ascii="Verdana" w:hAnsi="Verdana" w:cs="Arial"/>
          <w:color w:val="000000" w:themeColor="text1"/>
          <w:sz w:val="20"/>
          <w:szCs w:val="20"/>
          <w:lang w:val="nn-NO"/>
        </w:rPr>
        <w:t>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ande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. Dåpen er e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i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g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å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ve fr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å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 Gud. I dåpen hø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y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rer vi 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lovnaden frå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Jesu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s: «</w:t>
      </w:r>
      <w:r w:rsidR="00FF10C4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Og sjå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, eg er med </w:t>
      </w:r>
      <w:r w:rsidR="00FF10C4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dykk 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alle dag</w:t>
      </w:r>
      <w:r w:rsidR="00001A19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a</w:t>
      </w:r>
      <w:r w:rsidR="00EC5B18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 xml:space="preserve">r </w:t>
      </w:r>
      <w:r w:rsidR="00001A19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så lenge verda står</w:t>
      </w:r>
      <w:r w:rsidR="00B33430" w:rsidRPr="006701FA">
        <w:rPr>
          <w:rFonts w:ascii="Verdana" w:hAnsi="Verdana" w:cs="Arial"/>
          <w:color w:val="000000" w:themeColor="text1"/>
          <w:sz w:val="20"/>
          <w:szCs w:val="20"/>
          <w:lang w:val="nn-NO"/>
        </w:rPr>
        <w:t>.»</w:t>
      </w:r>
    </w:p>
    <w:p w:rsidR="00001A19" w:rsidRDefault="00B33430" w:rsidP="00400599">
      <w:pPr>
        <w:ind w:left="4950"/>
        <w:rPr>
          <w:color w:val="0070C0"/>
          <w:sz w:val="20"/>
          <w:szCs w:val="20"/>
        </w:rPr>
      </w:pPr>
      <w:r w:rsidRPr="004938A5">
        <w:rPr>
          <w:color w:val="0070C0"/>
          <w:sz w:val="20"/>
          <w:szCs w:val="20"/>
          <w:highlight w:val="yellow"/>
        </w:rPr>
        <w:t>&lt;</w:t>
      </w:r>
      <w:r w:rsidR="00EC5B18" w:rsidRPr="004938A5">
        <w:rPr>
          <w:color w:val="0070C0"/>
          <w:sz w:val="20"/>
          <w:szCs w:val="20"/>
          <w:highlight w:val="yellow"/>
        </w:rPr>
        <w:t xml:space="preserve">Forslag: Legge inn en faktaboks </w:t>
      </w:r>
      <w:r w:rsidRPr="004938A5">
        <w:rPr>
          <w:color w:val="0070C0"/>
          <w:sz w:val="20"/>
          <w:szCs w:val="20"/>
          <w:highlight w:val="yellow"/>
        </w:rPr>
        <w:t>med hele sitatet fra Matteus 28&gt;</w:t>
      </w:r>
    </w:p>
    <w:p w:rsidR="002D5146" w:rsidRPr="004938A5" w:rsidRDefault="002D5146" w:rsidP="002D5146">
      <w:pPr>
        <w:rPr>
          <w:color w:val="0070C0"/>
          <w:sz w:val="20"/>
          <w:szCs w:val="20"/>
        </w:rPr>
      </w:pPr>
    </w:p>
    <w:sectPr w:rsidR="002D5146" w:rsidRPr="0049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18"/>
    <w:rsid w:val="00001A19"/>
    <w:rsid w:val="00020B25"/>
    <w:rsid w:val="00081E57"/>
    <w:rsid w:val="00157A56"/>
    <w:rsid w:val="00257370"/>
    <w:rsid w:val="002D5146"/>
    <w:rsid w:val="002F2B60"/>
    <w:rsid w:val="00400599"/>
    <w:rsid w:val="004938A5"/>
    <w:rsid w:val="006701FA"/>
    <w:rsid w:val="00675427"/>
    <w:rsid w:val="006B430C"/>
    <w:rsid w:val="00757B81"/>
    <w:rsid w:val="00792254"/>
    <w:rsid w:val="00900294"/>
    <w:rsid w:val="00B33430"/>
    <w:rsid w:val="00EC5B18"/>
    <w:rsid w:val="00F51A95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FF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FF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242A-D18E-4367-B62C-8A6F1123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16</cp:revision>
  <dcterms:created xsi:type="dcterms:W3CDTF">2016-01-25T13:36:00Z</dcterms:created>
  <dcterms:modified xsi:type="dcterms:W3CDTF">2016-01-26T09:52:00Z</dcterms:modified>
</cp:coreProperties>
</file>