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121" w:rsidRDefault="00671121" w:rsidP="003C658A">
      <w:pPr>
        <w:rPr>
          <w:rFonts w:cs="Arial"/>
          <w:b/>
          <w:color w:val="000000" w:themeColor="text1"/>
          <w:sz w:val="28"/>
          <w:szCs w:val="28"/>
        </w:rPr>
      </w:pPr>
      <w:r>
        <w:rPr>
          <w:rFonts w:cs="Arial"/>
          <w:b/>
          <w:color w:val="000000" w:themeColor="text1"/>
          <w:sz w:val="28"/>
          <w:szCs w:val="28"/>
        </w:rPr>
        <w:t>(Tekst fra Oslo bispedømme. Kan bearbeides)</w:t>
      </w:r>
      <w:bookmarkStart w:id="0" w:name="_GoBack"/>
      <w:bookmarkEnd w:id="0"/>
    </w:p>
    <w:p w:rsidR="003C658A" w:rsidRPr="003C658A" w:rsidRDefault="003C658A" w:rsidP="003C658A">
      <w:pPr>
        <w:rPr>
          <w:rFonts w:cs="Arial"/>
          <w:b/>
          <w:color w:val="000000" w:themeColor="text1"/>
          <w:sz w:val="24"/>
          <w:szCs w:val="24"/>
        </w:rPr>
      </w:pPr>
      <w:r w:rsidRPr="003C658A">
        <w:rPr>
          <w:rFonts w:cs="Arial"/>
          <w:b/>
          <w:color w:val="000000" w:themeColor="text1"/>
          <w:sz w:val="28"/>
          <w:szCs w:val="28"/>
        </w:rPr>
        <w:t>Tips til dåpsdagen</w:t>
      </w:r>
      <w:r w:rsidRPr="003C658A">
        <w:rPr>
          <w:rFonts w:cs="Arial"/>
          <w:b/>
          <w:color w:val="000000" w:themeColor="text1"/>
          <w:sz w:val="24"/>
          <w:szCs w:val="24"/>
        </w:rPr>
        <w:t xml:space="preserve"> </w:t>
      </w:r>
    </w:p>
    <w:p w:rsidR="003C658A" w:rsidRPr="003C658A" w:rsidRDefault="003C658A" w:rsidP="003C658A">
      <w:pPr>
        <w:rPr>
          <w:b/>
          <w:color w:val="000000" w:themeColor="text1"/>
          <w:sz w:val="24"/>
          <w:szCs w:val="24"/>
        </w:rPr>
      </w:pPr>
      <w:r w:rsidRPr="003C658A">
        <w:rPr>
          <w:b/>
          <w:color w:val="000000" w:themeColor="text1"/>
          <w:sz w:val="24"/>
          <w:szCs w:val="24"/>
        </w:rPr>
        <w:t>I kirken</w:t>
      </w:r>
      <w:r w:rsidRPr="003C658A">
        <w:rPr>
          <w:b/>
          <w:color w:val="000000" w:themeColor="text1"/>
          <w:sz w:val="24"/>
          <w:szCs w:val="24"/>
        </w:rPr>
        <w:br/>
      </w:r>
      <w:r w:rsidRPr="003C658A">
        <w:rPr>
          <w:color w:val="000000" w:themeColor="text1"/>
          <w:sz w:val="24"/>
          <w:szCs w:val="24"/>
        </w:rPr>
        <w:t xml:space="preserve">Vær ute i god tid, gjerne en halv time før dåpsgudstjenesten begynner. Det vil være noen i kirken som tar imot dere og viser hvor dere skal sitte og hvor dere kan stelle barnet. Det er vanlig at foreldre og faddere sitter foran i kirken. De andre i følget kan sette seg der de ønsker. </w:t>
      </w:r>
    </w:p>
    <w:p w:rsidR="003C658A" w:rsidRPr="003C658A" w:rsidRDefault="003C658A" w:rsidP="003C658A">
      <w:pPr>
        <w:rPr>
          <w:color w:val="000000" w:themeColor="text1"/>
          <w:sz w:val="24"/>
          <w:szCs w:val="24"/>
        </w:rPr>
      </w:pPr>
      <w:r w:rsidRPr="003C658A">
        <w:rPr>
          <w:color w:val="000000" w:themeColor="text1"/>
          <w:sz w:val="24"/>
          <w:szCs w:val="24"/>
        </w:rPr>
        <w:t>Det er hyggelig å ta bilder av barnet med faddere og foreldre i kirken til minne om dåpsdagen. Presten stiller gjerne opp til fotografering etter gudstjenesten sammen med dåpsfølget.</w:t>
      </w:r>
      <w:r w:rsidRPr="003C658A">
        <w:rPr>
          <w:color w:val="000000" w:themeColor="text1"/>
          <w:sz w:val="24"/>
          <w:szCs w:val="24"/>
        </w:rPr>
        <w:br/>
        <w:t xml:space="preserve"> </w:t>
      </w:r>
    </w:p>
    <w:p w:rsidR="003C658A" w:rsidRPr="003C658A" w:rsidRDefault="003C658A" w:rsidP="003C658A">
      <w:pPr>
        <w:rPr>
          <w:b/>
          <w:color w:val="000000" w:themeColor="text1"/>
          <w:sz w:val="24"/>
          <w:szCs w:val="24"/>
        </w:rPr>
      </w:pPr>
      <w:r w:rsidRPr="003C658A">
        <w:rPr>
          <w:b/>
          <w:color w:val="000000" w:themeColor="text1"/>
          <w:sz w:val="24"/>
          <w:szCs w:val="24"/>
        </w:rPr>
        <w:t>Klær</w:t>
      </w:r>
      <w:r w:rsidRPr="003C658A">
        <w:rPr>
          <w:b/>
          <w:color w:val="000000" w:themeColor="text1"/>
          <w:sz w:val="24"/>
          <w:szCs w:val="24"/>
        </w:rPr>
        <w:br/>
      </w:r>
      <w:r w:rsidRPr="003C658A">
        <w:rPr>
          <w:color w:val="000000" w:themeColor="text1"/>
          <w:sz w:val="24"/>
          <w:szCs w:val="24"/>
        </w:rPr>
        <w:t xml:space="preserve">Dåpsbarnet har i de fleste tilfeller på seg dåpskjole og lue. Du kan låne, leie, lage, arve eller kjøpe dåpskjole. Alle har ikke dåpskjole og da kan man bruke alminnelig pent tøy. Det er vanlig at gjestene pynter seg. </w:t>
      </w:r>
      <w:r w:rsidRPr="003C658A">
        <w:rPr>
          <w:color w:val="000000" w:themeColor="text1"/>
          <w:sz w:val="24"/>
          <w:szCs w:val="24"/>
        </w:rPr>
        <w:br/>
      </w:r>
    </w:p>
    <w:p w:rsidR="003C658A" w:rsidRPr="003C658A" w:rsidRDefault="003C658A" w:rsidP="003C658A">
      <w:pPr>
        <w:rPr>
          <w:b/>
          <w:color w:val="000000" w:themeColor="text1"/>
          <w:sz w:val="24"/>
          <w:szCs w:val="24"/>
        </w:rPr>
      </w:pPr>
      <w:r w:rsidRPr="003C658A">
        <w:rPr>
          <w:b/>
          <w:color w:val="000000" w:themeColor="text1"/>
          <w:sz w:val="24"/>
          <w:szCs w:val="24"/>
        </w:rPr>
        <w:t>Dåpsfest</w:t>
      </w:r>
      <w:r w:rsidRPr="003C658A">
        <w:rPr>
          <w:b/>
          <w:color w:val="000000" w:themeColor="text1"/>
          <w:sz w:val="24"/>
          <w:szCs w:val="24"/>
        </w:rPr>
        <w:br/>
      </w:r>
      <w:r w:rsidRPr="003C658A">
        <w:rPr>
          <w:color w:val="000000" w:themeColor="text1"/>
          <w:sz w:val="24"/>
          <w:szCs w:val="24"/>
        </w:rPr>
        <w:t xml:space="preserve">Hvordan festen skal være er opp til den enkelte. Noen vil ha en stor festmiddag med slekt og venner, andre ønsker en enklere markering med kaffe og kaker hjemme hos seg selv, på en restaurant eller i et annet egnet lokale. </w:t>
      </w:r>
    </w:p>
    <w:p w:rsidR="003C658A" w:rsidRPr="003C658A" w:rsidRDefault="003C658A" w:rsidP="003C658A">
      <w:pPr>
        <w:rPr>
          <w:b/>
          <w:color w:val="000000" w:themeColor="text1"/>
          <w:sz w:val="24"/>
          <w:szCs w:val="24"/>
        </w:rPr>
      </w:pPr>
      <w:r w:rsidRPr="003C658A">
        <w:rPr>
          <w:color w:val="000000" w:themeColor="text1"/>
          <w:sz w:val="24"/>
          <w:szCs w:val="24"/>
        </w:rPr>
        <w:t>En god idé kan være å servere smørbrød, lage et koldtbord, eller invitere gjestene til å ta med en rett hver.</w:t>
      </w:r>
      <w:r w:rsidRPr="003C658A">
        <w:rPr>
          <w:b/>
          <w:color w:val="000000" w:themeColor="text1"/>
          <w:sz w:val="24"/>
          <w:szCs w:val="24"/>
        </w:rPr>
        <w:t xml:space="preserve"> </w:t>
      </w:r>
      <w:r w:rsidRPr="003C658A">
        <w:rPr>
          <w:b/>
          <w:color w:val="000000" w:themeColor="text1"/>
          <w:sz w:val="24"/>
          <w:szCs w:val="24"/>
        </w:rPr>
        <w:br/>
      </w:r>
    </w:p>
    <w:p w:rsidR="003C658A" w:rsidRPr="003C658A" w:rsidRDefault="003C658A" w:rsidP="003C658A">
      <w:pPr>
        <w:rPr>
          <w:b/>
          <w:color w:val="000000" w:themeColor="text1"/>
          <w:sz w:val="24"/>
          <w:szCs w:val="24"/>
        </w:rPr>
      </w:pPr>
      <w:r w:rsidRPr="003C658A">
        <w:rPr>
          <w:b/>
          <w:color w:val="000000" w:themeColor="text1"/>
          <w:sz w:val="24"/>
          <w:szCs w:val="24"/>
        </w:rPr>
        <w:t>Lokaler</w:t>
      </w:r>
      <w:r w:rsidRPr="003C658A">
        <w:rPr>
          <w:b/>
          <w:color w:val="000000" w:themeColor="text1"/>
          <w:sz w:val="24"/>
          <w:szCs w:val="24"/>
        </w:rPr>
        <w:br/>
      </w:r>
      <w:r w:rsidRPr="003C658A">
        <w:rPr>
          <w:color w:val="000000" w:themeColor="text1"/>
          <w:sz w:val="24"/>
          <w:szCs w:val="24"/>
        </w:rPr>
        <w:t>Det mange kirker som leier ut lokaler. Ta kontakt med menighetskontoret i god tid om dette.</w:t>
      </w:r>
      <w:r w:rsidRPr="003C658A">
        <w:rPr>
          <w:color w:val="000000" w:themeColor="text1"/>
          <w:sz w:val="24"/>
          <w:szCs w:val="24"/>
        </w:rPr>
        <w:br/>
      </w:r>
    </w:p>
    <w:p w:rsidR="003C658A" w:rsidRPr="003C658A" w:rsidRDefault="003C658A" w:rsidP="003C658A">
      <w:pPr>
        <w:rPr>
          <w:b/>
          <w:color w:val="000000" w:themeColor="text1"/>
          <w:sz w:val="24"/>
          <w:szCs w:val="24"/>
        </w:rPr>
      </w:pPr>
      <w:r w:rsidRPr="003C658A">
        <w:rPr>
          <w:b/>
          <w:color w:val="000000" w:themeColor="text1"/>
          <w:sz w:val="24"/>
          <w:szCs w:val="24"/>
        </w:rPr>
        <w:t>Gjester</w:t>
      </w:r>
      <w:r w:rsidRPr="003C658A">
        <w:rPr>
          <w:b/>
          <w:color w:val="000000" w:themeColor="text1"/>
          <w:sz w:val="24"/>
          <w:szCs w:val="24"/>
        </w:rPr>
        <w:br/>
      </w:r>
      <w:r w:rsidRPr="003C658A">
        <w:rPr>
          <w:color w:val="000000" w:themeColor="text1"/>
          <w:sz w:val="24"/>
          <w:szCs w:val="24"/>
        </w:rPr>
        <w:t xml:space="preserve">Faddere og nærmeste familie/venner er naturlige gjester. Det helt opp til deg/dere hvor stor du vil gjøre festen. Har du lyst til å sende ut invitasjoner til dåpen finnes mange nettsider med forslag til mal for invitasjoner. </w:t>
      </w:r>
      <w:r w:rsidRPr="003C658A">
        <w:rPr>
          <w:color w:val="000000" w:themeColor="text1"/>
          <w:sz w:val="24"/>
          <w:szCs w:val="24"/>
        </w:rPr>
        <w:br/>
      </w:r>
    </w:p>
    <w:p w:rsidR="003C658A" w:rsidRPr="003C658A" w:rsidRDefault="003C658A" w:rsidP="003C658A">
      <w:pPr>
        <w:rPr>
          <w:b/>
          <w:color w:val="000000" w:themeColor="text1"/>
          <w:sz w:val="24"/>
          <w:szCs w:val="24"/>
        </w:rPr>
      </w:pPr>
      <w:r w:rsidRPr="003C658A">
        <w:rPr>
          <w:b/>
          <w:color w:val="000000" w:themeColor="text1"/>
          <w:sz w:val="24"/>
          <w:szCs w:val="24"/>
        </w:rPr>
        <w:t>Gaver</w:t>
      </w:r>
    </w:p>
    <w:p w:rsidR="003C658A" w:rsidRPr="003C658A" w:rsidRDefault="003C658A" w:rsidP="003C658A">
      <w:pPr>
        <w:rPr>
          <w:color w:val="000000" w:themeColor="text1"/>
          <w:sz w:val="24"/>
          <w:szCs w:val="24"/>
        </w:rPr>
      </w:pPr>
      <w:r w:rsidRPr="003C658A">
        <w:rPr>
          <w:color w:val="000000" w:themeColor="text1"/>
          <w:sz w:val="24"/>
          <w:szCs w:val="24"/>
        </w:rPr>
        <w:t>Det er hyggelig å finne en dåpsgave som varer. Det finnes dåpsgaver i alle prisklasser.</w:t>
      </w:r>
    </w:p>
    <w:p w:rsidR="003C658A" w:rsidRPr="003C658A" w:rsidRDefault="003C658A" w:rsidP="003C658A">
      <w:pPr>
        <w:rPr>
          <w:color w:val="000000" w:themeColor="text1"/>
          <w:sz w:val="24"/>
          <w:szCs w:val="24"/>
        </w:rPr>
      </w:pPr>
      <w:r w:rsidRPr="003C658A">
        <w:rPr>
          <w:color w:val="000000" w:themeColor="text1"/>
          <w:sz w:val="24"/>
          <w:szCs w:val="24"/>
        </w:rPr>
        <w:t xml:space="preserve">Eksempler på gaver kan være: </w:t>
      </w:r>
    </w:p>
    <w:p w:rsidR="003C658A" w:rsidRPr="003C658A" w:rsidRDefault="003C658A" w:rsidP="003C658A">
      <w:pPr>
        <w:pStyle w:val="Listeavsnitt"/>
        <w:numPr>
          <w:ilvl w:val="0"/>
          <w:numId w:val="1"/>
        </w:numPr>
        <w:tabs>
          <w:tab w:val="clear" w:pos="720"/>
          <w:tab w:val="num" w:pos="360"/>
        </w:tabs>
        <w:ind w:left="360"/>
        <w:rPr>
          <w:color w:val="000000" w:themeColor="text1"/>
          <w:sz w:val="24"/>
          <w:szCs w:val="24"/>
        </w:rPr>
      </w:pPr>
      <w:r w:rsidRPr="003C658A">
        <w:rPr>
          <w:color w:val="000000" w:themeColor="text1"/>
          <w:sz w:val="24"/>
          <w:szCs w:val="24"/>
        </w:rPr>
        <w:t xml:space="preserve">Bøker er en fin gave, det kan for eksempel være en barnebibel, en sangbok eller en eventyrsamling. </w:t>
      </w:r>
    </w:p>
    <w:p w:rsidR="003C658A" w:rsidRPr="003C658A" w:rsidRDefault="003C658A" w:rsidP="003C658A">
      <w:pPr>
        <w:pStyle w:val="Listeavsnitt"/>
        <w:numPr>
          <w:ilvl w:val="0"/>
          <w:numId w:val="1"/>
        </w:numPr>
        <w:tabs>
          <w:tab w:val="clear" w:pos="720"/>
          <w:tab w:val="num" w:pos="360"/>
        </w:tabs>
        <w:ind w:left="360"/>
        <w:rPr>
          <w:color w:val="000000" w:themeColor="text1"/>
          <w:sz w:val="24"/>
          <w:szCs w:val="24"/>
        </w:rPr>
      </w:pPr>
      <w:r w:rsidRPr="003C658A">
        <w:rPr>
          <w:color w:val="000000" w:themeColor="text1"/>
          <w:sz w:val="24"/>
          <w:szCs w:val="24"/>
        </w:rPr>
        <w:lastRenderedPageBreak/>
        <w:t>Barnebestikk, en rangle eller et krus i for eksempel sølv. Kanskje finnes det en gammel dåpsgave i familien som du kan gi videre. Det kan være en god idé å kjøpe sølvgaver i en bruktbutikk.</w:t>
      </w:r>
    </w:p>
    <w:p w:rsidR="003C658A" w:rsidRPr="003C658A" w:rsidRDefault="003C658A" w:rsidP="003C658A">
      <w:pPr>
        <w:pStyle w:val="Listeavsnitt"/>
        <w:numPr>
          <w:ilvl w:val="0"/>
          <w:numId w:val="1"/>
        </w:numPr>
        <w:tabs>
          <w:tab w:val="clear" w:pos="720"/>
          <w:tab w:val="num" w:pos="360"/>
        </w:tabs>
        <w:ind w:left="360"/>
        <w:rPr>
          <w:color w:val="000000" w:themeColor="text1"/>
          <w:sz w:val="24"/>
          <w:szCs w:val="24"/>
        </w:rPr>
      </w:pPr>
      <w:r w:rsidRPr="003C658A">
        <w:rPr>
          <w:color w:val="000000" w:themeColor="text1"/>
          <w:sz w:val="24"/>
          <w:szCs w:val="24"/>
        </w:rPr>
        <w:t>Du kan også gi et smykke (kors), et møbel eller et kunstverk.</w:t>
      </w:r>
    </w:p>
    <w:p w:rsidR="003C658A" w:rsidRPr="003C658A" w:rsidRDefault="003C658A" w:rsidP="003C658A">
      <w:pPr>
        <w:pStyle w:val="Listeavsnitt"/>
        <w:numPr>
          <w:ilvl w:val="0"/>
          <w:numId w:val="1"/>
        </w:numPr>
        <w:tabs>
          <w:tab w:val="clear" w:pos="720"/>
          <w:tab w:val="num" w:pos="360"/>
        </w:tabs>
        <w:ind w:left="360"/>
        <w:rPr>
          <w:color w:val="000000" w:themeColor="text1"/>
          <w:sz w:val="24"/>
          <w:szCs w:val="24"/>
        </w:rPr>
      </w:pPr>
      <w:r w:rsidRPr="003C658A">
        <w:rPr>
          <w:color w:val="000000" w:themeColor="text1"/>
          <w:sz w:val="24"/>
          <w:szCs w:val="24"/>
        </w:rPr>
        <w:t xml:space="preserve">Noen gir penger, enten som kontanter eller innskudd på en konto. </w:t>
      </w:r>
    </w:p>
    <w:p w:rsidR="003C658A" w:rsidRPr="003C658A" w:rsidRDefault="003C658A" w:rsidP="003C658A">
      <w:pPr>
        <w:pStyle w:val="Listeavsnitt"/>
        <w:numPr>
          <w:ilvl w:val="0"/>
          <w:numId w:val="1"/>
        </w:numPr>
        <w:tabs>
          <w:tab w:val="clear" w:pos="720"/>
          <w:tab w:val="num" w:pos="360"/>
        </w:tabs>
        <w:ind w:left="360"/>
        <w:rPr>
          <w:color w:val="000000" w:themeColor="text1"/>
          <w:sz w:val="24"/>
          <w:szCs w:val="24"/>
        </w:rPr>
      </w:pPr>
      <w:r w:rsidRPr="003C658A">
        <w:rPr>
          <w:color w:val="000000" w:themeColor="text1"/>
          <w:sz w:val="24"/>
          <w:szCs w:val="24"/>
        </w:rPr>
        <w:t xml:space="preserve">Man kan tenke litt mer utradisjonelt å gi et abonnement på et blad, dåpsklubben Tripp trapp eller medlemskap i forening. </w:t>
      </w:r>
    </w:p>
    <w:p w:rsidR="003C658A" w:rsidRPr="003C658A" w:rsidRDefault="003C658A" w:rsidP="003C658A">
      <w:pPr>
        <w:pStyle w:val="Listeavsnitt"/>
        <w:numPr>
          <w:ilvl w:val="0"/>
          <w:numId w:val="1"/>
        </w:numPr>
        <w:tabs>
          <w:tab w:val="clear" w:pos="720"/>
          <w:tab w:val="num" w:pos="360"/>
        </w:tabs>
        <w:ind w:left="360"/>
        <w:rPr>
          <w:color w:val="000000" w:themeColor="text1"/>
          <w:sz w:val="24"/>
          <w:szCs w:val="24"/>
        </w:rPr>
      </w:pPr>
      <w:r w:rsidRPr="003C658A">
        <w:rPr>
          <w:color w:val="000000" w:themeColor="text1"/>
          <w:sz w:val="24"/>
          <w:szCs w:val="24"/>
        </w:rPr>
        <w:t xml:space="preserve">Hvis det er mulig kan det være hyggelig å skrive, eventuelt å få inngravert, navnet, dåpsdatoen eller en hilsen på gaven. </w:t>
      </w:r>
    </w:p>
    <w:p w:rsidR="00FA7511" w:rsidRPr="003C658A" w:rsidRDefault="00FA7511">
      <w:pPr>
        <w:rPr>
          <w:color w:val="000000" w:themeColor="text1"/>
        </w:rPr>
      </w:pPr>
    </w:p>
    <w:sectPr w:rsidR="00FA7511" w:rsidRPr="003C65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93E82"/>
    <w:multiLevelType w:val="multilevel"/>
    <w:tmpl w:val="75D03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58A"/>
    <w:rsid w:val="003C658A"/>
    <w:rsid w:val="00671121"/>
    <w:rsid w:val="00FA75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56597-2059-4AC2-8E90-B66151B0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58A"/>
    <w:pPr>
      <w:spacing w:line="25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C658A"/>
    <w:pPr>
      <w:spacing w:after="200" w:line="276" w:lineRule="auto"/>
      <w:ind w:left="720"/>
    </w:pPr>
    <w:rPr>
      <w:rFonts w:ascii="Calibri" w:hAnsi="Calibri"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1883</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Kjetil Bondevik</dc:creator>
  <cp:keywords/>
  <dc:description/>
  <cp:lastModifiedBy>Kjetil Bondevik</cp:lastModifiedBy>
  <cp:revision>2</cp:revision>
  <dcterms:created xsi:type="dcterms:W3CDTF">2016-01-25T08:53:00Z</dcterms:created>
  <dcterms:modified xsi:type="dcterms:W3CDTF">2016-01-25T08:54:00Z</dcterms:modified>
</cp:coreProperties>
</file>