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487" w:rsidRDefault="002F2487" w:rsidP="002F2487">
      <w:pPr>
        <w:pStyle w:val="Default"/>
        <w:rPr>
          <w:sz w:val="44"/>
          <w:szCs w:val="44"/>
        </w:rPr>
      </w:pPr>
      <w:r>
        <w:rPr>
          <w:sz w:val="44"/>
          <w:szCs w:val="44"/>
        </w:rPr>
        <w:t xml:space="preserve">Sorg og nytt håp </w:t>
      </w:r>
    </w:p>
    <w:p w:rsidR="002F2487" w:rsidRDefault="002F2487" w:rsidP="002F248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Rammer: </w:t>
      </w:r>
    </w:p>
    <w:p w:rsidR="002F2487" w:rsidRDefault="002F2487" w:rsidP="002F2487">
      <w:pPr>
        <w:pStyle w:val="Defaul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>
        <w:rPr>
          <w:rFonts w:ascii="Times New Roman" w:hAnsi="Times New Roman" w:cs="Times New Roman"/>
          <w:sz w:val="20"/>
          <w:szCs w:val="20"/>
        </w:rPr>
        <w:t xml:space="preserve">…. Kirke </w:t>
      </w:r>
      <w:proofErr w:type="spellStart"/>
      <w:r>
        <w:rPr>
          <w:rFonts w:ascii="Times New Roman" w:hAnsi="Times New Roman" w:cs="Times New Roman"/>
          <w:sz w:val="20"/>
          <w:szCs w:val="20"/>
        </w:rPr>
        <w:t>kl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….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2F2487" w:rsidRDefault="002F2487" w:rsidP="002F2487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2F2487" w:rsidRDefault="002F2487" w:rsidP="002F2487">
      <w:pPr>
        <w:pStyle w:val="Defaul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Delt inn i grupper: </w:t>
      </w:r>
    </w:p>
    <w:p w:rsidR="002F2487" w:rsidRDefault="002F2487" w:rsidP="002F2487">
      <w:pPr>
        <w:pStyle w:val="Default"/>
        <w:spacing w:after="1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- 1 som følger gruppene litt i gangen og er med på en gruppe ved behov. </w:t>
      </w:r>
    </w:p>
    <w:p w:rsidR="002F2487" w:rsidRDefault="002F2487" w:rsidP="002F2487">
      <w:pPr>
        <w:pStyle w:val="Defaul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MED: 5 ledere på hver sin post. 5 v</w:t>
      </w:r>
      <w:r>
        <w:rPr>
          <w:rFonts w:ascii="Times New Roman" w:hAnsi="Times New Roman" w:cs="Times New Roman"/>
          <w:sz w:val="20"/>
          <w:szCs w:val="20"/>
        </w:rPr>
        <w:t xml:space="preserve">oksne medarbeidere følger konfirmanter rundt og tar en prat med dem som trenger det. Begravelsesagenten(e) er med på sin post. </w:t>
      </w:r>
    </w:p>
    <w:p w:rsidR="002F2487" w:rsidRDefault="002F2487" w:rsidP="002F2487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2F2487" w:rsidRDefault="002F2487" w:rsidP="002F2487">
      <w:pPr>
        <w:pStyle w:val="Defaul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Max 15 min på hver post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</w:p>
    <w:p w:rsidR="002F2487" w:rsidRDefault="002F2487" w:rsidP="002F2487">
      <w:pPr>
        <w:pStyle w:val="Default"/>
        <w:spacing w:after="1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</w:p>
    <w:p w:rsidR="002F2487" w:rsidRDefault="002F2487" w:rsidP="002F2487">
      <w:pPr>
        <w:pStyle w:val="Default"/>
        <w:spacing w:after="1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- 1.</w:t>
      </w:r>
      <w:r w:rsidR="00EC0D93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Post </w:t>
      </w:r>
      <w:r w:rsidR="00DC7AA8">
        <w:rPr>
          <w:rFonts w:ascii="Times New Roman" w:hAnsi="Times New Roman" w:cs="Times New Roman"/>
          <w:sz w:val="20"/>
          <w:szCs w:val="20"/>
        </w:rPr>
        <w:t>begravelsesbyrå</w:t>
      </w:r>
      <w:r>
        <w:rPr>
          <w:rFonts w:ascii="Times New Roman" w:hAnsi="Times New Roman" w:cs="Times New Roman"/>
          <w:sz w:val="20"/>
          <w:szCs w:val="20"/>
        </w:rPr>
        <w:t xml:space="preserve"> - fysisk hva skjer med en kropp som dø</w:t>
      </w:r>
      <w:r>
        <w:rPr>
          <w:rFonts w:ascii="Times New Roman" w:hAnsi="Times New Roman" w:cs="Times New Roman"/>
          <w:sz w:val="20"/>
          <w:szCs w:val="20"/>
        </w:rPr>
        <w:t xml:space="preserve">r. </w:t>
      </w:r>
    </w:p>
    <w:p w:rsidR="002F2487" w:rsidRDefault="002F2487" w:rsidP="002F2487">
      <w:pPr>
        <w:pStyle w:val="Default"/>
        <w:spacing w:after="1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- 2. Begravelse</w:t>
      </w:r>
      <w:r w:rsidR="00DC7AA8">
        <w:rPr>
          <w:rFonts w:ascii="Times New Roman" w:hAnsi="Times New Roman" w:cs="Times New Roman"/>
          <w:sz w:val="20"/>
          <w:szCs w:val="20"/>
        </w:rPr>
        <w:t xml:space="preserve"> -</w:t>
      </w:r>
      <w:r>
        <w:rPr>
          <w:rFonts w:ascii="Times New Roman" w:hAnsi="Times New Roman" w:cs="Times New Roman"/>
          <w:sz w:val="20"/>
          <w:szCs w:val="20"/>
        </w:rPr>
        <w:t xml:space="preserve"> hva skjer</w:t>
      </w:r>
      <w:r>
        <w:rPr>
          <w:rFonts w:ascii="Times New Roman" w:hAnsi="Times New Roman" w:cs="Times New Roman"/>
          <w:sz w:val="20"/>
          <w:szCs w:val="20"/>
        </w:rPr>
        <w:t>, tekster, blomster osv.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2F2487" w:rsidRDefault="00DC7AA8" w:rsidP="002F2487">
      <w:pPr>
        <w:pStyle w:val="Default"/>
        <w:spacing w:after="1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- 3. Sorgprosesser </w:t>
      </w:r>
      <w:r w:rsidR="002F2487">
        <w:rPr>
          <w:rFonts w:ascii="Times New Roman" w:hAnsi="Times New Roman" w:cs="Times New Roman"/>
          <w:sz w:val="20"/>
          <w:szCs w:val="20"/>
        </w:rPr>
        <w:t>– mange former for sorg, h</w:t>
      </w:r>
      <w:r w:rsidR="002F2487">
        <w:rPr>
          <w:rFonts w:ascii="Times New Roman" w:hAnsi="Times New Roman" w:cs="Times New Roman"/>
          <w:sz w:val="20"/>
          <w:szCs w:val="20"/>
        </w:rPr>
        <w:t>vordan leve med og i sorg.</w:t>
      </w:r>
      <w:r w:rsidR="002F248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F2487" w:rsidRDefault="002F2487" w:rsidP="002F2487">
      <w:pPr>
        <w:pStyle w:val="Default"/>
        <w:spacing w:after="1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</w:t>
      </w:r>
      <w:r w:rsidR="00DC7AA8">
        <w:rPr>
          <w:rFonts w:ascii="Times New Roman" w:hAnsi="Times New Roman" w:cs="Times New Roman"/>
          <w:sz w:val="20"/>
          <w:szCs w:val="20"/>
        </w:rPr>
        <w:t xml:space="preserve"> 4. Nytt håp, det kristne håpet-</w:t>
      </w:r>
      <w:r>
        <w:rPr>
          <w:rFonts w:ascii="Times New Roman" w:hAnsi="Times New Roman" w:cs="Times New Roman"/>
          <w:sz w:val="20"/>
          <w:szCs w:val="20"/>
        </w:rPr>
        <w:t xml:space="preserve"> hva tror vi på. Slå gjerne opp i bibel og st</w:t>
      </w:r>
      <w:r>
        <w:rPr>
          <w:rFonts w:ascii="Times New Roman" w:hAnsi="Times New Roman" w:cs="Times New Roman"/>
          <w:sz w:val="20"/>
          <w:szCs w:val="20"/>
        </w:rPr>
        <w:t xml:space="preserve">rek under ord der. </w:t>
      </w:r>
      <w:r w:rsidR="009A669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F2487" w:rsidRDefault="002F2487" w:rsidP="002F2487">
      <w:pPr>
        <w:pStyle w:val="Default"/>
        <w:spacing w:after="1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2F2487" w:rsidRDefault="002F2487" w:rsidP="002F2487">
      <w:pPr>
        <w:pStyle w:val="Default"/>
        <w:spacing w:after="1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>
        <w:rPr>
          <w:rFonts w:ascii="Times New Roman" w:hAnsi="Times New Roman" w:cs="Times New Roman"/>
          <w:b/>
          <w:bCs/>
          <w:sz w:val="20"/>
          <w:szCs w:val="20"/>
        </w:rPr>
        <w:t>Forslag til gr</w:t>
      </w:r>
      <w:r w:rsidR="00E27485">
        <w:rPr>
          <w:rFonts w:ascii="Times New Roman" w:hAnsi="Times New Roman" w:cs="Times New Roman"/>
          <w:sz w:val="20"/>
          <w:szCs w:val="20"/>
        </w:rPr>
        <w:t>. : Gul gruppe, Rosa gruppe, B</w:t>
      </w:r>
      <w:r>
        <w:rPr>
          <w:rFonts w:ascii="Times New Roman" w:hAnsi="Times New Roman" w:cs="Times New Roman"/>
          <w:sz w:val="20"/>
          <w:szCs w:val="20"/>
        </w:rPr>
        <w:t>lå</w:t>
      </w:r>
      <w:r w:rsidR="0049134A">
        <w:rPr>
          <w:rFonts w:ascii="Times New Roman" w:hAnsi="Times New Roman" w:cs="Times New Roman"/>
          <w:sz w:val="20"/>
          <w:szCs w:val="20"/>
        </w:rPr>
        <w:t xml:space="preserve"> gruppe, Rød gruppe</w:t>
      </w:r>
      <w:r w:rsidR="00E27485">
        <w:rPr>
          <w:rFonts w:ascii="Times New Roman" w:hAnsi="Times New Roman" w:cs="Times New Roman"/>
          <w:sz w:val="20"/>
          <w:szCs w:val="20"/>
        </w:rPr>
        <w:t>, Grønn gruppe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2F2487" w:rsidRDefault="002F2487" w:rsidP="002F2487">
      <w:pPr>
        <w:pStyle w:val="Default"/>
        <w:spacing w:after="19"/>
        <w:rPr>
          <w:rFonts w:ascii="Times New Roman" w:hAnsi="Times New Roman" w:cs="Times New Roman"/>
          <w:sz w:val="20"/>
          <w:szCs w:val="20"/>
        </w:rPr>
      </w:pPr>
    </w:p>
    <w:p w:rsidR="002F2487" w:rsidRPr="002F2487" w:rsidRDefault="002F2487" w:rsidP="002F2487">
      <w:pPr>
        <w:pStyle w:val="Defaul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FORSLAG TIL</w:t>
      </w:r>
      <w:r>
        <w:rPr>
          <w:rFonts w:ascii="Times New Roman" w:hAnsi="Times New Roman" w:cs="Times New Roman"/>
          <w:sz w:val="20"/>
          <w:szCs w:val="20"/>
        </w:rPr>
        <w:t xml:space="preserve"> REKKEFØLGE: </w:t>
      </w:r>
    </w:p>
    <w:p w:rsidR="002F2487" w:rsidRDefault="002F2487" w:rsidP="002F2487">
      <w:pPr>
        <w:pStyle w:val="Default"/>
        <w:rPr>
          <w:sz w:val="20"/>
          <w:szCs w:val="20"/>
        </w:rPr>
      </w:pPr>
    </w:p>
    <w:p w:rsidR="002F2487" w:rsidRPr="00D01F1F" w:rsidRDefault="002F2487" w:rsidP="002F2487">
      <w:pPr>
        <w:pStyle w:val="Default"/>
        <w:rPr>
          <w:sz w:val="20"/>
          <w:szCs w:val="20"/>
          <w:u w:val="single"/>
        </w:rPr>
      </w:pPr>
      <w:r w:rsidRPr="00D01F1F">
        <w:rPr>
          <w:rFonts w:ascii="Arial" w:hAnsi="Arial" w:cs="Arial"/>
          <w:b/>
          <w:bCs/>
          <w:sz w:val="20"/>
          <w:szCs w:val="20"/>
          <w:u w:val="single"/>
        </w:rPr>
        <w:t>Kirkerom</w:t>
      </w:r>
      <w:r w:rsidR="00D01F1F">
        <w:rPr>
          <w:rFonts w:ascii="Arial" w:hAnsi="Arial" w:cs="Arial"/>
          <w:b/>
          <w:bCs/>
          <w:sz w:val="20"/>
          <w:szCs w:val="20"/>
          <w:u w:val="single"/>
        </w:rPr>
        <w:t xml:space="preserve"> -&gt;</w:t>
      </w:r>
      <w:r w:rsidRPr="00D01F1F">
        <w:rPr>
          <w:rFonts w:ascii="Arial" w:hAnsi="Arial" w:cs="Arial"/>
          <w:b/>
          <w:bCs/>
          <w:sz w:val="20"/>
          <w:szCs w:val="20"/>
          <w:u w:val="single"/>
        </w:rPr>
        <w:t xml:space="preserve">  Menighet sal </w:t>
      </w:r>
      <w:r w:rsidR="00D01F1F">
        <w:rPr>
          <w:rFonts w:ascii="Arial" w:hAnsi="Arial" w:cs="Arial"/>
          <w:b/>
          <w:bCs/>
          <w:sz w:val="20"/>
          <w:szCs w:val="20"/>
          <w:u w:val="single"/>
        </w:rPr>
        <w:t>-&gt;</w:t>
      </w:r>
      <w:r w:rsidRPr="00D01F1F">
        <w:rPr>
          <w:rFonts w:ascii="Arial" w:hAnsi="Arial" w:cs="Arial"/>
          <w:b/>
          <w:bCs/>
          <w:sz w:val="20"/>
          <w:szCs w:val="20"/>
          <w:u w:val="single"/>
        </w:rPr>
        <w:t xml:space="preserve"> Stua </w:t>
      </w:r>
      <w:r w:rsidR="00D01F1F">
        <w:rPr>
          <w:rFonts w:ascii="Arial" w:hAnsi="Arial" w:cs="Arial"/>
          <w:b/>
          <w:bCs/>
          <w:sz w:val="20"/>
          <w:szCs w:val="20"/>
          <w:u w:val="single"/>
        </w:rPr>
        <w:t>-&gt;</w:t>
      </w:r>
      <w:r w:rsidRPr="00D01F1F">
        <w:rPr>
          <w:rFonts w:ascii="Arial" w:hAnsi="Arial" w:cs="Arial"/>
          <w:b/>
          <w:bCs/>
          <w:sz w:val="20"/>
          <w:szCs w:val="20"/>
          <w:u w:val="single"/>
        </w:rPr>
        <w:t xml:space="preserve"> Kjeller </w:t>
      </w:r>
    </w:p>
    <w:p w:rsidR="002F2487" w:rsidRDefault="002F2487" w:rsidP="002F2487">
      <w:pPr>
        <w:pStyle w:val="Default"/>
        <w:rPr>
          <w:sz w:val="23"/>
          <w:szCs w:val="23"/>
        </w:rPr>
      </w:pPr>
    </w:p>
    <w:p w:rsidR="002F2487" w:rsidRDefault="002F2487" w:rsidP="002F2487">
      <w:pPr>
        <w:pStyle w:val="Default"/>
        <w:rPr>
          <w:sz w:val="23"/>
          <w:szCs w:val="23"/>
        </w:rPr>
      </w:pPr>
      <w:r>
        <w:rPr>
          <w:sz w:val="23"/>
          <w:szCs w:val="23"/>
        </w:rPr>
        <w:t>Post 1. D</w:t>
      </w:r>
      <w:r>
        <w:rPr>
          <w:sz w:val="23"/>
          <w:szCs w:val="23"/>
        </w:rPr>
        <w:t>et Kristne håpet- Kjeller</w:t>
      </w:r>
      <w:r>
        <w:rPr>
          <w:sz w:val="23"/>
          <w:szCs w:val="23"/>
        </w:rPr>
        <w:t xml:space="preserve"> </w:t>
      </w:r>
    </w:p>
    <w:p w:rsidR="002F2487" w:rsidRDefault="002F2487" w:rsidP="002F2487">
      <w:pPr>
        <w:pStyle w:val="Defaul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Mål: Få konfirmantene i gang med å reflektere over sine egne tanker om hva som skjer etter døden og gi noen svar ut fra Bibelen og teologien på hvordan vi tenker oss himmelen og livet etter døden.. </w:t>
      </w:r>
    </w:p>
    <w:p w:rsidR="002F2487" w:rsidRDefault="002F2487" w:rsidP="002F2487">
      <w:pPr>
        <w:pStyle w:val="Default"/>
        <w:spacing w:after="3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 Samle alle rundt et bord. </w:t>
      </w:r>
    </w:p>
    <w:p w:rsidR="002F2487" w:rsidRDefault="002F2487" w:rsidP="002F2487">
      <w:pPr>
        <w:pStyle w:val="Default"/>
        <w:spacing w:after="3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 Hva tenker konfirmantene om fremtiden? (gifte seg, utdanning…) Si noe om det vi drømmer om i alt dette er drømmer mens man lever, det er ikke langt fram i tid</w:t>
      </w:r>
      <w:r>
        <w:rPr>
          <w:rFonts w:ascii="Times New Roman" w:hAnsi="Times New Roman" w:cs="Times New Roman"/>
          <w:b/>
          <w:bCs/>
          <w:sz w:val="20"/>
          <w:szCs w:val="20"/>
        </w:rPr>
        <w:t>….Men hva med drømmer og tanker om hva som skjer etter at et menneske dør</w:t>
      </w:r>
      <w:r>
        <w:rPr>
          <w:rFonts w:ascii="Times New Roman" w:hAnsi="Times New Roman" w:cs="Times New Roman"/>
          <w:sz w:val="20"/>
          <w:szCs w:val="20"/>
        </w:rPr>
        <w:t xml:space="preserve">?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Hva tenker konfirmantene om det? </w:t>
      </w:r>
      <w:r>
        <w:rPr>
          <w:rFonts w:ascii="Times New Roman" w:hAnsi="Times New Roman" w:cs="Times New Roman"/>
          <w:sz w:val="20"/>
          <w:szCs w:val="20"/>
        </w:rPr>
        <w:t xml:space="preserve">Snakke litt hvis noen svarer, ellers sier ”leder” litt om hvilke tanker han/hun selv har om hva som skjer……. </w:t>
      </w:r>
    </w:p>
    <w:p w:rsidR="002F2487" w:rsidRDefault="002F2487" w:rsidP="002F2487">
      <w:pPr>
        <w:pStyle w:val="Default"/>
        <w:spacing w:after="3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 Levende håp 1.pet.1.3 Peters lovsang. </w:t>
      </w:r>
    </w:p>
    <w:p w:rsidR="002F2487" w:rsidRDefault="002F2487" w:rsidP="002F2487">
      <w:pPr>
        <w:pStyle w:val="Defaul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 Snakke om det kristne håpet, hva sier Bibelen oss om himmelen? Hvordan det ser ut? </w:t>
      </w:r>
    </w:p>
    <w:p w:rsidR="002F2487" w:rsidRDefault="002F2487" w:rsidP="002F2487">
      <w:pPr>
        <w:pStyle w:val="Defaul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(et</w:t>
      </w:r>
      <w:r w:rsidR="00FD515F">
        <w:rPr>
          <w:rFonts w:ascii="Times New Roman" w:hAnsi="Times New Roman" w:cs="Times New Roman"/>
          <w:sz w:val="20"/>
          <w:szCs w:val="20"/>
        </w:rPr>
        <w:t xml:space="preserve"> tema mange konfirmantene spør</w:t>
      </w:r>
      <w:r>
        <w:rPr>
          <w:rFonts w:ascii="Times New Roman" w:hAnsi="Times New Roman" w:cs="Times New Roman"/>
          <w:sz w:val="20"/>
          <w:szCs w:val="20"/>
        </w:rPr>
        <w:t xml:space="preserve"> om og lurer veldi</w:t>
      </w:r>
      <w:r w:rsidR="00FD515F">
        <w:rPr>
          <w:rFonts w:ascii="Times New Roman" w:hAnsi="Times New Roman" w:cs="Times New Roman"/>
          <w:sz w:val="20"/>
          <w:szCs w:val="20"/>
        </w:rPr>
        <w:t>g på hvordan det er i himmelen,</w:t>
      </w:r>
      <w:r>
        <w:rPr>
          <w:rFonts w:ascii="Times New Roman" w:hAnsi="Times New Roman" w:cs="Times New Roman"/>
          <w:sz w:val="20"/>
          <w:szCs w:val="20"/>
        </w:rPr>
        <w:t xml:space="preserve"> hvem som kommer dit osv</w:t>
      </w:r>
      <w:r w:rsidR="00FD515F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) </w:t>
      </w:r>
    </w:p>
    <w:p w:rsidR="002F2487" w:rsidRDefault="002F2487" w:rsidP="002F2487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2F2487" w:rsidRDefault="002F2487" w:rsidP="002F2487">
      <w:pPr>
        <w:pStyle w:val="Default"/>
        <w:rPr>
          <w:sz w:val="23"/>
          <w:szCs w:val="23"/>
        </w:rPr>
      </w:pPr>
      <w:r>
        <w:rPr>
          <w:sz w:val="23"/>
          <w:szCs w:val="23"/>
        </w:rPr>
        <w:t>Post 2. Ro</w:t>
      </w:r>
      <w:r w:rsidR="00FD515F">
        <w:rPr>
          <w:sz w:val="23"/>
          <w:szCs w:val="23"/>
        </w:rPr>
        <w:t>m med kiste/</w:t>
      </w:r>
      <w:proofErr w:type="spellStart"/>
      <w:r w:rsidR="00FD515F">
        <w:rPr>
          <w:sz w:val="23"/>
          <w:szCs w:val="23"/>
        </w:rPr>
        <w:t>begravelsesbyrådet</w:t>
      </w:r>
      <w:proofErr w:type="spellEnd"/>
      <w:r w:rsidR="00FD515F">
        <w:rPr>
          <w:sz w:val="23"/>
          <w:szCs w:val="23"/>
        </w:rPr>
        <w:t xml:space="preserve">- </w:t>
      </w:r>
      <w:proofErr w:type="spellStart"/>
      <w:r>
        <w:rPr>
          <w:sz w:val="23"/>
          <w:szCs w:val="23"/>
        </w:rPr>
        <w:t>Menighetssalen</w:t>
      </w:r>
      <w:proofErr w:type="spellEnd"/>
      <w:r>
        <w:rPr>
          <w:sz w:val="23"/>
          <w:szCs w:val="23"/>
        </w:rPr>
        <w:t xml:space="preserve"> </w:t>
      </w:r>
    </w:p>
    <w:p w:rsidR="002F2487" w:rsidRDefault="002F2487" w:rsidP="002F2487">
      <w:pPr>
        <w:pStyle w:val="Defaul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Mål: Konfirmantene skal få kunnskap om hva som skjer med et menneske når det dør (rent fysisk). </w:t>
      </w:r>
    </w:p>
    <w:p w:rsidR="002F2487" w:rsidRDefault="002F2487" w:rsidP="002F2487">
      <w:pPr>
        <w:pStyle w:val="Default"/>
        <w:spacing w:after="3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 Begravelsesagenten lar konfirmantene gå og se på kistene, kjenne på likskjortene. </w:t>
      </w:r>
    </w:p>
    <w:p w:rsidR="002F2487" w:rsidRDefault="002F2487" w:rsidP="002F2487">
      <w:pPr>
        <w:pStyle w:val="Default"/>
        <w:spacing w:after="3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 Snakker om hva som skjer når et menneske dør, at kanskje blir den døde stelt på sykehuset eller begravelsesbyrået kommer hjem, presten kommer på besøk, de pårørende</w:t>
      </w:r>
      <w:r w:rsidR="00EC0D93">
        <w:rPr>
          <w:rFonts w:ascii="Times New Roman" w:hAnsi="Times New Roman" w:cs="Times New Roman"/>
          <w:sz w:val="20"/>
          <w:szCs w:val="20"/>
        </w:rPr>
        <w:t xml:space="preserve"> får komme på syning kanskje.</w:t>
      </w:r>
      <w:r>
        <w:rPr>
          <w:rFonts w:ascii="Times New Roman" w:hAnsi="Times New Roman" w:cs="Times New Roman"/>
          <w:sz w:val="20"/>
          <w:szCs w:val="20"/>
        </w:rPr>
        <w:t xml:space="preserve"> Hva slags materiale kister er laget av, det å bli kremert hva skjer? </w:t>
      </w:r>
    </w:p>
    <w:p w:rsidR="002F2487" w:rsidRDefault="002F2487" w:rsidP="002F2487">
      <w:pPr>
        <w:pStyle w:val="Default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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Han snakker om det som skjer </w:t>
      </w:r>
      <w:r w:rsidRPr="008E175A">
        <w:rPr>
          <w:rFonts w:ascii="Times New Roman" w:hAnsi="Times New Roman" w:cs="Times New Roman"/>
          <w:b/>
          <w:bCs/>
          <w:sz w:val="20"/>
          <w:szCs w:val="20"/>
          <w:u w:val="single"/>
        </w:rPr>
        <w:t>før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klokkeringing inn til begravelse. </w:t>
      </w:r>
    </w:p>
    <w:p w:rsidR="00EC0D93" w:rsidRDefault="00EC0D93" w:rsidP="002F2487">
      <w:pPr>
        <w:pStyle w:val="Default"/>
        <w:rPr>
          <w:rFonts w:ascii="Times New Roman" w:hAnsi="Times New Roman" w:cs="Times New Roman"/>
          <w:b/>
          <w:bCs/>
          <w:sz w:val="20"/>
          <w:szCs w:val="20"/>
        </w:rPr>
      </w:pPr>
    </w:p>
    <w:p w:rsidR="00EC0D93" w:rsidRDefault="00EC0D93" w:rsidP="002F2487">
      <w:pPr>
        <w:pStyle w:val="Default"/>
        <w:rPr>
          <w:rFonts w:ascii="Times New Roman" w:hAnsi="Times New Roman" w:cs="Times New Roman"/>
          <w:b/>
          <w:bCs/>
          <w:sz w:val="20"/>
          <w:szCs w:val="20"/>
        </w:rPr>
      </w:pPr>
    </w:p>
    <w:p w:rsidR="00E04FB1" w:rsidRDefault="00E04FB1" w:rsidP="002F2487">
      <w:pPr>
        <w:pStyle w:val="Default"/>
        <w:rPr>
          <w:rFonts w:ascii="Times New Roman" w:hAnsi="Times New Roman" w:cs="Times New Roman"/>
          <w:b/>
          <w:bCs/>
          <w:sz w:val="20"/>
          <w:szCs w:val="20"/>
        </w:rPr>
      </w:pPr>
    </w:p>
    <w:p w:rsidR="00E04FB1" w:rsidRDefault="00E04FB1" w:rsidP="00E04FB1">
      <w:pPr>
        <w:pStyle w:val="Default"/>
        <w:pageBreakBefore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Post 3. Hva er sorg? –Stua </w:t>
      </w:r>
    </w:p>
    <w:p w:rsidR="00E04FB1" w:rsidRDefault="00E04FB1" w:rsidP="00E04FB1">
      <w:pPr>
        <w:pStyle w:val="Defaul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Mål: Gi konfirmantene kunnskap om hva sorg kan gjøre med oss og hvordan bearbeide sorgen </w:t>
      </w:r>
    </w:p>
    <w:p w:rsidR="00E04FB1" w:rsidRDefault="00E04FB1" w:rsidP="00E04FB1">
      <w:pPr>
        <w:pStyle w:val="Default"/>
        <w:spacing w:after="3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 Hva kan være sorg? Hvordan reagerer de forskjellige på sorg? Hvis mulig komme inn på hvordan ulike mennesker møter sorg, om ulike reaksjonsmåter… </w:t>
      </w:r>
    </w:p>
    <w:p w:rsidR="00E04FB1" w:rsidRDefault="00E04FB1" w:rsidP="00E04FB1">
      <w:pPr>
        <w:pStyle w:val="Default"/>
        <w:rPr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 Hvordan bearbeide sorg?</w:t>
      </w:r>
    </w:p>
    <w:p w:rsidR="00E04FB1" w:rsidRDefault="00E04FB1" w:rsidP="00E04FB1">
      <w:pPr>
        <w:pStyle w:val="Defaul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2F2487" w:rsidRDefault="002F2487" w:rsidP="002F2487">
      <w:pPr>
        <w:pStyle w:val="Defaul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Få dem til å</w:t>
      </w:r>
      <w:r w:rsidR="00143C29">
        <w:rPr>
          <w:rFonts w:ascii="Times New Roman" w:hAnsi="Times New Roman" w:cs="Times New Roman"/>
          <w:sz w:val="20"/>
          <w:szCs w:val="20"/>
        </w:rPr>
        <w:t xml:space="preserve"> komme med ulike former for sorg (</w:t>
      </w:r>
      <w:r>
        <w:rPr>
          <w:rFonts w:ascii="Times New Roman" w:hAnsi="Times New Roman" w:cs="Times New Roman"/>
          <w:sz w:val="20"/>
          <w:szCs w:val="20"/>
        </w:rPr>
        <w:t>skrive på tavla)</w:t>
      </w:r>
      <w:r w:rsidR="00143C29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Hvordan reagerer vi på sorg, snakk samm</w:t>
      </w:r>
      <w:r w:rsidR="00143C29">
        <w:rPr>
          <w:rFonts w:ascii="Times New Roman" w:hAnsi="Times New Roman" w:cs="Times New Roman"/>
          <w:sz w:val="20"/>
          <w:szCs w:val="20"/>
        </w:rPr>
        <w:t>en 2 og 2. Noen reaksjoner; tom</w:t>
      </w:r>
      <w:r>
        <w:rPr>
          <w:rFonts w:ascii="Times New Roman" w:hAnsi="Times New Roman" w:cs="Times New Roman"/>
          <w:sz w:val="20"/>
          <w:szCs w:val="20"/>
        </w:rPr>
        <w:t>het, depresjon, unnvikelse/bortforklare, ….det finnes ofte sorgprosesser som vi går igjennom. Mange reagerer på sammen måte, me</w:t>
      </w:r>
      <w:r w:rsidR="00143C29">
        <w:rPr>
          <w:rFonts w:ascii="Times New Roman" w:hAnsi="Times New Roman" w:cs="Times New Roman"/>
          <w:sz w:val="20"/>
          <w:szCs w:val="20"/>
        </w:rPr>
        <w:t>n ikke alltid i samme rekkefølge.</w:t>
      </w:r>
    </w:p>
    <w:p w:rsidR="002F2487" w:rsidRDefault="002F2487" w:rsidP="002F2487">
      <w:pPr>
        <w:pStyle w:val="Default"/>
        <w:spacing w:after="1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Sett ord på vonde følel</w:t>
      </w:r>
      <w:r w:rsidR="00143C29">
        <w:rPr>
          <w:rFonts w:ascii="Times New Roman" w:hAnsi="Times New Roman" w:cs="Times New Roman"/>
          <w:sz w:val="20"/>
          <w:szCs w:val="20"/>
        </w:rPr>
        <w:t>ser, ingen følelser er farlige. D</w:t>
      </w:r>
      <w:r>
        <w:rPr>
          <w:rFonts w:ascii="Times New Roman" w:hAnsi="Times New Roman" w:cs="Times New Roman"/>
          <w:sz w:val="20"/>
          <w:szCs w:val="20"/>
        </w:rPr>
        <w:t>e kan bl</w:t>
      </w:r>
      <w:r w:rsidR="00143C29">
        <w:rPr>
          <w:rFonts w:ascii="Times New Roman" w:hAnsi="Times New Roman" w:cs="Times New Roman"/>
          <w:sz w:val="20"/>
          <w:szCs w:val="20"/>
        </w:rPr>
        <w:t>i det hvis vi stenger dem inne.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2F2487" w:rsidRDefault="002F2487" w:rsidP="002F2487">
      <w:pPr>
        <w:pStyle w:val="Defaul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Hvordan trøste når man ikke sørger selv? (Holde rundt, hold </w:t>
      </w:r>
      <w:r w:rsidR="00EA3F82">
        <w:rPr>
          <w:rFonts w:ascii="Times New Roman" w:hAnsi="Times New Roman" w:cs="Times New Roman"/>
          <w:sz w:val="20"/>
          <w:szCs w:val="20"/>
        </w:rPr>
        <w:t>tett, hell i, hold ut</w:t>
      </w:r>
      <w:r>
        <w:rPr>
          <w:rFonts w:ascii="Times New Roman" w:hAnsi="Times New Roman" w:cs="Times New Roman"/>
          <w:sz w:val="20"/>
          <w:szCs w:val="20"/>
        </w:rPr>
        <w:t>)</w:t>
      </w:r>
      <w:r w:rsidR="00EA3F82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2F2487" w:rsidRDefault="002F2487" w:rsidP="002F2487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2F2487" w:rsidRDefault="002F2487" w:rsidP="002F2487">
      <w:pPr>
        <w:pStyle w:val="Default"/>
        <w:rPr>
          <w:sz w:val="23"/>
          <w:szCs w:val="23"/>
        </w:rPr>
      </w:pPr>
      <w:r>
        <w:rPr>
          <w:sz w:val="23"/>
          <w:szCs w:val="23"/>
        </w:rPr>
        <w:t>Post 4. I Kirkerommet/Begrave</w:t>
      </w:r>
      <w:r w:rsidR="00143C29">
        <w:rPr>
          <w:sz w:val="23"/>
          <w:szCs w:val="23"/>
        </w:rPr>
        <w:t xml:space="preserve">lsen – i kirkerommet </w:t>
      </w:r>
      <w:r>
        <w:rPr>
          <w:sz w:val="23"/>
          <w:szCs w:val="23"/>
        </w:rPr>
        <w:t xml:space="preserve"> </w:t>
      </w:r>
    </w:p>
    <w:p w:rsidR="002F2487" w:rsidRDefault="002F2487" w:rsidP="002F2487">
      <w:pPr>
        <w:pStyle w:val="Defaul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Mål: Konfirmanten skal få kunnskap om hvordan begravelse utføres i vår kristne kirke. </w:t>
      </w:r>
    </w:p>
    <w:p w:rsidR="002F2487" w:rsidRDefault="002F2487" w:rsidP="002F2487">
      <w:pPr>
        <w:pStyle w:val="Default"/>
        <w:spacing w:after="3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 Konfirmantene setter seg i benkene forrest, Organisten spiller noe når de kommer. </w:t>
      </w:r>
    </w:p>
    <w:p w:rsidR="002F2487" w:rsidRDefault="002F2487" w:rsidP="002F2487">
      <w:pPr>
        <w:pStyle w:val="Default"/>
        <w:spacing w:after="3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 Prest stiller i alba og lilla stola </w:t>
      </w:r>
    </w:p>
    <w:p w:rsidR="002F2487" w:rsidRDefault="002F2487" w:rsidP="002F2487">
      <w:pPr>
        <w:pStyle w:val="Default"/>
        <w:spacing w:after="3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 Prest forteller om hva som skjer i en begravelse, hvilke tekster har man, hvorfor? Hva skal en begravelse være? Hvorfor spilles det musikk? Hva slags musikk? Hvorfor? </w:t>
      </w:r>
    </w:p>
    <w:p w:rsidR="002F2487" w:rsidRDefault="002F2487" w:rsidP="002F2487">
      <w:pPr>
        <w:pStyle w:val="Defaul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</w:t>
      </w:r>
      <w:r w:rsidR="00CC300E">
        <w:rPr>
          <w:rFonts w:ascii="Times New Roman" w:hAnsi="Times New Roman" w:cs="Times New Roman"/>
          <w:sz w:val="20"/>
          <w:szCs w:val="20"/>
        </w:rPr>
        <w:t xml:space="preserve"> Organisten spiller</w:t>
      </w:r>
      <w:r>
        <w:rPr>
          <w:rFonts w:ascii="Times New Roman" w:hAnsi="Times New Roman" w:cs="Times New Roman"/>
          <w:sz w:val="20"/>
          <w:szCs w:val="20"/>
        </w:rPr>
        <w:t xml:space="preserve"> noe underveis. Bruker musikken fra det tunge sorgfulle til begynne med i gudstjenesten, til det me</w:t>
      </w:r>
      <w:r w:rsidR="00CC300E">
        <w:rPr>
          <w:rFonts w:ascii="Times New Roman" w:hAnsi="Times New Roman" w:cs="Times New Roman"/>
          <w:sz w:val="20"/>
          <w:szCs w:val="20"/>
        </w:rPr>
        <w:t>r lette og håpsfylte mot slutten.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bookmarkStart w:id="0" w:name="_GoBack"/>
      <w:bookmarkEnd w:id="0"/>
    </w:p>
    <w:p w:rsidR="00DF65AA" w:rsidRDefault="00DF65AA"/>
    <w:sectPr w:rsidR="00DF65AA" w:rsidSect="00E04FB1">
      <w:pgSz w:w="11906" w:h="17338"/>
      <w:pgMar w:top="1865" w:right="981" w:bottom="426" w:left="1226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487"/>
    <w:rsid w:val="00143C29"/>
    <w:rsid w:val="002F2487"/>
    <w:rsid w:val="0049134A"/>
    <w:rsid w:val="008E175A"/>
    <w:rsid w:val="009A669D"/>
    <w:rsid w:val="00CC300E"/>
    <w:rsid w:val="00D01F1F"/>
    <w:rsid w:val="00DC7AA8"/>
    <w:rsid w:val="00DF65AA"/>
    <w:rsid w:val="00E04FB1"/>
    <w:rsid w:val="00E27485"/>
    <w:rsid w:val="00EA3F82"/>
    <w:rsid w:val="00EC0D93"/>
    <w:rsid w:val="00FD5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Default">
    <w:name w:val="Default"/>
    <w:rsid w:val="002F2487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Default">
    <w:name w:val="Default"/>
    <w:rsid w:val="002F2487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EF43E3-6ADC-4F19-9C21-E856C6CB3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573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Frydenlund, Kristin</dc:creator>
  <cp:lastModifiedBy>Frydenlund, Kristin</cp:lastModifiedBy>
  <cp:revision>9</cp:revision>
  <dcterms:created xsi:type="dcterms:W3CDTF">2013-06-14T11:31:00Z</dcterms:created>
  <dcterms:modified xsi:type="dcterms:W3CDTF">2013-06-14T12:14:00Z</dcterms:modified>
</cp:coreProperties>
</file>