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3F32" w14:textId="77777777" w:rsidR="00EF4C1F" w:rsidRPr="00B43BC8" w:rsidRDefault="00EF4C1F" w:rsidP="00DD1BB5">
      <w:pPr>
        <w:spacing w:after="0" w:line="240" w:lineRule="auto"/>
        <w:rPr>
          <w:rFonts w:eastAsia="Times New Roman" w:cs="Times New Roman"/>
          <w:lang w:eastAsia="nb-NO"/>
        </w:rPr>
      </w:pPr>
      <w:bookmarkStart w:id="0" w:name="_GoBack"/>
      <w:bookmarkEnd w:id="0"/>
      <w:r w:rsidRPr="00B43BC8">
        <w:rPr>
          <w:rFonts w:eastAsia="Times New Roman" w:cs="Times New Roman"/>
          <w:b/>
          <w:sz w:val="28"/>
          <w:szCs w:val="28"/>
          <w:lang w:eastAsia="nb-NO"/>
        </w:rPr>
        <w:t>SYNG TRO!</w:t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tab/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br/>
        <w:t>Salmeboken i konfirmasjons</w:t>
      </w:r>
      <w:r w:rsidR="005F5D86" w:rsidRPr="00B43BC8">
        <w:rPr>
          <w:rFonts w:eastAsia="Times New Roman" w:cs="Times New Roman"/>
          <w:b/>
          <w:sz w:val="28"/>
          <w:szCs w:val="28"/>
          <w:lang w:eastAsia="nb-NO"/>
        </w:rPr>
        <w:t>tiden</w:t>
      </w:r>
      <w:r w:rsidRPr="00B43BC8">
        <w:rPr>
          <w:rFonts w:eastAsia="Times New Roman" w:cs="Times New Roman"/>
          <w:b/>
          <w:sz w:val="28"/>
          <w:szCs w:val="28"/>
          <w:lang w:eastAsia="nb-NO"/>
        </w:rPr>
        <w:br/>
      </w:r>
      <w:r w:rsidR="005F5D86" w:rsidRPr="00B43BC8">
        <w:rPr>
          <w:rFonts w:eastAsia="Times New Roman" w:cs="Times New Roman"/>
          <w:lang w:eastAsia="nb-NO"/>
        </w:rPr>
        <w:br/>
      </w:r>
      <w:r w:rsidRPr="00B43BC8">
        <w:rPr>
          <w:rFonts w:eastAsia="Times New Roman" w:cs="Times New Roman"/>
          <w:lang w:eastAsia="nb-NO"/>
        </w:rPr>
        <w:t>Undervisningsopplegg (</w:t>
      </w:r>
      <w:hyperlink r:id="rId6" w:history="1">
        <w:r w:rsidRPr="00B43BC8">
          <w:rPr>
            <w:rStyle w:val="Hyperkobling"/>
            <w:rFonts w:eastAsia="Times New Roman" w:cs="Times New Roman"/>
            <w:lang w:eastAsia="nb-NO"/>
          </w:rPr>
          <w:t>www.norsksalmebok.no/syng</w:t>
        </w:r>
      </w:hyperlink>
      <w:r w:rsidRPr="00B43BC8">
        <w:rPr>
          <w:rFonts w:eastAsia="Times New Roman" w:cs="Times New Roman"/>
          <w:lang w:eastAsia="nb-NO"/>
        </w:rPr>
        <w:t>tro)</w:t>
      </w:r>
    </w:p>
    <w:p w14:paraId="568F2593" w14:textId="77777777" w:rsidR="00EF4C1F" w:rsidRPr="00B43BC8" w:rsidRDefault="005F5D86" w:rsidP="00DD1BB5">
      <w:pPr>
        <w:spacing w:after="0" w:line="240" w:lineRule="auto"/>
        <w:rPr>
          <w:rFonts w:eastAsia="Times New Roman" w:cs="Times New Roman"/>
          <w:i/>
          <w:lang w:eastAsia="nb-NO"/>
        </w:rPr>
      </w:pPr>
      <w:r w:rsidRPr="00B43BC8">
        <w:rPr>
          <w:rFonts w:eastAsia="Times New Roman" w:cs="Times New Roman"/>
          <w:i/>
          <w:lang w:eastAsia="nb-NO"/>
        </w:rPr>
        <w:t>Av Kristin Vold Nese</w:t>
      </w:r>
    </w:p>
    <w:p w14:paraId="4CA14C06" w14:textId="4C7F0AF0" w:rsidR="00DD1BB5" w:rsidRPr="00B43BC8" w:rsidRDefault="005F5D86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B43BC8">
        <w:rPr>
          <w:rFonts w:eastAsia="Times New Roman" w:cs="Times New Roman"/>
          <w:b/>
          <w:sz w:val="28"/>
          <w:szCs w:val="28"/>
          <w:lang w:eastAsia="nb-NO"/>
        </w:rPr>
        <w:br/>
      </w:r>
      <w:r w:rsidR="006A3C84">
        <w:rPr>
          <w:rFonts w:eastAsia="Times New Roman" w:cs="Times New Roman"/>
          <w:b/>
          <w:sz w:val="28"/>
          <w:szCs w:val="28"/>
          <w:lang w:eastAsia="nb-NO"/>
        </w:rPr>
        <w:t>TITTEL: «Nærmere deg</w:t>
      </w:r>
      <w:r w:rsidR="006C465C">
        <w:rPr>
          <w:rFonts w:eastAsia="Times New Roman" w:cs="Times New Roman"/>
          <w:b/>
          <w:sz w:val="28"/>
          <w:szCs w:val="28"/>
          <w:lang w:eastAsia="nb-NO"/>
        </w:rPr>
        <w:t>,</w:t>
      </w:r>
      <w:r w:rsidR="006A3C84">
        <w:rPr>
          <w:rFonts w:eastAsia="Times New Roman" w:cs="Times New Roman"/>
          <w:b/>
          <w:sz w:val="28"/>
          <w:szCs w:val="28"/>
          <w:lang w:eastAsia="nb-NO"/>
        </w:rPr>
        <w:t xml:space="preserve"> min Gud»</w:t>
      </w:r>
      <w:r w:rsidR="00EF4C1F" w:rsidRPr="00B43BC8">
        <w:rPr>
          <w:rFonts w:eastAsia="Times New Roman" w:cs="Times New Roman"/>
          <w:b/>
          <w:sz w:val="28"/>
          <w:szCs w:val="28"/>
          <w:lang w:eastAsia="nb-NO"/>
        </w:rPr>
        <w:t xml:space="preserve"> N13</w:t>
      </w:r>
      <w:r w:rsidR="00AF7B93" w:rsidRPr="00B43BC8">
        <w:rPr>
          <w:rFonts w:eastAsia="Times New Roman" w:cs="Times New Roman"/>
          <w:b/>
          <w:sz w:val="28"/>
          <w:szCs w:val="28"/>
          <w:lang w:eastAsia="nb-NO"/>
        </w:rPr>
        <w:t> </w:t>
      </w:r>
      <w:r w:rsidR="00EF4C1F" w:rsidRPr="00B43BC8">
        <w:rPr>
          <w:rFonts w:eastAsia="Times New Roman" w:cs="Times New Roman"/>
          <w:b/>
          <w:sz w:val="28"/>
          <w:szCs w:val="28"/>
          <w:lang w:eastAsia="nb-NO"/>
        </w:rPr>
        <w:t>471</w:t>
      </w:r>
      <w:r w:rsidR="00AF7B93" w:rsidRPr="00B43BC8">
        <w:rPr>
          <w:rFonts w:eastAsia="Times New Roman" w:cs="Times New Roman"/>
          <w:b/>
          <w:sz w:val="28"/>
          <w:szCs w:val="28"/>
          <w:lang w:eastAsia="nb-NO"/>
        </w:rPr>
        <w:t xml:space="preserve"> (</w:t>
      </w:r>
      <w:proofErr w:type="spellStart"/>
      <w:r w:rsidR="00AF7B93" w:rsidRPr="00B43BC8">
        <w:rPr>
          <w:rFonts w:eastAsia="Times New Roman" w:cs="Times New Roman"/>
          <w:b/>
          <w:sz w:val="28"/>
          <w:szCs w:val="28"/>
          <w:lang w:eastAsia="nb-NO"/>
        </w:rPr>
        <w:t>Bm</w:t>
      </w:r>
      <w:proofErr w:type="spellEnd"/>
      <w:r w:rsidR="00AF7B93" w:rsidRPr="00B43BC8">
        <w:rPr>
          <w:rFonts w:eastAsia="Times New Roman" w:cs="Times New Roman"/>
          <w:b/>
          <w:sz w:val="28"/>
          <w:szCs w:val="28"/>
          <w:lang w:eastAsia="nb-NO"/>
        </w:rPr>
        <w:t xml:space="preserve">, </w:t>
      </w:r>
      <w:proofErr w:type="spellStart"/>
      <w:r w:rsidR="00AF7B93" w:rsidRPr="00B43BC8">
        <w:rPr>
          <w:rFonts w:eastAsia="Times New Roman" w:cs="Times New Roman"/>
          <w:b/>
          <w:sz w:val="28"/>
          <w:szCs w:val="28"/>
          <w:lang w:eastAsia="nb-NO"/>
        </w:rPr>
        <w:t>Nn</w:t>
      </w:r>
      <w:proofErr w:type="spellEnd"/>
      <w:r w:rsidR="00AF7B93" w:rsidRPr="00B43BC8">
        <w:rPr>
          <w:rFonts w:eastAsia="Times New Roman" w:cs="Times New Roman"/>
          <w:b/>
          <w:sz w:val="28"/>
          <w:szCs w:val="28"/>
          <w:lang w:eastAsia="nb-NO"/>
        </w:rPr>
        <w:t>)</w:t>
      </w:r>
    </w:p>
    <w:p w14:paraId="62EE50ED" w14:textId="77777777" w:rsidR="00DD1BB5" w:rsidRPr="00B43BC8" w:rsidRDefault="00EF4C1F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br/>
      </w:r>
      <w:r w:rsidR="005F5D86" w:rsidRPr="00B43BC8">
        <w:rPr>
          <w:rFonts w:eastAsia="Times New Roman" w:cs="Times New Roman"/>
          <w:b/>
          <w:sz w:val="28"/>
          <w:szCs w:val="28"/>
          <w:lang w:eastAsia="nb-NO"/>
        </w:rPr>
        <w:t xml:space="preserve">TEMA </w:t>
      </w:r>
      <w:r w:rsidR="00DD1BB5" w:rsidRPr="00B43BC8">
        <w:rPr>
          <w:rFonts w:eastAsia="Times New Roman" w:cs="Times New Roman"/>
          <w:b/>
          <w:sz w:val="28"/>
          <w:szCs w:val="28"/>
          <w:lang w:eastAsia="nb-NO"/>
        </w:rPr>
        <w:br/>
      </w:r>
      <w:r w:rsidR="006A3C84">
        <w:rPr>
          <w:rFonts w:eastAsia="Times New Roman" w:cs="Times New Roman"/>
          <w:lang w:eastAsia="nb-NO"/>
        </w:rPr>
        <w:t>k</w:t>
      </w:r>
      <w:r w:rsidRPr="00B43BC8">
        <w:rPr>
          <w:rFonts w:eastAsia="Times New Roman" w:cs="Times New Roman"/>
          <w:lang w:eastAsia="nb-NO"/>
        </w:rPr>
        <w:t>irkerommet (</w:t>
      </w:r>
      <w:r w:rsidR="00DD1BB5" w:rsidRPr="00B43BC8">
        <w:rPr>
          <w:rFonts w:eastAsia="Times New Roman" w:cs="Times New Roman"/>
          <w:lang w:eastAsia="nb-NO"/>
        </w:rPr>
        <w:t>primært alteret</w:t>
      </w:r>
      <w:r w:rsidRPr="00B43BC8">
        <w:rPr>
          <w:rFonts w:eastAsia="Times New Roman" w:cs="Times New Roman"/>
          <w:lang w:eastAsia="nb-NO"/>
        </w:rPr>
        <w:t>)</w:t>
      </w:r>
      <w:r w:rsidR="00DD1BB5" w:rsidRPr="00B43BC8">
        <w:rPr>
          <w:rFonts w:eastAsia="Times New Roman" w:cs="Times New Roman"/>
          <w:lang w:eastAsia="nb-NO"/>
        </w:rPr>
        <w:t>, døden, engler, Jakob</w:t>
      </w:r>
    </w:p>
    <w:p w14:paraId="6BA390A0" w14:textId="77777777" w:rsidR="00DD1BB5" w:rsidRPr="00B43BC8" w:rsidRDefault="006A3C84" w:rsidP="00DD1BB5">
      <w:p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(l</w:t>
      </w:r>
      <w:r w:rsidR="00DD1BB5" w:rsidRPr="00B43BC8">
        <w:rPr>
          <w:rFonts w:eastAsia="Times New Roman" w:cs="Times New Roman"/>
          <w:lang w:eastAsia="nb-NO"/>
        </w:rPr>
        <w:t>ivstolking og livsmestring)</w:t>
      </w:r>
    </w:p>
    <w:p w14:paraId="7CF045FA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28B991C4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B43BC8">
        <w:rPr>
          <w:rFonts w:eastAsia="Times New Roman" w:cs="Times New Roman"/>
          <w:b/>
          <w:sz w:val="28"/>
          <w:szCs w:val="28"/>
          <w:lang w:eastAsia="nb-NO"/>
        </w:rPr>
        <w:t>HVA VIL VI MED OPPLEGGET? </w:t>
      </w:r>
    </w:p>
    <w:p w14:paraId="7219CF1D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 xml:space="preserve">Salmen viser på en god måte </w:t>
      </w:r>
      <w:r w:rsidR="00EF4C1F" w:rsidRPr="00B43BC8">
        <w:rPr>
          <w:rFonts w:eastAsia="Times New Roman" w:cs="Times New Roman"/>
          <w:lang w:eastAsia="nb-NO"/>
        </w:rPr>
        <w:t>noe om</w:t>
      </w:r>
      <w:r w:rsidRPr="00B43BC8">
        <w:rPr>
          <w:rFonts w:eastAsia="Times New Roman" w:cs="Times New Roman"/>
          <w:lang w:eastAsia="nb-NO"/>
        </w:rPr>
        <w:t xml:space="preserve"> alteret</w:t>
      </w:r>
      <w:r w:rsidR="00EF4C1F" w:rsidRPr="00B43BC8">
        <w:rPr>
          <w:rFonts w:eastAsia="Times New Roman" w:cs="Times New Roman"/>
          <w:lang w:eastAsia="nb-NO"/>
        </w:rPr>
        <w:t>s betydning</w:t>
      </w:r>
      <w:r w:rsidRPr="00B43BC8">
        <w:rPr>
          <w:rFonts w:eastAsia="Times New Roman" w:cs="Times New Roman"/>
          <w:lang w:eastAsia="nb-NO"/>
        </w:rPr>
        <w:t xml:space="preserve"> i kirken.</w:t>
      </w:r>
      <w:r w:rsidR="003D6BDF" w:rsidRPr="00B43BC8">
        <w:rPr>
          <w:rFonts w:eastAsia="Times New Roman" w:cs="Times New Roman"/>
          <w:lang w:eastAsia="nb-NO"/>
        </w:rPr>
        <w:br/>
        <w:t>D</w:t>
      </w:r>
      <w:r w:rsidRPr="00B43BC8">
        <w:rPr>
          <w:rFonts w:eastAsia="Times New Roman" w:cs="Times New Roman"/>
          <w:lang w:eastAsia="nb-NO"/>
        </w:rPr>
        <w:t xml:space="preserve">et er </w:t>
      </w:r>
      <w:r w:rsidR="003D6BDF" w:rsidRPr="00B43BC8">
        <w:rPr>
          <w:rFonts w:eastAsia="Times New Roman" w:cs="Times New Roman"/>
          <w:lang w:eastAsia="nb-NO"/>
        </w:rPr>
        <w:t xml:space="preserve">også </w:t>
      </w:r>
      <w:r w:rsidRPr="00B43BC8">
        <w:rPr>
          <w:rFonts w:eastAsia="Times New Roman" w:cs="Times New Roman"/>
          <w:lang w:eastAsia="nb-NO"/>
        </w:rPr>
        <w:t xml:space="preserve">en salme som </w:t>
      </w:r>
      <w:r w:rsidR="003D6BDF" w:rsidRPr="00B43BC8">
        <w:rPr>
          <w:rFonts w:eastAsia="Times New Roman" w:cs="Times New Roman"/>
          <w:lang w:eastAsia="nb-NO"/>
        </w:rPr>
        <w:t>forteller om samhørigheten med den</w:t>
      </w:r>
      <w:r w:rsidRPr="00B43BC8">
        <w:rPr>
          <w:rFonts w:eastAsia="Times New Roman" w:cs="Times New Roman"/>
          <w:lang w:eastAsia="nb-NO"/>
        </w:rPr>
        <w:t xml:space="preserve"> verdensvide kirken. </w:t>
      </w:r>
      <w:r w:rsidR="003D6BDF" w:rsidRPr="00B43BC8">
        <w:rPr>
          <w:rFonts w:eastAsia="Times New Roman" w:cs="Times New Roman"/>
          <w:lang w:eastAsia="nb-NO"/>
        </w:rPr>
        <w:br/>
        <w:t>Konfirmantene</w:t>
      </w:r>
      <w:r w:rsidRPr="00B43BC8">
        <w:rPr>
          <w:rFonts w:eastAsia="Times New Roman" w:cs="Times New Roman"/>
          <w:lang w:eastAsia="nb-NO"/>
        </w:rPr>
        <w:t xml:space="preserve"> lærer om</w:t>
      </w:r>
      <w:r w:rsidR="006A3C84">
        <w:rPr>
          <w:rFonts w:eastAsia="Times New Roman" w:cs="Times New Roman"/>
          <w:lang w:eastAsia="nb-NO"/>
        </w:rPr>
        <w:t xml:space="preserve"> Jakob fra Det gamle testamente</w:t>
      </w:r>
      <w:r w:rsidRPr="00B43BC8">
        <w:rPr>
          <w:rFonts w:eastAsia="Times New Roman" w:cs="Times New Roman"/>
          <w:lang w:eastAsia="nb-NO"/>
        </w:rPr>
        <w:t xml:space="preserve">, og salmen beskriver englene. </w:t>
      </w:r>
      <w:r w:rsidR="003D6BDF" w:rsidRPr="00B43BC8">
        <w:rPr>
          <w:rFonts w:eastAsia="Times New Roman" w:cs="Times New Roman"/>
          <w:lang w:eastAsia="nb-NO"/>
        </w:rPr>
        <w:br/>
      </w:r>
      <w:r w:rsidRPr="00B43BC8">
        <w:rPr>
          <w:rFonts w:eastAsia="Times New Roman" w:cs="Times New Roman"/>
          <w:lang w:eastAsia="nb-NO"/>
        </w:rPr>
        <w:t>Salmen åpner for refleksjon.</w:t>
      </w:r>
    </w:p>
    <w:p w14:paraId="632B6D3D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140AB7F8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B43BC8">
        <w:rPr>
          <w:rFonts w:eastAsia="Times New Roman" w:cs="Times New Roman"/>
          <w:b/>
          <w:sz w:val="28"/>
          <w:szCs w:val="28"/>
          <w:lang w:eastAsia="nb-NO"/>
        </w:rPr>
        <w:t>TYPE SAMVÆR </w:t>
      </w:r>
    </w:p>
    <w:p w14:paraId="7A4073C4" w14:textId="77777777" w:rsidR="003D6BDF" w:rsidRPr="00B43BC8" w:rsidRDefault="00DD1BB5" w:rsidP="003D6BDF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Sal</w:t>
      </w:r>
      <w:r w:rsidR="006A3C84">
        <w:rPr>
          <w:rFonts w:eastAsia="Times New Roman" w:cs="Times New Roman"/>
          <w:lang w:eastAsia="nb-NO"/>
        </w:rPr>
        <w:t>men passer godt i grupper på 10–</w:t>
      </w:r>
      <w:r w:rsidRPr="00B43BC8">
        <w:rPr>
          <w:rFonts w:eastAsia="Times New Roman" w:cs="Times New Roman"/>
          <w:lang w:eastAsia="nb-NO"/>
        </w:rPr>
        <w:t>15 stykker, på en leir eller en</w:t>
      </w:r>
      <w:r w:rsidR="006A3C84">
        <w:rPr>
          <w:rFonts w:eastAsia="Times New Roman" w:cs="Times New Roman"/>
          <w:lang w:eastAsia="nb-NO"/>
        </w:rPr>
        <w:t xml:space="preserve"> i</w:t>
      </w:r>
      <w:r w:rsidRPr="00B43BC8">
        <w:rPr>
          <w:rFonts w:eastAsia="Times New Roman" w:cs="Times New Roman"/>
          <w:lang w:eastAsia="nb-NO"/>
        </w:rPr>
        <w:t xml:space="preserve"> enkelttime i </w:t>
      </w:r>
      <w:r w:rsidR="003D6BDF" w:rsidRPr="00B43BC8">
        <w:rPr>
          <w:rFonts w:eastAsia="Times New Roman" w:cs="Times New Roman"/>
          <w:lang w:eastAsia="nb-NO"/>
        </w:rPr>
        <w:t>den lokale kirke</w:t>
      </w:r>
      <w:r w:rsidRPr="00B43BC8">
        <w:rPr>
          <w:rFonts w:eastAsia="Times New Roman" w:cs="Times New Roman"/>
          <w:lang w:eastAsia="nb-NO"/>
        </w:rPr>
        <w:t xml:space="preserve">. </w:t>
      </w:r>
      <w:r w:rsidR="003D6BDF" w:rsidRPr="00B43BC8">
        <w:rPr>
          <w:rFonts w:eastAsia="Times New Roman" w:cs="Times New Roman"/>
          <w:lang w:eastAsia="nb-NO"/>
        </w:rPr>
        <w:br/>
        <w:t>I undervisningen er d</w:t>
      </w:r>
      <w:r w:rsidRPr="00B43BC8">
        <w:rPr>
          <w:rFonts w:eastAsia="Times New Roman" w:cs="Times New Roman"/>
          <w:lang w:eastAsia="nb-NO"/>
        </w:rPr>
        <w:t>et fint å ha med flere som kan salmen, gjerne en som kan spille gitar eller piano. Den som leder gruppen</w:t>
      </w:r>
      <w:r w:rsidR="006A3C84">
        <w:rPr>
          <w:rFonts w:eastAsia="Times New Roman" w:cs="Times New Roman"/>
          <w:lang w:eastAsia="nb-NO"/>
        </w:rPr>
        <w:t>,</w:t>
      </w:r>
      <w:r w:rsidRPr="00B43BC8">
        <w:rPr>
          <w:rFonts w:eastAsia="Times New Roman" w:cs="Times New Roman"/>
          <w:lang w:eastAsia="nb-NO"/>
        </w:rPr>
        <w:t xml:space="preserve"> bør kunne salmen godt.</w:t>
      </w:r>
      <w:r w:rsidR="003D6BDF" w:rsidRPr="00B43BC8">
        <w:rPr>
          <w:rFonts w:eastAsia="Times New Roman" w:cs="Times New Roman"/>
          <w:lang w:eastAsia="nb-NO"/>
        </w:rPr>
        <w:br/>
        <w:t>Det</w:t>
      </w:r>
      <w:r w:rsidR="006A3C84">
        <w:rPr>
          <w:rFonts w:eastAsia="Times New Roman" w:cs="Times New Roman"/>
          <w:lang w:eastAsia="nb-NO"/>
        </w:rPr>
        <w:t xml:space="preserve"> er</w:t>
      </w:r>
      <w:r w:rsidR="003D6BDF" w:rsidRPr="00B43BC8">
        <w:rPr>
          <w:rFonts w:eastAsia="Times New Roman" w:cs="Times New Roman"/>
          <w:lang w:eastAsia="nb-NO"/>
        </w:rPr>
        <w:t xml:space="preserve"> en fordel å ha undervisningen helt fremme ved alteret, med lysene tent. Og det er fint å ha med levende blomster.</w:t>
      </w:r>
    </w:p>
    <w:p w14:paraId="15A61BC5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208407E5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B43BC8">
        <w:rPr>
          <w:rFonts w:eastAsia="Times New Roman" w:cs="Times New Roman"/>
          <w:b/>
          <w:sz w:val="28"/>
          <w:szCs w:val="28"/>
          <w:lang w:eastAsia="nb-NO"/>
        </w:rPr>
        <w:t>INNHOLD/BAKGRUNNSTOFF</w:t>
      </w:r>
    </w:p>
    <w:p w14:paraId="042F9FEE" w14:textId="77777777" w:rsidR="00DD1BB5" w:rsidRPr="00B43BC8" w:rsidRDefault="006A3C84" w:rsidP="00DD1BB5">
      <w:p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«</w:t>
      </w:r>
      <w:proofErr w:type="spellStart"/>
      <w:r w:rsidR="00DD1BB5" w:rsidRPr="0009795C">
        <w:rPr>
          <w:rFonts w:eastAsia="Times New Roman" w:cs="Times New Roman"/>
          <w:lang w:eastAsia="nb-NO"/>
        </w:rPr>
        <w:t>Nearer</w:t>
      </w:r>
      <w:proofErr w:type="spellEnd"/>
      <w:r w:rsidRPr="0009795C">
        <w:rPr>
          <w:rFonts w:eastAsia="Times New Roman" w:cs="Times New Roman"/>
          <w:lang w:eastAsia="nb-NO"/>
        </w:rPr>
        <w:t>, m</w:t>
      </w:r>
      <w:r w:rsidR="003D6BDF" w:rsidRPr="0009795C">
        <w:rPr>
          <w:rFonts w:eastAsia="Times New Roman" w:cs="Times New Roman"/>
          <w:lang w:eastAsia="nb-NO"/>
        </w:rPr>
        <w:t>y God,</w:t>
      </w:r>
      <w:r w:rsidRPr="0009795C">
        <w:rPr>
          <w:rFonts w:eastAsia="Times New Roman" w:cs="Times New Roman"/>
          <w:lang w:eastAsia="nb-NO"/>
        </w:rPr>
        <w:t xml:space="preserve"> to </w:t>
      </w:r>
      <w:proofErr w:type="spellStart"/>
      <w:r w:rsidRPr="0009795C">
        <w:rPr>
          <w:rFonts w:eastAsia="Times New Roman" w:cs="Times New Roman"/>
          <w:lang w:eastAsia="nb-NO"/>
        </w:rPr>
        <w:t>t</w:t>
      </w:r>
      <w:r w:rsidR="00DD1BB5" w:rsidRPr="0009795C">
        <w:rPr>
          <w:rFonts w:eastAsia="Times New Roman" w:cs="Times New Roman"/>
          <w:lang w:eastAsia="nb-NO"/>
        </w:rPr>
        <w:t>he</w:t>
      </w:r>
      <w:r w:rsidR="003D6BDF" w:rsidRPr="0009795C">
        <w:rPr>
          <w:rFonts w:eastAsia="Times New Roman" w:cs="Times New Roman"/>
          <w:lang w:eastAsia="nb-NO"/>
        </w:rPr>
        <w:t>e</w:t>
      </w:r>
      <w:proofErr w:type="spellEnd"/>
      <w:r>
        <w:rPr>
          <w:rFonts w:eastAsia="Times New Roman" w:cs="Times New Roman"/>
          <w:lang w:eastAsia="nb-NO"/>
        </w:rPr>
        <w:t>»</w:t>
      </w:r>
      <w:r w:rsidR="00DD1BB5" w:rsidRPr="00B43BC8">
        <w:rPr>
          <w:rFonts w:eastAsia="Times New Roman" w:cs="Times New Roman"/>
          <w:lang w:eastAsia="nb-NO"/>
        </w:rPr>
        <w:t xml:space="preserve"> er en britisk salme. </w:t>
      </w:r>
      <w:r w:rsidR="003D6BDF" w:rsidRPr="00B43BC8">
        <w:rPr>
          <w:rFonts w:eastAsia="Times New Roman" w:cs="Times New Roman"/>
          <w:lang w:eastAsia="nb-NO"/>
        </w:rPr>
        <w:t>Melodien</w:t>
      </w:r>
      <w:r w:rsidR="00DD1BB5" w:rsidRPr="00B43BC8">
        <w:rPr>
          <w:rFonts w:eastAsia="Times New Roman" w:cs="Times New Roman"/>
          <w:lang w:eastAsia="nb-NO"/>
        </w:rPr>
        <w:t xml:space="preserve"> har ikke så stort omfang</w:t>
      </w:r>
      <w:r w:rsidR="003D6BDF" w:rsidRPr="00B43BC8">
        <w:rPr>
          <w:rFonts w:eastAsia="Times New Roman" w:cs="Times New Roman"/>
          <w:lang w:eastAsia="nb-NO"/>
        </w:rPr>
        <w:t>,</w:t>
      </w:r>
      <w:r>
        <w:rPr>
          <w:rFonts w:eastAsia="Times New Roman" w:cs="Times New Roman"/>
          <w:lang w:eastAsia="nb-NO"/>
        </w:rPr>
        <w:t xml:space="preserve"> og man kan unngå «stemmeknekket»</w:t>
      </w:r>
      <w:r w:rsidR="00DD1BB5" w:rsidRPr="00B43BC8">
        <w:rPr>
          <w:rFonts w:eastAsia="Times New Roman" w:cs="Times New Roman"/>
          <w:lang w:eastAsia="nb-NO"/>
        </w:rPr>
        <w:t xml:space="preserve">. Den er </w:t>
      </w:r>
      <w:r w:rsidR="003D6BDF" w:rsidRPr="00B43BC8">
        <w:rPr>
          <w:rFonts w:eastAsia="Times New Roman" w:cs="Times New Roman"/>
          <w:lang w:eastAsia="nb-NO"/>
        </w:rPr>
        <w:t xml:space="preserve">derfor </w:t>
      </w:r>
      <w:r w:rsidR="00DD1BB5" w:rsidRPr="00B43BC8">
        <w:rPr>
          <w:rFonts w:eastAsia="Times New Roman" w:cs="Times New Roman"/>
          <w:lang w:eastAsia="nb-NO"/>
        </w:rPr>
        <w:t xml:space="preserve">ganske lett å </w:t>
      </w:r>
      <w:r w:rsidR="003D6BDF" w:rsidRPr="00B43BC8">
        <w:rPr>
          <w:rFonts w:eastAsia="Times New Roman" w:cs="Times New Roman"/>
          <w:lang w:eastAsia="nb-NO"/>
        </w:rPr>
        <w:t>synge</w:t>
      </w:r>
      <w:r w:rsidR="00DD1BB5" w:rsidRPr="00B43BC8">
        <w:rPr>
          <w:rFonts w:eastAsia="Times New Roman" w:cs="Times New Roman"/>
          <w:lang w:eastAsia="nb-NO"/>
        </w:rPr>
        <w:t xml:space="preserve">. Salmen kan spilles på piano, orgel og er flott med et band. Akkordene står i </w:t>
      </w:r>
      <w:r w:rsidR="003D6BDF" w:rsidRPr="00B43BC8">
        <w:rPr>
          <w:rFonts w:eastAsia="Times New Roman" w:cs="Times New Roman"/>
          <w:lang w:eastAsia="nb-NO"/>
        </w:rPr>
        <w:t>besifringss</w:t>
      </w:r>
      <w:r w:rsidR="00DD1BB5" w:rsidRPr="00B43BC8">
        <w:rPr>
          <w:rFonts w:eastAsia="Times New Roman" w:cs="Times New Roman"/>
          <w:lang w:eastAsia="nb-NO"/>
        </w:rPr>
        <w:t>almeboken (den med spiralrygg)</w:t>
      </w:r>
      <w:r w:rsidR="003D6BDF" w:rsidRPr="00B43BC8">
        <w:rPr>
          <w:rFonts w:eastAsia="Times New Roman" w:cs="Times New Roman"/>
          <w:lang w:eastAsia="nb-NO"/>
        </w:rPr>
        <w:t>.</w:t>
      </w:r>
    </w:p>
    <w:p w14:paraId="321728BB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Salmen er kanskje kjen</w:t>
      </w:r>
      <w:r w:rsidR="006A3C84">
        <w:rPr>
          <w:rFonts w:eastAsia="Times New Roman" w:cs="Times New Roman"/>
          <w:lang w:eastAsia="nb-NO"/>
        </w:rPr>
        <w:t>t for konfirmantene fra filmen «</w:t>
      </w:r>
      <w:proofErr w:type="spellStart"/>
      <w:r w:rsidR="006A3C84">
        <w:rPr>
          <w:rFonts w:eastAsia="Times New Roman" w:cs="Times New Roman"/>
          <w:lang w:eastAsia="nb-NO"/>
        </w:rPr>
        <w:t>Titanic</w:t>
      </w:r>
      <w:proofErr w:type="spellEnd"/>
      <w:r w:rsidR="006A3C84">
        <w:rPr>
          <w:rFonts w:eastAsia="Times New Roman" w:cs="Times New Roman"/>
          <w:lang w:eastAsia="nb-NO"/>
        </w:rPr>
        <w:t>»</w:t>
      </w:r>
      <w:r w:rsidR="003D6BDF" w:rsidRPr="00B43BC8">
        <w:rPr>
          <w:rFonts w:eastAsia="Times New Roman" w:cs="Times New Roman"/>
          <w:lang w:eastAsia="nb-NO"/>
        </w:rPr>
        <w:t xml:space="preserve">. </w:t>
      </w:r>
      <w:r w:rsidR="00340C32" w:rsidRPr="00B43BC8">
        <w:rPr>
          <w:rFonts w:eastAsia="Times New Roman" w:cs="Times New Roman"/>
          <w:lang w:eastAsia="nb-NO"/>
        </w:rPr>
        <w:t>Et klipp fra denne filmen</w:t>
      </w:r>
      <w:r w:rsidRPr="00B43BC8">
        <w:rPr>
          <w:rFonts w:eastAsia="Times New Roman" w:cs="Times New Roman"/>
          <w:lang w:eastAsia="nb-NO"/>
        </w:rPr>
        <w:t xml:space="preserve"> kan være en god inngang til å jobbe med salmen.</w:t>
      </w:r>
    </w:p>
    <w:p w14:paraId="3D825B69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4CF99DF1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Teksten er skrevet av Sarah F. Adams i 1840</w:t>
      </w:r>
      <w:r w:rsidR="003D6BDF" w:rsidRPr="00B43BC8">
        <w:rPr>
          <w:rFonts w:eastAsia="Times New Roman" w:cs="Times New Roman"/>
          <w:lang w:eastAsia="nb-NO"/>
        </w:rPr>
        <w:t>,</w:t>
      </w:r>
      <w:r w:rsidRPr="00B43BC8">
        <w:rPr>
          <w:rFonts w:eastAsia="Times New Roman" w:cs="Times New Roman"/>
          <w:lang w:eastAsia="nb-NO"/>
        </w:rPr>
        <w:t xml:space="preserve"> og melodien er skrevet av </w:t>
      </w:r>
      <w:proofErr w:type="spellStart"/>
      <w:r w:rsidRPr="00B43BC8">
        <w:rPr>
          <w:rFonts w:eastAsia="Times New Roman" w:cs="Times New Roman"/>
          <w:lang w:eastAsia="nb-NO"/>
        </w:rPr>
        <w:t>Lowell</w:t>
      </w:r>
      <w:proofErr w:type="spellEnd"/>
      <w:r w:rsidRPr="00B43BC8">
        <w:rPr>
          <w:rFonts w:eastAsia="Times New Roman" w:cs="Times New Roman"/>
          <w:lang w:eastAsia="nb-NO"/>
        </w:rPr>
        <w:t xml:space="preserve"> Mason i 1856. </w:t>
      </w:r>
      <w:r w:rsidR="00340C32" w:rsidRPr="00B43BC8">
        <w:rPr>
          <w:rFonts w:eastAsia="Times New Roman" w:cs="Times New Roman"/>
          <w:lang w:eastAsia="nb-NO"/>
        </w:rPr>
        <w:br/>
        <w:t>Bernt Støylen skrev den første</w:t>
      </w:r>
      <w:r w:rsidRPr="00B43BC8">
        <w:rPr>
          <w:rFonts w:eastAsia="Times New Roman" w:cs="Times New Roman"/>
          <w:lang w:eastAsia="nb-NO"/>
        </w:rPr>
        <w:t xml:space="preserve"> norske oversettelsen</w:t>
      </w:r>
      <w:r w:rsidR="00340C32" w:rsidRPr="00B43BC8">
        <w:rPr>
          <w:rFonts w:eastAsia="Times New Roman" w:cs="Times New Roman"/>
          <w:lang w:eastAsia="nb-NO"/>
        </w:rPr>
        <w:t xml:space="preserve"> (</w:t>
      </w:r>
      <w:proofErr w:type="spellStart"/>
      <w:r w:rsidR="00340C32" w:rsidRPr="00B43BC8">
        <w:rPr>
          <w:rFonts w:eastAsia="Times New Roman" w:cs="Times New Roman"/>
          <w:lang w:eastAsia="nb-NO"/>
        </w:rPr>
        <w:t>Nn</w:t>
      </w:r>
      <w:proofErr w:type="spellEnd"/>
      <w:r w:rsidR="00340C32" w:rsidRPr="00B43BC8">
        <w:rPr>
          <w:rFonts w:eastAsia="Times New Roman" w:cs="Times New Roman"/>
          <w:lang w:eastAsia="nb-NO"/>
        </w:rPr>
        <w:t>) 1906, og Gustav Jensen (</w:t>
      </w:r>
      <w:proofErr w:type="spellStart"/>
      <w:r w:rsidR="00340C32" w:rsidRPr="00B43BC8">
        <w:rPr>
          <w:rFonts w:eastAsia="Times New Roman" w:cs="Times New Roman"/>
          <w:lang w:eastAsia="nb-NO"/>
        </w:rPr>
        <w:t>Bm</w:t>
      </w:r>
      <w:proofErr w:type="spellEnd"/>
      <w:r w:rsidR="00340C32" w:rsidRPr="00B43BC8">
        <w:rPr>
          <w:rFonts w:eastAsia="Times New Roman" w:cs="Times New Roman"/>
          <w:lang w:eastAsia="nb-NO"/>
        </w:rPr>
        <w:t>)</w:t>
      </w:r>
      <w:r w:rsidR="006A3C84">
        <w:rPr>
          <w:rFonts w:eastAsia="Times New Roman" w:cs="Times New Roman"/>
          <w:lang w:eastAsia="nb-NO"/>
        </w:rPr>
        <w:t xml:space="preserve"> </w:t>
      </w:r>
      <w:r w:rsidR="00340C32" w:rsidRPr="00B43BC8">
        <w:rPr>
          <w:rFonts w:eastAsia="Times New Roman" w:cs="Times New Roman"/>
          <w:lang w:eastAsia="nb-NO"/>
        </w:rPr>
        <w:t>1915</w:t>
      </w:r>
      <w:r w:rsidRPr="00B43BC8">
        <w:rPr>
          <w:rFonts w:eastAsia="Times New Roman" w:cs="Times New Roman"/>
          <w:lang w:eastAsia="nb-NO"/>
        </w:rPr>
        <w:t>. </w:t>
      </w:r>
    </w:p>
    <w:p w14:paraId="1F2CF561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1ACE4103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B43BC8">
        <w:rPr>
          <w:rFonts w:eastAsia="Times New Roman" w:cs="Times New Roman"/>
          <w:b/>
          <w:sz w:val="28"/>
          <w:szCs w:val="28"/>
          <w:lang w:eastAsia="nb-NO"/>
        </w:rPr>
        <w:t>ARBEIDSMÅTER</w:t>
      </w:r>
    </w:p>
    <w:p w14:paraId="75A0E176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37F64FBF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B43BC8">
        <w:rPr>
          <w:rFonts w:eastAsia="Times New Roman" w:cs="Times New Roman"/>
          <w:b/>
          <w:lang w:eastAsia="nb-NO"/>
        </w:rPr>
        <w:t>A</w:t>
      </w:r>
    </w:p>
    <w:p w14:paraId="7F5E312B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Hvis man har tilgang til T</w:t>
      </w:r>
      <w:r w:rsidR="00340C32" w:rsidRPr="00B43BC8">
        <w:rPr>
          <w:rFonts w:eastAsia="Times New Roman" w:cs="Times New Roman"/>
          <w:lang w:eastAsia="nb-NO"/>
        </w:rPr>
        <w:t>V,</w:t>
      </w:r>
      <w:r w:rsidRPr="00B43BC8">
        <w:rPr>
          <w:rFonts w:eastAsia="Times New Roman" w:cs="Times New Roman"/>
          <w:lang w:eastAsia="nb-NO"/>
        </w:rPr>
        <w:t xml:space="preserve"> k</w:t>
      </w:r>
      <w:r w:rsidR="006A3C84">
        <w:rPr>
          <w:rFonts w:eastAsia="Times New Roman" w:cs="Times New Roman"/>
          <w:lang w:eastAsia="nb-NO"/>
        </w:rPr>
        <w:t>an man vise klippet fra filmen «</w:t>
      </w:r>
      <w:proofErr w:type="spellStart"/>
      <w:r w:rsidR="006A3C84">
        <w:rPr>
          <w:rFonts w:eastAsia="Times New Roman" w:cs="Times New Roman"/>
          <w:lang w:eastAsia="nb-NO"/>
        </w:rPr>
        <w:t>Titanic</w:t>
      </w:r>
      <w:proofErr w:type="spellEnd"/>
      <w:r w:rsidR="006A3C84">
        <w:rPr>
          <w:rFonts w:eastAsia="Times New Roman" w:cs="Times New Roman"/>
          <w:lang w:eastAsia="nb-NO"/>
        </w:rPr>
        <w:t>»</w:t>
      </w:r>
      <w:r w:rsidR="00340C32" w:rsidRPr="00B43BC8">
        <w:rPr>
          <w:rFonts w:eastAsia="Times New Roman" w:cs="Times New Roman"/>
          <w:lang w:eastAsia="nb-NO"/>
        </w:rPr>
        <w:t xml:space="preserve"> der salmen spilles</w:t>
      </w:r>
      <w:r w:rsidRPr="00B43BC8">
        <w:rPr>
          <w:rFonts w:eastAsia="Times New Roman" w:cs="Times New Roman"/>
          <w:lang w:eastAsia="nb-NO"/>
        </w:rPr>
        <w:t xml:space="preserve">. </w:t>
      </w:r>
      <w:r w:rsidR="00340C32" w:rsidRPr="00B43BC8">
        <w:rPr>
          <w:rFonts w:eastAsia="Times New Roman" w:cs="Times New Roman"/>
          <w:lang w:eastAsia="nb-NO"/>
        </w:rPr>
        <w:br/>
      </w:r>
      <w:r w:rsidRPr="00B43BC8">
        <w:rPr>
          <w:rFonts w:eastAsia="Times New Roman" w:cs="Times New Roman"/>
          <w:lang w:eastAsia="nb-NO"/>
        </w:rPr>
        <w:t xml:space="preserve">Hvorfor spiller strykerne en salme når skipet </w:t>
      </w:r>
      <w:r w:rsidR="00340C32" w:rsidRPr="00B43BC8">
        <w:rPr>
          <w:rFonts w:eastAsia="Times New Roman" w:cs="Times New Roman"/>
          <w:lang w:eastAsia="nb-NO"/>
        </w:rPr>
        <w:t>holder på å</w:t>
      </w:r>
      <w:r w:rsidRPr="00B43BC8">
        <w:rPr>
          <w:rFonts w:eastAsia="Times New Roman" w:cs="Times New Roman"/>
          <w:lang w:eastAsia="nb-NO"/>
        </w:rPr>
        <w:t xml:space="preserve"> synke? Hva</w:t>
      </w:r>
      <w:r w:rsidR="00340C32" w:rsidRPr="00B43BC8">
        <w:rPr>
          <w:rFonts w:eastAsia="Times New Roman" w:cs="Times New Roman"/>
          <w:lang w:eastAsia="nb-NO"/>
        </w:rPr>
        <w:t xml:space="preserve"> slags musikk</w:t>
      </w:r>
      <w:r w:rsidRPr="00B43BC8">
        <w:rPr>
          <w:rFonts w:eastAsia="Times New Roman" w:cs="Times New Roman"/>
          <w:lang w:eastAsia="nb-NO"/>
        </w:rPr>
        <w:t xml:space="preserve"> har de spilt før på kvelden? Hvorfor </w:t>
      </w:r>
      <w:r w:rsidR="00340C32" w:rsidRPr="00B43BC8">
        <w:rPr>
          <w:rFonts w:eastAsia="Times New Roman" w:cs="Times New Roman"/>
          <w:lang w:eastAsia="nb-NO"/>
        </w:rPr>
        <w:t xml:space="preserve">kan de ha valgt </w:t>
      </w:r>
      <w:r w:rsidRPr="00B43BC8">
        <w:rPr>
          <w:rFonts w:eastAsia="Times New Roman" w:cs="Times New Roman"/>
          <w:lang w:eastAsia="nb-NO"/>
        </w:rPr>
        <w:t>denne</w:t>
      </w:r>
      <w:r w:rsidR="00340C32" w:rsidRPr="00B43BC8">
        <w:rPr>
          <w:rFonts w:eastAsia="Times New Roman" w:cs="Times New Roman"/>
          <w:lang w:eastAsia="nb-NO"/>
        </w:rPr>
        <w:t xml:space="preserve"> salmen</w:t>
      </w:r>
      <w:r w:rsidRPr="00B43BC8">
        <w:rPr>
          <w:rFonts w:eastAsia="Times New Roman" w:cs="Times New Roman"/>
          <w:lang w:eastAsia="nb-NO"/>
        </w:rPr>
        <w:t xml:space="preserve">? </w:t>
      </w:r>
      <w:r w:rsidR="00340C32" w:rsidRPr="00B43BC8">
        <w:rPr>
          <w:rFonts w:eastAsia="Times New Roman" w:cs="Times New Roman"/>
          <w:lang w:eastAsia="nb-NO"/>
        </w:rPr>
        <w:br/>
        <w:t>Les teksten, syng salmen og snakk sammen om h</w:t>
      </w:r>
      <w:r w:rsidRPr="00B43BC8">
        <w:rPr>
          <w:rFonts w:eastAsia="Times New Roman" w:cs="Times New Roman"/>
          <w:lang w:eastAsia="nb-NO"/>
        </w:rPr>
        <w:t>va</w:t>
      </w:r>
      <w:r w:rsidR="00340C32" w:rsidRPr="00B43BC8">
        <w:rPr>
          <w:rFonts w:eastAsia="Times New Roman" w:cs="Times New Roman"/>
          <w:lang w:eastAsia="nb-NO"/>
        </w:rPr>
        <w:t xml:space="preserve"> salmen </w:t>
      </w:r>
      <w:r w:rsidRPr="00B43BC8">
        <w:rPr>
          <w:rFonts w:eastAsia="Times New Roman" w:cs="Times New Roman"/>
          <w:lang w:eastAsia="nb-NO"/>
        </w:rPr>
        <w:t xml:space="preserve">handler </w:t>
      </w:r>
      <w:r w:rsidR="00340C32" w:rsidRPr="00B43BC8">
        <w:rPr>
          <w:rFonts w:eastAsia="Times New Roman" w:cs="Times New Roman"/>
          <w:lang w:eastAsia="nb-NO"/>
        </w:rPr>
        <w:t>om.</w:t>
      </w:r>
    </w:p>
    <w:p w14:paraId="5B913635" w14:textId="77777777" w:rsidR="00DD1BB5" w:rsidRPr="00B43BC8" w:rsidRDefault="00340C32" w:rsidP="00DD1BB5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B43BC8">
        <w:rPr>
          <w:rFonts w:eastAsia="Times New Roman" w:cs="Times New Roman"/>
          <w:lang w:eastAsia="nb-NO"/>
        </w:rPr>
        <w:br/>
      </w:r>
      <w:r w:rsidR="00DD1BB5" w:rsidRPr="00B43BC8">
        <w:rPr>
          <w:rFonts w:eastAsia="Times New Roman" w:cs="Times New Roman"/>
          <w:b/>
          <w:lang w:eastAsia="nb-NO"/>
        </w:rPr>
        <w:t>B </w:t>
      </w:r>
    </w:p>
    <w:p w14:paraId="6CD96532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 xml:space="preserve">Når det skjer en trafikkulykke, og </w:t>
      </w:r>
      <w:r w:rsidR="00340C32" w:rsidRPr="00B43BC8">
        <w:rPr>
          <w:rFonts w:eastAsia="Times New Roman" w:cs="Times New Roman"/>
          <w:lang w:eastAsia="nb-NO"/>
        </w:rPr>
        <w:t xml:space="preserve">vi </w:t>
      </w:r>
      <w:r w:rsidRPr="00B43BC8">
        <w:rPr>
          <w:rFonts w:eastAsia="Times New Roman" w:cs="Times New Roman"/>
          <w:lang w:eastAsia="nb-NO"/>
        </w:rPr>
        <w:t>mister noen vi er glad i</w:t>
      </w:r>
      <w:r w:rsidR="006A3C84">
        <w:rPr>
          <w:rFonts w:eastAsia="Times New Roman" w:cs="Times New Roman"/>
          <w:lang w:eastAsia="nb-NO"/>
        </w:rPr>
        <w:t xml:space="preserve"> –</w:t>
      </w:r>
      <w:r w:rsidRPr="00B43BC8">
        <w:rPr>
          <w:rFonts w:eastAsia="Times New Roman" w:cs="Times New Roman"/>
          <w:lang w:eastAsia="nb-NO"/>
        </w:rPr>
        <w:t xml:space="preserve"> hva gjør vi da? Dersom det er mulig</w:t>
      </w:r>
      <w:r w:rsidR="003735F9" w:rsidRPr="00B43BC8">
        <w:rPr>
          <w:rFonts w:eastAsia="Times New Roman" w:cs="Times New Roman"/>
          <w:lang w:eastAsia="nb-NO"/>
        </w:rPr>
        <w:t>,</w:t>
      </w:r>
      <w:r w:rsidRPr="00B43BC8">
        <w:rPr>
          <w:rFonts w:eastAsia="Times New Roman" w:cs="Times New Roman"/>
          <w:lang w:eastAsia="nb-NO"/>
        </w:rPr>
        <w:t xml:space="preserve"> drar mange dit ulykken skjedde. Vi legger ned blomster, </w:t>
      </w:r>
      <w:r w:rsidR="006A3C84">
        <w:rPr>
          <w:rFonts w:eastAsia="Times New Roman" w:cs="Times New Roman"/>
          <w:lang w:eastAsia="nb-NO"/>
        </w:rPr>
        <w:t xml:space="preserve">tenner </w:t>
      </w:r>
      <w:r w:rsidRPr="00B43BC8">
        <w:rPr>
          <w:rFonts w:eastAsia="Times New Roman" w:cs="Times New Roman"/>
          <w:lang w:eastAsia="nb-NO"/>
        </w:rPr>
        <w:t xml:space="preserve">lys og </w:t>
      </w:r>
      <w:r w:rsidR="003735F9" w:rsidRPr="00B43BC8">
        <w:rPr>
          <w:rFonts w:eastAsia="Times New Roman" w:cs="Times New Roman"/>
          <w:lang w:eastAsia="nb-NO"/>
        </w:rPr>
        <w:t xml:space="preserve">legger </w:t>
      </w:r>
      <w:r w:rsidRPr="00B43BC8">
        <w:rPr>
          <w:rFonts w:eastAsia="Times New Roman" w:cs="Times New Roman"/>
          <w:lang w:eastAsia="nb-NO"/>
        </w:rPr>
        <w:t>gjerne</w:t>
      </w:r>
      <w:r w:rsidR="003735F9" w:rsidRPr="00B43BC8">
        <w:rPr>
          <w:rFonts w:eastAsia="Times New Roman" w:cs="Times New Roman"/>
          <w:lang w:eastAsia="nb-NO"/>
        </w:rPr>
        <w:t xml:space="preserve"> ut</w:t>
      </w:r>
      <w:r w:rsidRPr="00B43BC8">
        <w:rPr>
          <w:rFonts w:eastAsia="Times New Roman" w:cs="Times New Roman"/>
          <w:lang w:eastAsia="nb-NO"/>
        </w:rPr>
        <w:t xml:space="preserve"> et bilde av den som er død. Vi står sammen på stedet, noen ganger synger vi sammen. Noen synger kanskje sanger som den som er død</w:t>
      </w:r>
      <w:r w:rsidR="006A3C84">
        <w:rPr>
          <w:rFonts w:eastAsia="Times New Roman" w:cs="Times New Roman"/>
          <w:lang w:eastAsia="nb-NO"/>
        </w:rPr>
        <w:t>,</w:t>
      </w:r>
      <w:r w:rsidRPr="00B43BC8">
        <w:rPr>
          <w:rFonts w:eastAsia="Times New Roman" w:cs="Times New Roman"/>
          <w:lang w:eastAsia="nb-NO"/>
        </w:rPr>
        <w:t xml:space="preserve"> var glad i. </w:t>
      </w:r>
      <w:r w:rsidR="003735F9" w:rsidRPr="00B43BC8">
        <w:rPr>
          <w:rFonts w:eastAsia="Times New Roman" w:cs="Times New Roman"/>
          <w:lang w:eastAsia="nb-NO"/>
        </w:rPr>
        <w:br/>
      </w:r>
      <w:r w:rsidRPr="00B43BC8">
        <w:rPr>
          <w:rFonts w:eastAsia="Times New Roman" w:cs="Times New Roman"/>
          <w:lang w:eastAsia="nb-NO"/>
        </w:rPr>
        <w:t xml:space="preserve">I kirken har vi et sted som er spesielt hellig. Der </w:t>
      </w:r>
      <w:r w:rsidR="003735F9" w:rsidRPr="00B43BC8">
        <w:rPr>
          <w:rFonts w:eastAsia="Times New Roman" w:cs="Times New Roman"/>
          <w:lang w:eastAsia="nb-NO"/>
        </w:rPr>
        <w:t>setter</w:t>
      </w:r>
      <w:r w:rsidR="006A3C84">
        <w:rPr>
          <w:rFonts w:eastAsia="Times New Roman" w:cs="Times New Roman"/>
          <w:lang w:eastAsia="nb-NO"/>
        </w:rPr>
        <w:t xml:space="preserve"> vi blomster, vi tenne</w:t>
      </w:r>
      <w:r w:rsidRPr="00B43BC8">
        <w:rPr>
          <w:rFonts w:eastAsia="Times New Roman" w:cs="Times New Roman"/>
          <w:lang w:eastAsia="nb-NO"/>
        </w:rPr>
        <w:t xml:space="preserve">r lys, og det er gjerne et </w:t>
      </w:r>
      <w:r w:rsidRPr="00B43BC8">
        <w:rPr>
          <w:rFonts w:eastAsia="Times New Roman" w:cs="Times New Roman"/>
          <w:lang w:eastAsia="nb-NO"/>
        </w:rPr>
        <w:lastRenderedPageBreak/>
        <w:t xml:space="preserve">bilde ved stedet. Hvor er det? </w:t>
      </w:r>
      <w:r w:rsidR="003735F9" w:rsidRPr="00B43BC8">
        <w:rPr>
          <w:rFonts w:eastAsia="Times New Roman" w:cs="Times New Roman"/>
          <w:lang w:eastAsia="nb-NO"/>
        </w:rPr>
        <w:br/>
        <w:t>ALTERET</w:t>
      </w:r>
      <w:r w:rsidRPr="00B43BC8">
        <w:rPr>
          <w:rFonts w:eastAsia="Times New Roman" w:cs="Times New Roman"/>
          <w:lang w:eastAsia="nb-NO"/>
        </w:rPr>
        <w:t xml:space="preserve"> er </w:t>
      </w:r>
      <w:r w:rsidR="003735F9" w:rsidRPr="00B43BC8">
        <w:rPr>
          <w:rFonts w:eastAsia="Times New Roman" w:cs="Times New Roman"/>
          <w:lang w:eastAsia="nb-NO"/>
        </w:rPr>
        <w:t xml:space="preserve">et av </w:t>
      </w:r>
      <w:r w:rsidRPr="00B43BC8">
        <w:rPr>
          <w:rFonts w:eastAsia="Times New Roman" w:cs="Times New Roman"/>
          <w:lang w:eastAsia="nb-NO"/>
        </w:rPr>
        <w:t>kirkerommets viktigste sted</w:t>
      </w:r>
      <w:r w:rsidR="003735F9" w:rsidRPr="00B43BC8">
        <w:rPr>
          <w:rFonts w:eastAsia="Times New Roman" w:cs="Times New Roman"/>
          <w:lang w:eastAsia="nb-NO"/>
        </w:rPr>
        <w:t>er</w:t>
      </w:r>
      <w:r w:rsidRPr="00B43BC8">
        <w:rPr>
          <w:rFonts w:eastAsia="Times New Roman" w:cs="Times New Roman"/>
          <w:lang w:eastAsia="nb-NO"/>
        </w:rPr>
        <w:t>. </w:t>
      </w:r>
    </w:p>
    <w:p w14:paraId="6B0C161D" w14:textId="77777777" w:rsidR="003735F9" w:rsidRPr="00B43BC8" w:rsidRDefault="003735F9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49B9468D" w14:textId="77777777" w:rsidR="00DD1BB5" w:rsidRPr="00B43BC8" w:rsidRDefault="003735F9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b/>
          <w:lang w:eastAsia="nb-NO"/>
        </w:rPr>
        <w:t>C</w:t>
      </w:r>
      <w:r w:rsidRPr="00B43BC8">
        <w:rPr>
          <w:rFonts w:eastAsia="Times New Roman" w:cs="Times New Roman"/>
          <w:lang w:eastAsia="nb-NO"/>
        </w:rPr>
        <w:br/>
      </w:r>
      <w:r w:rsidR="00DD1BB5" w:rsidRPr="00B43BC8">
        <w:rPr>
          <w:rFonts w:eastAsia="Times New Roman" w:cs="Times New Roman"/>
          <w:lang w:eastAsia="nb-NO"/>
        </w:rPr>
        <w:t xml:space="preserve">Les fortellingen </w:t>
      </w:r>
      <w:r w:rsidR="00C444AB" w:rsidRPr="00B43BC8">
        <w:rPr>
          <w:rFonts w:eastAsia="Times New Roman" w:cs="Times New Roman"/>
          <w:lang w:eastAsia="nb-NO"/>
        </w:rPr>
        <w:t xml:space="preserve">om </w:t>
      </w:r>
      <w:r w:rsidR="00DD1BB5" w:rsidRPr="00B43BC8">
        <w:rPr>
          <w:rFonts w:eastAsia="Times New Roman" w:cs="Times New Roman"/>
          <w:lang w:eastAsia="nb-NO"/>
        </w:rPr>
        <w:t>Jakob og englene fra Første Mosebok 28, 1</w:t>
      </w:r>
      <w:r w:rsidRPr="00B43BC8">
        <w:rPr>
          <w:rFonts w:eastAsia="Times New Roman" w:cs="Times New Roman"/>
          <w:lang w:eastAsia="nb-NO"/>
        </w:rPr>
        <w:t>0</w:t>
      </w:r>
      <w:r w:rsidR="00DD1BB5" w:rsidRPr="00B43BC8">
        <w:rPr>
          <w:rFonts w:eastAsia="Times New Roman" w:cs="Times New Roman"/>
          <w:lang w:eastAsia="nb-NO"/>
        </w:rPr>
        <w:t>-19</w:t>
      </w:r>
      <w:r w:rsidR="006A3C84">
        <w:rPr>
          <w:rFonts w:eastAsia="Times New Roman" w:cs="Times New Roman"/>
          <w:lang w:eastAsia="nb-NO"/>
        </w:rPr>
        <w:t>.</w:t>
      </w:r>
    </w:p>
    <w:p w14:paraId="63D47E57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69FFB7C1" w14:textId="77777777" w:rsidR="00DD1BB5" w:rsidRPr="00B43BC8" w:rsidRDefault="00BF0021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b/>
          <w:lang w:eastAsia="nb-NO"/>
        </w:rPr>
        <w:t>D</w:t>
      </w:r>
      <w:r w:rsidRPr="00B43BC8">
        <w:rPr>
          <w:rFonts w:eastAsia="Times New Roman" w:cs="Times New Roman"/>
          <w:lang w:eastAsia="nb-NO"/>
        </w:rPr>
        <w:br/>
      </w:r>
      <w:r w:rsidR="00DD1BB5" w:rsidRPr="00B43BC8">
        <w:rPr>
          <w:rFonts w:eastAsia="Times New Roman" w:cs="Times New Roman"/>
          <w:lang w:eastAsia="nb-NO"/>
        </w:rPr>
        <w:t xml:space="preserve">Syng gjerne salmen på engelsk først. Mange ungdommer liker godt å synge salmer på engelsk </w:t>
      </w:r>
      <w:r w:rsidR="006A3C84">
        <w:rPr>
          <w:rFonts w:eastAsia="Times New Roman" w:cs="Times New Roman"/>
          <w:lang w:eastAsia="nb-NO"/>
        </w:rPr>
        <w:t>–</w:t>
      </w:r>
      <w:r w:rsidR="00DD1BB5" w:rsidRPr="00B43BC8">
        <w:rPr>
          <w:rFonts w:eastAsia="Times New Roman" w:cs="Times New Roman"/>
          <w:lang w:eastAsia="nb-NO"/>
        </w:rPr>
        <w:t xml:space="preserve"> kanskje de opplever den som mer åpen?</w:t>
      </w:r>
    </w:p>
    <w:p w14:paraId="12395363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3C40C280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>Nearer, my God</w:t>
      </w:r>
      <w:r w:rsidR="00F86C68" w:rsidRPr="006A3C84">
        <w:rPr>
          <w:rFonts w:eastAsia="Times New Roman" w:cs="Times New Roman"/>
          <w:lang w:val="en-GB" w:eastAsia="nb-NO"/>
        </w:rPr>
        <w:t>,</w:t>
      </w:r>
      <w:r w:rsidRPr="006A3C84">
        <w:rPr>
          <w:rFonts w:eastAsia="Times New Roman" w:cs="Times New Roman"/>
          <w:lang w:val="en-GB" w:eastAsia="nb-NO"/>
        </w:rPr>
        <w:t xml:space="preserve"> to thee, nearer to thee! </w:t>
      </w:r>
    </w:p>
    <w:p w14:paraId="1B72718F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spellStart"/>
      <w:r w:rsidRPr="006A3C84">
        <w:rPr>
          <w:rFonts w:eastAsia="Times New Roman" w:cs="Times New Roman"/>
          <w:lang w:val="en-GB" w:eastAsia="nb-NO"/>
        </w:rPr>
        <w:t>E'en</w:t>
      </w:r>
      <w:proofErr w:type="spellEnd"/>
      <w:r w:rsidRPr="006A3C84">
        <w:rPr>
          <w:rFonts w:eastAsia="Times New Roman" w:cs="Times New Roman"/>
          <w:lang w:val="en-GB" w:eastAsia="nb-NO"/>
        </w:rPr>
        <w:t xml:space="preserve"> though it be a cross</w:t>
      </w:r>
      <w:r w:rsidR="003735F9" w:rsidRPr="006A3C84">
        <w:rPr>
          <w:rFonts w:eastAsia="Times New Roman" w:cs="Times New Roman"/>
          <w:lang w:val="en-GB" w:eastAsia="nb-NO"/>
        </w:rPr>
        <w:t xml:space="preserve"> </w:t>
      </w:r>
      <w:r w:rsidRPr="006A3C84">
        <w:rPr>
          <w:rFonts w:eastAsia="Times New Roman" w:cs="Times New Roman"/>
          <w:lang w:val="en-GB" w:eastAsia="nb-NO"/>
        </w:rPr>
        <w:t xml:space="preserve">that </w:t>
      </w:r>
      <w:proofErr w:type="spellStart"/>
      <w:r w:rsidRPr="006A3C84">
        <w:rPr>
          <w:rFonts w:eastAsia="Times New Roman" w:cs="Times New Roman"/>
          <w:lang w:val="en-GB" w:eastAsia="nb-NO"/>
        </w:rPr>
        <w:t>r</w:t>
      </w:r>
      <w:r w:rsidR="003735F9" w:rsidRPr="006A3C84">
        <w:rPr>
          <w:rFonts w:eastAsia="Times New Roman" w:cs="Times New Roman"/>
          <w:lang w:val="en-GB" w:eastAsia="nb-NO"/>
        </w:rPr>
        <w:t>aiseth</w:t>
      </w:r>
      <w:proofErr w:type="spellEnd"/>
      <w:r w:rsidR="003735F9" w:rsidRPr="006A3C84">
        <w:rPr>
          <w:rFonts w:eastAsia="Times New Roman" w:cs="Times New Roman"/>
          <w:lang w:val="en-GB" w:eastAsia="nb-NO"/>
        </w:rPr>
        <w:t xml:space="preserve"> me.</w:t>
      </w:r>
    </w:p>
    <w:p w14:paraId="107B3240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>S</w:t>
      </w:r>
      <w:r w:rsidR="00DD1BB5" w:rsidRPr="006A3C84">
        <w:rPr>
          <w:rFonts w:eastAsia="Times New Roman" w:cs="Times New Roman"/>
          <w:lang w:val="en-GB" w:eastAsia="nb-NO"/>
        </w:rPr>
        <w:t>till all my song shall be</w:t>
      </w:r>
      <w:r w:rsidRPr="006A3C84">
        <w:rPr>
          <w:rFonts w:eastAsia="Times New Roman" w:cs="Times New Roman"/>
          <w:lang w:val="en-GB" w:eastAsia="nb-NO"/>
        </w:rPr>
        <w:t xml:space="preserve">: </w:t>
      </w:r>
      <w:r w:rsidR="00C444AB" w:rsidRPr="006A3C84">
        <w:rPr>
          <w:rFonts w:eastAsia="Times New Roman" w:cs="Times New Roman"/>
          <w:lang w:val="en-GB" w:eastAsia="nb-NO"/>
        </w:rPr>
        <w:br/>
      </w:r>
      <w:r w:rsidR="006A3C84">
        <w:rPr>
          <w:rFonts w:eastAsia="Times New Roman" w:cs="Times New Roman"/>
          <w:lang w:val="en-GB" w:eastAsia="nb-NO"/>
        </w:rPr>
        <w:t>“</w:t>
      </w:r>
      <w:r w:rsidRPr="006A3C84">
        <w:rPr>
          <w:rFonts w:eastAsia="Times New Roman" w:cs="Times New Roman"/>
          <w:lang w:val="en-GB" w:eastAsia="nb-NO"/>
        </w:rPr>
        <w:t>N</w:t>
      </w:r>
      <w:r w:rsidR="00DD1BB5" w:rsidRPr="006A3C84">
        <w:rPr>
          <w:rFonts w:eastAsia="Times New Roman" w:cs="Times New Roman"/>
          <w:lang w:val="en-GB" w:eastAsia="nb-NO"/>
        </w:rPr>
        <w:t xml:space="preserve">earer, my God to thee, </w:t>
      </w:r>
    </w:p>
    <w:p w14:paraId="614376AC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>Nearer my God to thee, nearer to thee</w:t>
      </w:r>
      <w:proofErr w:type="gramStart"/>
      <w:r w:rsidRPr="006A3C84">
        <w:rPr>
          <w:rFonts w:eastAsia="Times New Roman" w:cs="Times New Roman"/>
          <w:lang w:val="en-GB" w:eastAsia="nb-NO"/>
        </w:rPr>
        <w:t>!</w:t>
      </w:r>
      <w:r w:rsidR="003735F9" w:rsidRPr="006A3C84">
        <w:rPr>
          <w:rFonts w:eastAsia="Times New Roman" w:cs="Times New Roman"/>
          <w:lang w:val="en-GB" w:eastAsia="nb-NO"/>
        </w:rPr>
        <w:t>“</w:t>
      </w:r>
      <w:proofErr w:type="gramEnd"/>
    </w:p>
    <w:p w14:paraId="742C91E0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</w:p>
    <w:p w14:paraId="6CE54611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>Though</w:t>
      </w:r>
      <w:r w:rsidR="003735F9" w:rsidRPr="006A3C84">
        <w:rPr>
          <w:rFonts w:eastAsia="Times New Roman" w:cs="Times New Roman"/>
          <w:lang w:val="en-GB" w:eastAsia="nb-NO"/>
        </w:rPr>
        <w:t xml:space="preserve">, </w:t>
      </w:r>
      <w:r w:rsidRPr="006A3C84">
        <w:rPr>
          <w:rFonts w:eastAsia="Times New Roman" w:cs="Times New Roman"/>
          <w:lang w:val="en-GB" w:eastAsia="nb-NO"/>
        </w:rPr>
        <w:t xml:space="preserve">like the wanderer, the sun gone down, </w:t>
      </w:r>
    </w:p>
    <w:p w14:paraId="32BDF895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d</w:t>
      </w:r>
      <w:r w:rsidR="00DD1BB5" w:rsidRPr="006A3C84">
        <w:rPr>
          <w:rFonts w:eastAsia="Times New Roman" w:cs="Times New Roman"/>
          <w:lang w:val="en-GB" w:eastAsia="nb-NO"/>
        </w:rPr>
        <w:t>arkness</w:t>
      </w:r>
      <w:proofErr w:type="gramEnd"/>
      <w:r w:rsidR="00DD1BB5" w:rsidRPr="006A3C84">
        <w:rPr>
          <w:rFonts w:eastAsia="Times New Roman" w:cs="Times New Roman"/>
          <w:lang w:val="en-GB" w:eastAsia="nb-NO"/>
        </w:rPr>
        <w:t xml:space="preserve"> be over me, my rest a stone; </w:t>
      </w:r>
    </w:p>
    <w:p w14:paraId="3CF63017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y</w:t>
      </w:r>
      <w:r w:rsidR="00DD1BB5" w:rsidRPr="006A3C84">
        <w:rPr>
          <w:rFonts w:eastAsia="Times New Roman" w:cs="Times New Roman"/>
          <w:lang w:val="en-GB" w:eastAsia="nb-NO"/>
        </w:rPr>
        <w:t>et</w:t>
      </w:r>
      <w:proofErr w:type="gramEnd"/>
      <w:r w:rsidR="00DD1BB5" w:rsidRPr="006A3C84">
        <w:rPr>
          <w:rFonts w:eastAsia="Times New Roman" w:cs="Times New Roman"/>
          <w:lang w:val="en-GB" w:eastAsia="nb-NO"/>
        </w:rPr>
        <w:t xml:space="preserve"> in my dreams I'd be </w:t>
      </w:r>
      <w:r w:rsidR="00C444AB" w:rsidRPr="006A3C84">
        <w:rPr>
          <w:rFonts w:eastAsia="Times New Roman" w:cs="Times New Roman"/>
          <w:lang w:val="en-GB" w:eastAsia="nb-NO"/>
        </w:rPr>
        <w:br/>
      </w:r>
      <w:r w:rsidR="00DD1BB5" w:rsidRPr="006A3C84">
        <w:rPr>
          <w:rFonts w:eastAsia="Times New Roman" w:cs="Times New Roman"/>
          <w:lang w:val="en-GB" w:eastAsia="nb-NO"/>
        </w:rPr>
        <w:t xml:space="preserve">nearer, </w:t>
      </w:r>
      <w:r w:rsidRPr="006A3C84">
        <w:rPr>
          <w:rFonts w:eastAsia="Times New Roman" w:cs="Times New Roman"/>
          <w:lang w:val="en-GB" w:eastAsia="nb-NO"/>
        </w:rPr>
        <w:t>my God, to t</w:t>
      </w:r>
      <w:r w:rsidR="00DD1BB5" w:rsidRPr="006A3C84">
        <w:rPr>
          <w:rFonts w:eastAsia="Times New Roman" w:cs="Times New Roman"/>
          <w:lang w:val="en-GB" w:eastAsia="nb-NO"/>
        </w:rPr>
        <w:t xml:space="preserve">hee, </w:t>
      </w:r>
    </w:p>
    <w:p w14:paraId="4B9FB287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n</w:t>
      </w:r>
      <w:r w:rsidR="00DD1BB5" w:rsidRPr="006A3C84">
        <w:rPr>
          <w:rFonts w:eastAsia="Times New Roman" w:cs="Times New Roman"/>
          <w:lang w:val="en-GB" w:eastAsia="nb-NO"/>
        </w:rPr>
        <w:t>ear</w:t>
      </w:r>
      <w:r w:rsidR="006A3C84">
        <w:rPr>
          <w:rFonts w:eastAsia="Times New Roman" w:cs="Times New Roman"/>
          <w:lang w:val="en-GB" w:eastAsia="nb-NO"/>
        </w:rPr>
        <w:t>er</w:t>
      </w:r>
      <w:proofErr w:type="gramEnd"/>
      <w:r w:rsidR="006A3C84">
        <w:rPr>
          <w:rFonts w:eastAsia="Times New Roman" w:cs="Times New Roman"/>
          <w:lang w:val="en-GB" w:eastAsia="nb-NO"/>
        </w:rPr>
        <w:t>, my God, to t</w:t>
      </w:r>
      <w:r w:rsidRPr="006A3C84">
        <w:rPr>
          <w:rFonts w:eastAsia="Times New Roman" w:cs="Times New Roman"/>
          <w:lang w:val="en-GB" w:eastAsia="nb-NO"/>
        </w:rPr>
        <w:t>hee, nearer to t</w:t>
      </w:r>
      <w:r w:rsidR="00DD1BB5" w:rsidRPr="006A3C84">
        <w:rPr>
          <w:rFonts w:eastAsia="Times New Roman" w:cs="Times New Roman"/>
          <w:lang w:val="en-GB" w:eastAsia="nb-NO"/>
        </w:rPr>
        <w:t xml:space="preserve">hee! </w:t>
      </w:r>
    </w:p>
    <w:p w14:paraId="4890CC85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</w:p>
    <w:p w14:paraId="7602DE3C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 xml:space="preserve">There let the way appear steps unto </w:t>
      </w:r>
      <w:proofErr w:type="spellStart"/>
      <w:r w:rsidRPr="006A3C84">
        <w:rPr>
          <w:rFonts w:eastAsia="Times New Roman" w:cs="Times New Roman"/>
          <w:lang w:val="en-GB" w:eastAsia="nb-NO"/>
        </w:rPr>
        <w:t>heav'n</w:t>
      </w:r>
      <w:proofErr w:type="spellEnd"/>
      <w:r w:rsidRPr="006A3C84">
        <w:rPr>
          <w:rFonts w:eastAsia="Times New Roman" w:cs="Times New Roman"/>
          <w:lang w:val="en-GB" w:eastAsia="nb-NO"/>
        </w:rPr>
        <w:t xml:space="preserve">; </w:t>
      </w:r>
    </w:p>
    <w:p w14:paraId="67148E6B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all</w:t>
      </w:r>
      <w:proofErr w:type="gramEnd"/>
      <w:r w:rsidRPr="006A3C84">
        <w:rPr>
          <w:rFonts w:eastAsia="Times New Roman" w:cs="Times New Roman"/>
          <w:lang w:val="en-GB" w:eastAsia="nb-NO"/>
        </w:rPr>
        <w:t xml:space="preserve"> that thou </w:t>
      </w:r>
      <w:proofErr w:type="spellStart"/>
      <w:r w:rsidRPr="006A3C84">
        <w:rPr>
          <w:rFonts w:eastAsia="Times New Roman" w:cs="Times New Roman"/>
          <w:lang w:val="en-GB" w:eastAsia="nb-NO"/>
        </w:rPr>
        <w:t>sendest</w:t>
      </w:r>
      <w:proofErr w:type="spellEnd"/>
      <w:r w:rsidRPr="006A3C84">
        <w:rPr>
          <w:rFonts w:eastAsia="Times New Roman" w:cs="Times New Roman"/>
          <w:lang w:val="en-GB" w:eastAsia="nb-NO"/>
        </w:rPr>
        <w:t xml:space="preserve"> me in mercy </w:t>
      </w:r>
      <w:proofErr w:type="spellStart"/>
      <w:r w:rsidRPr="006A3C84">
        <w:rPr>
          <w:rFonts w:eastAsia="Times New Roman" w:cs="Times New Roman"/>
          <w:lang w:val="en-GB" w:eastAsia="nb-NO"/>
        </w:rPr>
        <w:t>giv'n</w:t>
      </w:r>
      <w:proofErr w:type="spellEnd"/>
      <w:r w:rsidRPr="006A3C84">
        <w:rPr>
          <w:rFonts w:eastAsia="Times New Roman" w:cs="Times New Roman"/>
          <w:lang w:val="en-GB" w:eastAsia="nb-NO"/>
        </w:rPr>
        <w:t>:</w:t>
      </w:r>
      <w:r w:rsidR="00DD1BB5" w:rsidRPr="006A3C84">
        <w:rPr>
          <w:rFonts w:eastAsia="Times New Roman" w:cs="Times New Roman"/>
          <w:lang w:val="en-GB" w:eastAsia="nb-NO"/>
        </w:rPr>
        <w:t xml:space="preserve"> </w:t>
      </w:r>
    </w:p>
    <w:p w14:paraId="1AA88AFF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a</w:t>
      </w:r>
      <w:r w:rsidR="00DD1BB5" w:rsidRPr="006A3C84">
        <w:rPr>
          <w:rFonts w:eastAsia="Times New Roman" w:cs="Times New Roman"/>
          <w:lang w:val="en-GB" w:eastAsia="nb-NO"/>
        </w:rPr>
        <w:t>ngels</w:t>
      </w:r>
      <w:proofErr w:type="gramEnd"/>
      <w:r w:rsidR="00DD1BB5" w:rsidRPr="006A3C84">
        <w:rPr>
          <w:rFonts w:eastAsia="Times New Roman" w:cs="Times New Roman"/>
          <w:lang w:val="en-GB" w:eastAsia="nb-NO"/>
        </w:rPr>
        <w:t xml:space="preserve"> t</w:t>
      </w:r>
      <w:r w:rsidRPr="006A3C84">
        <w:rPr>
          <w:rFonts w:eastAsia="Times New Roman" w:cs="Times New Roman"/>
          <w:lang w:val="en-GB" w:eastAsia="nb-NO"/>
        </w:rPr>
        <w:t xml:space="preserve">o beckon me </w:t>
      </w:r>
      <w:r w:rsidR="00C444AB" w:rsidRPr="006A3C84">
        <w:rPr>
          <w:rFonts w:eastAsia="Times New Roman" w:cs="Times New Roman"/>
          <w:lang w:val="en-GB" w:eastAsia="nb-NO"/>
        </w:rPr>
        <w:br/>
      </w:r>
      <w:r w:rsidRPr="006A3C84">
        <w:rPr>
          <w:rFonts w:eastAsia="Times New Roman" w:cs="Times New Roman"/>
          <w:lang w:val="en-GB" w:eastAsia="nb-NO"/>
        </w:rPr>
        <w:t>nearer, my God, to t</w:t>
      </w:r>
      <w:r w:rsidR="00DD1BB5" w:rsidRPr="006A3C84">
        <w:rPr>
          <w:rFonts w:eastAsia="Times New Roman" w:cs="Times New Roman"/>
          <w:lang w:val="en-GB" w:eastAsia="nb-NO"/>
        </w:rPr>
        <w:t xml:space="preserve">hee, </w:t>
      </w:r>
    </w:p>
    <w:p w14:paraId="4EE9103C" w14:textId="77777777" w:rsidR="00DD1BB5" w:rsidRPr="006A3C84" w:rsidRDefault="003735F9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nearer</w:t>
      </w:r>
      <w:proofErr w:type="gramEnd"/>
      <w:r w:rsidRPr="006A3C84">
        <w:rPr>
          <w:rFonts w:eastAsia="Times New Roman" w:cs="Times New Roman"/>
          <w:lang w:val="en-GB" w:eastAsia="nb-NO"/>
        </w:rPr>
        <w:t>, my God, to thee, nearer to t</w:t>
      </w:r>
      <w:r w:rsidR="00DD1BB5" w:rsidRPr="006A3C84">
        <w:rPr>
          <w:rFonts w:eastAsia="Times New Roman" w:cs="Times New Roman"/>
          <w:lang w:val="en-GB" w:eastAsia="nb-NO"/>
        </w:rPr>
        <w:t xml:space="preserve">hee! </w:t>
      </w:r>
    </w:p>
    <w:p w14:paraId="5E209F18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</w:p>
    <w:p w14:paraId="248438A2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>Then</w:t>
      </w:r>
      <w:r w:rsidR="003735F9" w:rsidRPr="006A3C84">
        <w:rPr>
          <w:rFonts w:eastAsia="Times New Roman" w:cs="Times New Roman"/>
          <w:lang w:val="en-GB" w:eastAsia="nb-NO"/>
        </w:rPr>
        <w:t>,</w:t>
      </w:r>
      <w:r w:rsidRPr="006A3C84">
        <w:rPr>
          <w:rFonts w:eastAsia="Times New Roman" w:cs="Times New Roman"/>
          <w:lang w:val="en-GB" w:eastAsia="nb-NO"/>
        </w:rPr>
        <w:t xml:space="preserve"> with my waking</w:t>
      </w:r>
      <w:r w:rsidR="00C444AB" w:rsidRPr="006A3C84">
        <w:rPr>
          <w:rFonts w:eastAsia="Times New Roman" w:cs="Times New Roman"/>
          <w:lang w:val="en-GB" w:eastAsia="nb-NO"/>
        </w:rPr>
        <w:t xml:space="preserve"> thoughts bright with t</w:t>
      </w:r>
      <w:r w:rsidRPr="006A3C84">
        <w:rPr>
          <w:rFonts w:eastAsia="Times New Roman" w:cs="Times New Roman"/>
          <w:lang w:val="en-GB" w:eastAsia="nb-NO"/>
        </w:rPr>
        <w:t xml:space="preserve">hy praise, </w:t>
      </w:r>
    </w:p>
    <w:p w14:paraId="7F7D5B51" w14:textId="77777777" w:rsidR="00DD1BB5" w:rsidRPr="006A3C84" w:rsidRDefault="00C444AB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o</w:t>
      </w:r>
      <w:r w:rsidR="00DD1BB5" w:rsidRPr="006A3C84">
        <w:rPr>
          <w:rFonts w:eastAsia="Times New Roman" w:cs="Times New Roman"/>
          <w:lang w:val="en-GB" w:eastAsia="nb-NO"/>
        </w:rPr>
        <w:t>ut</w:t>
      </w:r>
      <w:proofErr w:type="gramEnd"/>
      <w:r w:rsidR="00DD1BB5" w:rsidRPr="006A3C84">
        <w:rPr>
          <w:rFonts w:eastAsia="Times New Roman" w:cs="Times New Roman"/>
          <w:lang w:val="en-GB" w:eastAsia="nb-NO"/>
        </w:rPr>
        <w:t xml:space="preserve"> of my</w:t>
      </w:r>
      <w:r w:rsidRPr="006A3C84">
        <w:rPr>
          <w:rFonts w:eastAsia="Times New Roman" w:cs="Times New Roman"/>
          <w:lang w:val="en-GB" w:eastAsia="nb-NO"/>
        </w:rPr>
        <w:t xml:space="preserve"> stony </w:t>
      </w:r>
      <w:proofErr w:type="spellStart"/>
      <w:r w:rsidRPr="006A3C84">
        <w:rPr>
          <w:rFonts w:eastAsia="Times New Roman" w:cs="Times New Roman"/>
          <w:lang w:val="en-GB" w:eastAsia="nb-NO"/>
        </w:rPr>
        <w:t>griefs</w:t>
      </w:r>
      <w:proofErr w:type="spellEnd"/>
      <w:r w:rsidRPr="006A3C84">
        <w:rPr>
          <w:rFonts w:eastAsia="Times New Roman" w:cs="Times New Roman"/>
          <w:lang w:val="en-GB" w:eastAsia="nb-NO"/>
        </w:rPr>
        <w:t xml:space="preserve"> Bethel I'll raise:</w:t>
      </w:r>
      <w:r w:rsidR="00DD1BB5" w:rsidRPr="006A3C84">
        <w:rPr>
          <w:rFonts w:eastAsia="Times New Roman" w:cs="Times New Roman"/>
          <w:lang w:val="en-GB" w:eastAsia="nb-NO"/>
        </w:rPr>
        <w:t xml:space="preserve"> </w:t>
      </w:r>
    </w:p>
    <w:p w14:paraId="072522AC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 xml:space="preserve">So by my woes to be </w:t>
      </w:r>
      <w:r w:rsidR="00C444AB" w:rsidRPr="006A3C84">
        <w:rPr>
          <w:rFonts w:eastAsia="Times New Roman" w:cs="Times New Roman"/>
          <w:lang w:val="en-GB" w:eastAsia="nb-NO"/>
        </w:rPr>
        <w:br/>
        <w:t>nearer, my God, to t</w:t>
      </w:r>
      <w:r w:rsidRPr="006A3C84">
        <w:rPr>
          <w:rFonts w:eastAsia="Times New Roman" w:cs="Times New Roman"/>
          <w:lang w:val="en-GB" w:eastAsia="nb-NO"/>
        </w:rPr>
        <w:t>hee</w:t>
      </w:r>
      <w:r w:rsidR="00C444AB" w:rsidRPr="006A3C84">
        <w:rPr>
          <w:rFonts w:eastAsia="Times New Roman" w:cs="Times New Roman"/>
          <w:lang w:val="en-GB" w:eastAsia="nb-NO"/>
        </w:rPr>
        <w:t>,</w:t>
      </w:r>
      <w:r w:rsidRPr="006A3C84">
        <w:rPr>
          <w:rFonts w:eastAsia="Times New Roman" w:cs="Times New Roman"/>
          <w:lang w:val="en-GB" w:eastAsia="nb-NO"/>
        </w:rPr>
        <w:t xml:space="preserve"> </w:t>
      </w:r>
    </w:p>
    <w:p w14:paraId="36AFD7DB" w14:textId="77777777" w:rsidR="00DD1BB5" w:rsidRPr="006A3C84" w:rsidRDefault="00C444AB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nearer</w:t>
      </w:r>
      <w:proofErr w:type="gramEnd"/>
      <w:r w:rsidRPr="006A3C84">
        <w:rPr>
          <w:rFonts w:eastAsia="Times New Roman" w:cs="Times New Roman"/>
          <w:lang w:val="en-GB" w:eastAsia="nb-NO"/>
        </w:rPr>
        <w:t>, my God, to thee, nearer to t</w:t>
      </w:r>
      <w:r w:rsidR="00DD1BB5" w:rsidRPr="006A3C84">
        <w:rPr>
          <w:rFonts w:eastAsia="Times New Roman" w:cs="Times New Roman"/>
          <w:lang w:val="en-GB" w:eastAsia="nb-NO"/>
        </w:rPr>
        <w:t>hee</w:t>
      </w:r>
      <w:r w:rsidRPr="006A3C84">
        <w:rPr>
          <w:rFonts w:eastAsia="Times New Roman" w:cs="Times New Roman"/>
          <w:lang w:val="en-GB" w:eastAsia="nb-NO"/>
        </w:rPr>
        <w:t>!</w:t>
      </w:r>
    </w:p>
    <w:p w14:paraId="12F8CF51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</w:p>
    <w:p w14:paraId="6E361956" w14:textId="77777777" w:rsidR="00DD1BB5" w:rsidRPr="006A3C84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r w:rsidRPr="006A3C84">
        <w:rPr>
          <w:rFonts w:eastAsia="Times New Roman" w:cs="Times New Roman"/>
          <w:lang w:val="en-GB" w:eastAsia="nb-NO"/>
        </w:rPr>
        <w:t xml:space="preserve">Or if on joyful wing, cleaving the sky, </w:t>
      </w:r>
    </w:p>
    <w:p w14:paraId="2C76D9F3" w14:textId="77777777" w:rsidR="00DD1BB5" w:rsidRPr="006A3C84" w:rsidRDefault="00C444AB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s</w:t>
      </w:r>
      <w:r w:rsidR="00DD1BB5" w:rsidRPr="006A3C84">
        <w:rPr>
          <w:rFonts w:eastAsia="Times New Roman" w:cs="Times New Roman"/>
          <w:lang w:val="en-GB" w:eastAsia="nb-NO"/>
        </w:rPr>
        <w:t>un</w:t>
      </w:r>
      <w:proofErr w:type="gramEnd"/>
      <w:r w:rsidR="00DD1BB5" w:rsidRPr="006A3C84">
        <w:rPr>
          <w:rFonts w:eastAsia="Times New Roman" w:cs="Times New Roman"/>
          <w:lang w:val="en-GB" w:eastAsia="nb-NO"/>
        </w:rPr>
        <w:t xml:space="preserve">, moon, and stars forgot, upwards I fly, </w:t>
      </w:r>
    </w:p>
    <w:p w14:paraId="669413B8" w14:textId="77777777" w:rsidR="00DD1BB5" w:rsidRPr="006A3C84" w:rsidRDefault="00C444AB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s</w:t>
      </w:r>
      <w:r w:rsidR="00DD1BB5" w:rsidRPr="006A3C84">
        <w:rPr>
          <w:rFonts w:eastAsia="Times New Roman" w:cs="Times New Roman"/>
          <w:lang w:val="en-GB" w:eastAsia="nb-NO"/>
        </w:rPr>
        <w:t>till</w:t>
      </w:r>
      <w:proofErr w:type="gramEnd"/>
      <w:r w:rsidR="00DD1BB5" w:rsidRPr="006A3C84">
        <w:rPr>
          <w:rFonts w:eastAsia="Times New Roman" w:cs="Times New Roman"/>
          <w:lang w:val="en-GB" w:eastAsia="nb-NO"/>
        </w:rPr>
        <w:t xml:space="preserve"> all my song shall be</w:t>
      </w:r>
      <w:r w:rsidRPr="006A3C84">
        <w:rPr>
          <w:rFonts w:eastAsia="Times New Roman" w:cs="Times New Roman"/>
          <w:lang w:val="en-GB" w:eastAsia="nb-NO"/>
        </w:rPr>
        <w:t>:</w:t>
      </w:r>
      <w:r w:rsidRPr="006A3C84">
        <w:rPr>
          <w:rFonts w:eastAsia="Times New Roman" w:cs="Times New Roman"/>
          <w:lang w:val="en-GB" w:eastAsia="nb-NO"/>
        </w:rPr>
        <w:br/>
        <w:t>“Nearer, my God, to t</w:t>
      </w:r>
      <w:r w:rsidR="00DD1BB5" w:rsidRPr="006A3C84">
        <w:rPr>
          <w:rFonts w:eastAsia="Times New Roman" w:cs="Times New Roman"/>
          <w:lang w:val="en-GB" w:eastAsia="nb-NO"/>
        </w:rPr>
        <w:t xml:space="preserve">hee, </w:t>
      </w:r>
    </w:p>
    <w:p w14:paraId="59C56EE1" w14:textId="77777777" w:rsidR="00DD1BB5" w:rsidRPr="003E3C5A" w:rsidRDefault="00C444AB" w:rsidP="00DD1BB5">
      <w:pPr>
        <w:spacing w:after="0" w:line="240" w:lineRule="auto"/>
        <w:ind w:left="720"/>
        <w:rPr>
          <w:rFonts w:eastAsia="Times New Roman" w:cs="Times New Roman"/>
          <w:i/>
          <w:lang w:val="en-GB" w:eastAsia="nb-NO"/>
        </w:rPr>
      </w:pPr>
      <w:proofErr w:type="gramStart"/>
      <w:r w:rsidRPr="006A3C84">
        <w:rPr>
          <w:rFonts w:eastAsia="Times New Roman" w:cs="Times New Roman"/>
          <w:lang w:val="en-GB" w:eastAsia="nb-NO"/>
        </w:rPr>
        <w:t>nearer</w:t>
      </w:r>
      <w:proofErr w:type="gramEnd"/>
      <w:r w:rsidRPr="006A3C84">
        <w:rPr>
          <w:rFonts w:eastAsia="Times New Roman" w:cs="Times New Roman"/>
          <w:lang w:val="en-GB" w:eastAsia="nb-NO"/>
        </w:rPr>
        <w:t>, my God, to thee, nearer to t</w:t>
      </w:r>
      <w:r w:rsidR="00DD1BB5" w:rsidRPr="006A3C84">
        <w:rPr>
          <w:rFonts w:eastAsia="Times New Roman" w:cs="Times New Roman"/>
          <w:lang w:val="en-GB" w:eastAsia="nb-NO"/>
        </w:rPr>
        <w:t>hee!</w:t>
      </w:r>
      <w:r w:rsidRPr="006A3C84">
        <w:rPr>
          <w:rFonts w:eastAsia="Times New Roman" w:cs="Times New Roman"/>
          <w:lang w:val="en-GB" w:eastAsia="nb-NO"/>
        </w:rPr>
        <w:t>”</w:t>
      </w:r>
      <w:r w:rsidRPr="006A3C84">
        <w:rPr>
          <w:rFonts w:eastAsia="Times New Roman" w:cs="Times New Roman"/>
          <w:lang w:val="en-GB" w:eastAsia="nb-NO"/>
        </w:rPr>
        <w:tab/>
      </w:r>
      <w:r w:rsidRPr="006A3C84">
        <w:rPr>
          <w:rFonts w:eastAsia="Times New Roman" w:cs="Times New Roman"/>
          <w:lang w:val="en-GB" w:eastAsia="nb-NO"/>
        </w:rPr>
        <w:tab/>
      </w:r>
      <w:r w:rsidRPr="003E3C5A">
        <w:rPr>
          <w:rFonts w:eastAsia="Times New Roman" w:cs="Times New Roman"/>
          <w:i/>
          <w:lang w:val="en-GB" w:eastAsia="nb-NO"/>
        </w:rPr>
        <w:t>Hymns in English, nr</w:t>
      </w:r>
      <w:r w:rsidR="006A3C84" w:rsidRPr="003E3C5A">
        <w:rPr>
          <w:rFonts w:eastAsia="Times New Roman" w:cs="Times New Roman"/>
          <w:i/>
          <w:lang w:val="en-GB" w:eastAsia="nb-NO"/>
        </w:rPr>
        <w:t>.</w:t>
      </w:r>
      <w:r w:rsidRPr="003E3C5A">
        <w:rPr>
          <w:rFonts w:eastAsia="Times New Roman" w:cs="Times New Roman"/>
          <w:i/>
          <w:lang w:val="en-GB" w:eastAsia="nb-NO"/>
        </w:rPr>
        <w:t xml:space="preserve"> 50</w:t>
      </w:r>
    </w:p>
    <w:p w14:paraId="063BA34E" w14:textId="77777777" w:rsidR="00DD1BB5" w:rsidRPr="003E3C5A" w:rsidRDefault="00DD1BB5" w:rsidP="00DD1BB5">
      <w:pPr>
        <w:spacing w:after="0" w:line="240" w:lineRule="auto"/>
        <w:ind w:left="720"/>
        <w:rPr>
          <w:rFonts w:eastAsia="Times New Roman" w:cs="Times New Roman"/>
          <w:lang w:val="en-GB" w:eastAsia="nb-NO"/>
        </w:rPr>
      </w:pPr>
    </w:p>
    <w:p w14:paraId="38F49A96" w14:textId="77777777" w:rsidR="00C444AB" w:rsidRPr="003E3C5A" w:rsidRDefault="00C444AB" w:rsidP="00C444AB">
      <w:pPr>
        <w:spacing w:after="0" w:line="240" w:lineRule="auto"/>
        <w:rPr>
          <w:rFonts w:eastAsia="Times New Roman" w:cs="Times New Roman"/>
          <w:lang w:val="en-GB" w:eastAsia="nb-NO"/>
        </w:rPr>
      </w:pPr>
      <w:r w:rsidRPr="003E3C5A">
        <w:rPr>
          <w:rFonts w:eastAsia="Times New Roman" w:cs="Times New Roman"/>
          <w:lang w:val="en-GB" w:eastAsia="nb-NO"/>
        </w:rPr>
        <w:t>Syng deretter salmen på norsk (N 13 471)</w:t>
      </w:r>
      <w:r w:rsidR="006A3C84" w:rsidRPr="003E3C5A">
        <w:rPr>
          <w:rFonts w:eastAsia="Times New Roman" w:cs="Times New Roman"/>
          <w:lang w:val="en-GB" w:eastAsia="nb-NO"/>
        </w:rPr>
        <w:t>.</w:t>
      </w:r>
    </w:p>
    <w:p w14:paraId="1ADB4FA0" w14:textId="77777777" w:rsidR="00DD1BB5" w:rsidRPr="003E3C5A" w:rsidRDefault="00DD1BB5" w:rsidP="00DD1BB5">
      <w:pPr>
        <w:spacing w:after="0" w:line="240" w:lineRule="auto"/>
        <w:rPr>
          <w:rFonts w:eastAsia="Times New Roman" w:cs="Times New Roman"/>
          <w:lang w:val="en-GB" w:eastAsia="nb-NO"/>
        </w:rPr>
      </w:pPr>
    </w:p>
    <w:p w14:paraId="6A8A6C83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3E3C5A">
        <w:rPr>
          <w:rFonts w:eastAsia="Times New Roman" w:cs="Times New Roman"/>
          <w:lang w:val="en-GB" w:eastAsia="nb-NO"/>
        </w:rPr>
        <w:t xml:space="preserve">Denne salmen egner seg best å synge i sammenheng. Versene er nært knyttet sammen. </w:t>
      </w:r>
      <w:r w:rsidR="00C444AB" w:rsidRPr="003E3C5A">
        <w:rPr>
          <w:rFonts w:eastAsia="Times New Roman" w:cs="Times New Roman"/>
          <w:lang w:val="en-GB" w:eastAsia="nb-NO"/>
        </w:rPr>
        <w:br/>
      </w:r>
      <w:r w:rsidRPr="00B43BC8">
        <w:rPr>
          <w:rFonts w:eastAsia="Times New Roman" w:cs="Times New Roman"/>
          <w:lang w:eastAsia="nb-NO"/>
        </w:rPr>
        <w:t xml:space="preserve">Etter at man har sunget den </w:t>
      </w:r>
      <w:r w:rsidR="00C444AB" w:rsidRPr="00B43BC8">
        <w:rPr>
          <w:rFonts w:eastAsia="Times New Roman" w:cs="Times New Roman"/>
          <w:lang w:eastAsia="nb-NO"/>
        </w:rPr>
        <w:t>(</w:t>
      </w:r>
      <w:r w:rsidRPr="00B43BC8">
        <w:rPr>
          <w:rFonts w:eastAsia="Times New Roman" w:cs="Times New Roman"/>
          <w:lang w:eastAsia="nb-NO"/>
        </w:rPr>
        <w:t xml:space="preserve">på norsk </w:t>
      </w:r>
      <w:r w:rsidR="00BF0021" w:rsidRPr="00B43BC8">
        <w:rPr>
          <w:rFonts w:eastAsia="Times New Roman" w:cs="Times New Roman"/>
          <w:lang w:eastAsia="nb-NO"/>
        </w:rPr>
        <w:t>og/</w:t>
      </w:r>
      <w:r w:rsidRPr="00B43BC8">
        <w:rPr>
          <w:rFonts w:eastAsia="Times New Roman" w:cs="Times New Roman"/>
          <w:lang w:eastAsia="nb-NO"/>
        </w:rPr>
        <w:t>eller engelsk</w:t>
      </w:r>
      <w:r w:rsidR="00C444AB" w:rsidRPr="00B43BC8">
        <w:rPr>
          <w:rFonts w:eastAsia="Times New Roman" w:cs="Times New Roman"/>
          <w:lang w:eastAsia="nb-NO"/>
        </w:rPr>
        <w:t>),</w:t>
      </w:r>
      <w:r w:rsidRPr="00B43BC8">
        <w:rPr>
          <w:rFonts w:eastAsia="Times New Roman" w:cs="Times New Roman"/>
          <w:lang w:eastAsia="nb-NO"/>
        </w:rPr>
        <w:t xml:space="preserve"> kan man </w:t>
      </w:r>
      <w:r w:rsidR="00C444AB" w:rsidRPr="00B43BC8">
        <w:rPr>
          <w:rFonts w:eastAsia="Times New Roman" w:cs="Times New Roman"/>
          <w:lang w:eastAsia="nb-NO"/>
        </w:rPr>
        <w:t xml:space="preserve">samtale om </w:t>
      </w:r>
      <w:r w:rsidR="00BF0021" w:rsidRPr="00B43BC8">
        <w:rPr>
          <w:rFonts w:eastAsia="Times New Roman" w:cs="Times New Roman"/>
          <w:lang w:eastAsia="nb-NO"/>
        </w:rPr>
        <w:t>noen av følgende</w:t>
      </w:r>
      <w:r w:rsidR="00C444AB" w:rsidRPr="00B43BC8">
        <w:rPr>
          <w:rFonts w:eastAsia="Times New Roman" w:cs="Times New Roman"/>
          <w:lang w:eastAsia="nb-NO"/>
        </w:rPr>
        <w:t xml:space="preserve"> spørsmål:</w:t>
      </w:r>
    </w:p>
    <w:p w14:paraId="5B71D10E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386DDC67" w14:textId="77777777" w:rsidR="00BF0021" w:rsidRPr="00B43BC8" w:rsidRDefault="00BF0021" w:rsidP="00BF0021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B43BC8">
        <w:rPr>
          <w:rFonts w:eastAsia="Times New Roman" w:cs="Times New Roman"/>
          <w:b/>
          <w:lang w:eastAsia="nb-NO"/>
        </w:rPr>
        <w:t xml:space="preserve">E </w:t>
      </w:r>
      <w:r w:rsidRPr="00B43BC8">
        <w:rPr>
          <w:rFonts w:eastAsia="Times New Roman" w:cs="Times New Roman"/>
          <w:b/>
          <w:lang w:eastAsia="nb-NO"/>
        </w:rPr>
        <w:br/>
        <w:t>Spørsmål til samtale</w:t>
      </w:r>
    </w:p>
    <w:p w14:paraId="69AD3ED8" w14:textId="77777777" w:rsidR="003852EE" w:rsidRPr="00B43BC8" w:rsidRDefault="003852EE" w:rsidP="00BF0021">
      <w:pPr>
        <w:spacing w:after="0" w:line="240" w:lineRule="auto"/>
        <w:rPr>
          <w:rFonts w:eastAsia="Times New Roman" w:cs="Times New Roman"/>
          <w:b/>
          <w:lang w:eastAsia="nb-NO"/>
        </w:rPr>
      </w:pPr>
    </w:p>
    <w:p w14:paraId="3650E618" w14:textId="77777777" w:rsidR="003852EE" w:rsidRPr="00B43BC8" w:rsidRDefault="003852EE" w:rsidP="00BF0021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 xml:space="preserve">«Nærmere deg, min Gud». Hvordan forstår </w:t>
      </w:r>
      <w:r w:rsidR="00587BE8">
        <w:rPr>
          <w:rFonts w:eastAsia="Times New Roman" w:cs="Times New Roman"/>
          <w:lang w:eastAsia="nb-NO"/>
        </w:rPr>
        <w:t>dere denne formuleringen? Er den</w:t>
      </w:r>
      <w:r w:rsidRPr="00B43BC8">
        <w:rPr>
          <w:rFonts w:eastAsia="Times New Roman" w:cs="Times New Roman"/>
          <w:lang w:eastAsia="nb-NO"/>
        </w:rPr>
        <w:t xml:space="preserve"> et uttrykk for leng</w:t>
      </w:r>
      <w:r w:rsidR="00587BE8">
        <w:rPr>
          <w:rFonts w:eastAsia="Times New Roman" w:cs="Times New Roman"/>
          <w:lang w:eastAsia="nb-NO"/>
        </w:rPr>
        <w:t>sel? En bønn? Et rop om hjelp?</w:t>
      </w:r>
      <w:r w:rsidRPr="00B43BC8">
        <w:rPr>
          <w:rFonts w:eastAsia="Times New Roman" w:cs="Times New Roman"/>
          <w:lang w:eastAsia="nb-NO"/>
        </w:rPr>
        <w:t xml:space="preserve"> </w:t>
      </w:r>
      <w:r w:rsidR="00587BE8">
        <w:rPr>
          <w:rFonts w:eastAsia="Times New Roman" w:cs="Times New Roman"/>
          <w:lang w:eastAsia="nb-NO"/>
        </w:rPr>
        <w:t>E</w:t>
      </w:r>
      <w:r w:rsidRPr="00B43BC8">
        <w:rPr>
          <w:rFonts w:eastAsia="Times New Roman" w:cs="Times New Roman"/>
          <w:lang w:eastAsia="nb-NO"/>
        </w:rPr>
        <w:t>ller</w:t>
      </w:r>
      <w:r w:rsidR="00587BE8">
        <w:rPr>
          <w:rFonts w:eastAsia="Times New Roman" w:cs="Times New Roman"/>
          <w:lang w:eastAsia="nb-NO"/>
        </w:rPr>
        <w:t> </w:t>
      </w:r>
      <w:r w:rsidRPr="00B43BC8">
        <w:rPr>
          <w:rFonts w:eastAsia="Times New Roman" w:cs="Times New Roman"/>
          <w:lang w:eastAsia="nb-NO"/>
        </w:rPr>
        <w:t>…?</w:t>
      </w:r>
    </w:p>
    <w:p w14:paraId="589809B3" w14:textId="77777777" w:rsidR="00BF0021" w:rsidRPr="00B43BC8" w:rsidRDefault="00DD1BB5" w:rsidP="00BF0021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eastAsia="nb-NO"/>
        </w:rPr>
      </w:pPr>
      <w:r w:rsidRPr="00B43BC8">
        <w:rPr>
          <w:rFonts w:eastAsia="Times New Roman" w:cs="Times New Roman"/>
          <w:lang w:eastAsia="nb-NO"/>
        </w:rPr>
        <w:t>Hva er et lodd</w:t>
      </w:r>
      <w:r w:rsidR="00BF0021" w:rsidRPr="00B43BC8">
        <w:rPr>
          <w:rFonts w:eastAsia="Times New Roman" w:cs="Times New Roman"/>
          <w:lang w:eastAsia="nb-NO"/>
        </w:rPr>
        <w:t xml:space="preserve"> (vers 5)</w:t>
      </w:r>
      <w:r w:rsidRPr="00B43BC8">
        <w:rPr>
          <w:rFonts w:eastAsia="Times New Roman" w:cs="Times New Roman"/>
          <w:lang w:eastAsia="nb-NO"/>
        </w:rPr>
        <w:t xml:space="preserve">? </w:t>
      </w:r>
      <w:r w:rsidR="00BF0021" w:rsidRPr="00B43BC8">
        <w:rPr>
          <w:rFonts w:eastAsia="Times New Roman" w:cs="Times New Roman"/>
          <w:lang w:eastAsia="nb-NO"/>
        </w:rPr>
        <w:t>Se Salmenes bok, Salme 16, vers 5.</w:t>
      </w:r>
    </w:p>
    <w:p w14:paraId="5BB8EFD8" w14:textId="77777777" w:rsidR="00DD1BB5" w:rsidRPr="00B43BC8" w:rsidRDefault="00DD1BB5" w:rsidP="00BF0021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lastRenderedPageBreak/>
        <w:t>Er det viktig å ha et fast punkt i livet? Har vi noe felles med Jakob? Han strevde med livet sitt. Må vi være perfekt</w:t>
      </w:r>
      <w:r w:rsidR="00BF0021" w:rsidRPr="00B43BC8">
        <w:rPr>
          <w:rFonts w:eastAsia="Times New Roman" w:cs="Times New Roman"/>
          <w:lang w:eastAsia="nb-NO"/>
        </w:rPr>
        <w:t>e</w:t>
      </w:r>
      <w:r w:rsidRPr="00B43BC8">
        <w:rPr>
          <w:rFonts w:eastAsia="Times New Roman" w:cs="Times New Roman"/>
          <w:lang w:eastAsia="nb-NO"/>
        </w:rPr>
        <w:t xml:space="preserve"> for å være med i kirken?</w:t>
      </w:r>
    </w:p>
    <w:p w14:paraId="60D606CF" w14:textId="77777777" w:rsidR="00BF0021" w:rsidRPr="00B43BC8" w:rsidRDefault="00BF0021" w:rsidP="00DD1BB5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 xml:space="preserve">Hva tenker </w:t>
      </w:r>
      <w:r w:rsidR="003852EE" w:rsidRPr="00B43BC8">
        <w:rPr>
          <w:rFonts w:eastAsia="Times New Roman" w:cs="Times New Roman"/>
          <w:lang w:eastAsia="nb-NO"/>
        </w:rPr>
        <w:t>dere</w:t>
      </w:r>
      <w:r w:rsidRPr="00B43BC8">
        <w:rPr>
          <w:rFonts w:eastAsia="Times New Roman" w:cs="Times New Roman"/>
          <w:lang w:eastAsia="nb-NO"/>
        </w:rPr>
        <w:t xml:space="preserve"> om engler? </w:t>
      </w:r>
      <w:r w:rsidR="00DD1BB5" w:rsidRPr="00B43BC8">
        <w:rPr>
          <w:rFonts w:eastAsia="Times New Roman" w:cs="Times New Roman"/>
          <w:lang w:eastAsia="nb-NO"/>
        </w:rPr>
        <w:t xml:space="preserve">Har vi englevakt bestandig? Også når vi dør? </w:t>
      </w:r>
    </w:p>
    <w:p w14:paraId="0DD02F22" w14:textId="77777777" w:rsidR="003852EE" w:rsidRPr="00B43BC8" w:rsidRDefault="00DD1BB5" w:rsidP="00DD1BB5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Jakob så englene stige opp og ned ved stenen, ved alteret</w:t>
      </w:r>
      <w:r w:rsidR="003852EE" w:rsidRPr="00B43BC8">
        <w:rPr>
          <w:rFonts w:eastAsia="Times New Roman" w:cs="Times New Roman"/>
          <w:lang w:eastAsia="nb-NO"/>
        </w:rPr>
        <w:t>.</w:t>
      </w:r>
      <w:r w:rsidR="00BF0021" w:rsidRPr="00B43BC8">
        <w:rPr>
          <w:rFonts w:eastAsia="Times New Roman" w:cs="Times New Roman"/>
          <w:lang w:eastAsia="nb-NO"/>
        </w:rPr>
        <w:t xml:space="preserve"> Er alteret i vår kirke hellig?</w:t>
      </w:r>
    </w:p>
    <w:p w14:paraId="06ACEF77" w14:textId="77777777" w:rsidR="00DD1BB5" w:rsidRPr="00B43BC8" w:rsidRDefault="003852EE" w:rsidP="00DD1BB5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Hva mener dere er grunnen til at denne salmen har beholdt sin popularitet gjennom mer enn 150 år, og er kjent og kjær for så mange mennesker i hele verden, også i dag?</w:t>
      </w:r>
      <w:r w:rsidR="00BF0021" w:rsidRPr="00B43BC8">
        <w:rPr>
          <w:rFonts w:eastAsia="Times New Roman" w:cs="Times New Roman"/>
          <w:lang w:eastAsia="nb-NO"/>
        </w:rPr>
        <w:br/>
      </w:r>
      <w:r w:rsidR="00DD1BB5" w:rsidRPr="00B43BC8">
        <w:rPr>
          <w:rFonts w:eastAsia="Times New Roman" w:cs="Times New Roman"/>
          <w:lang w:eastAsia="nb-NO"/>
        </w:rPr>
        <w:t> </w:t>
      </w:r>
    </w:p>
    <w:p w14:paraId="336B5FFA" w14:textId="77777777" w:rsidR="00DD1BB5" w:rsidRPr="00B43BC8" w:rsidRDefault="00BF0021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 xml:space="preserve">Avslutt </w:t>
      </w:r>
      <w:r w:rsidR="003852EE" w:rsidRPr="00B43BC8">
        <w:rPr>
          <w:rFonts w:eastAsia="Times New Roman" w:cs="Times New Roman"/>
          <w:lang w:eastAsia="nb-NO"/>
        </w:rPr>
        <w:t xml:space="preserve">gjerne </w:t>
      </w:r>
      <w:r w:rsidRPr="00B43BC8">
        <w:rPr>
          <w:rFonts w:eastAsia="Times New Roman" w:cs="Times New Roman"/>
          <w:lang w:eastAsia="nb-NO"/>
        </w:rPr>
        <w:t>samlingen med at k</w:t>
      </w:r>
      <w:r w:rsidR="00DD1BB5" w:rsidRPr="00B43BC8">
        <w:rPr>
          <w:rFonts w:eastAsia="Times New Roman" w:cs="Times New Roman"/>
          <w:lang w:eastAsia="nb-NO"/>
        </w:rPr>
        <w:t>onfirmantene komme</w:t>
      </w:r>
      <w:r w:rsidRPr="00B43BC8">
        <w:rPr>
          <w:rFonts w:eastAsia="Times New Roman" w:cs="Times New Roman"/>
          <w:lang w:eastAsia="nb-NO"/>
        </w:rPr>
        <w:t>r</w:t>
      </w:r>
      <w:r w:rsidR="00DD1BB5" w:rsidRPr="00B43BC8">
        <w:rPr>
          <w:rFonts w:eastAsia="Times New Roman" w:cs="Times New Roman"/>
          <w:lang w:eastAsia="nb-NO"/>
        </w:rPr>
        <w:t xml:space="preserve"> helt frem til alteret, </w:t>
      </w:r>
      <w:r w:rsidR="00587BE8">
        <w:rPr>
          <w:rFonts w:eastAsia="Times New Roman" w:cs="Times New Roman"/>
          <w:lang w:eastAsia="nb-NO"/>
        </w:rPr>
        <w:t xml:space="preserve">og </w:t>
      </w:r>
      <w:r w:rsidR="00DD1BB5" w:rsidRPr="00B43BC8">
        <w:rPr>
          <w:rFonts w:eastAsia="Times New Roman" w:cs="Times New Roman"/>
          <w:lang w:eastAsia="nb-NO"/>
        </w:rPr>
        <w:t>tenne</w:t>
      </w:r>
      <w:r w:rsidRPr="00B43BC8">
        <w:rPr>
          <w:rFonts w:eastAsia="Times New Roman" w:cs="Times New Roman"/>
          <w:lang w:eastAsia="nb-NO"/>
        </w:rPr>
        <w:t>r hvert sitt lys (eller noen lys)</w:t>
      </w:r>
      <w:r w:rsidR="003852EE" w:rsidRPr="00B43BC8">
        <w:rPr>
          <w:rFonts w:eastAsia="Times New Roman" w:cs="Times New Roman"/>
          <w:lang w:eastAsia="nb-NO"/>
        </w:rPr>
        <w:t xml:space="preserve"> </w:t>
      </w:r>
      <w:r w:rsidRPr="00B43BC8">
        <w:rPr>
          <w:rFonts w:eastAsia="Times New Roman" w:cs="Times New Roman"/>
          <w:lang w:eastAsia="nb-NO"/>
        </w:rPr>
        <w:t>som settes</w:t>
      </w:r>
      <w:r w:rsidR="00DD1BB5" w:rsidRPr="00B43BC8">
        <w:rPr>
          <w:rFonts w:eastAsia="Times New Roman" w:cs="Times New Roman"/>
          <w:lang w:eastAsia="nb-NO"/>
        </w:rPr>
        <w:t xml:space="preserve"> på alteret.</w:t>
      </w:r>
    </w:p>
    <w:p w14:paraId="394DD90E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7A8CC2C0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051849B2" w14:textId="77777777" w:rsidR="00DD1BB5" w:rsidRPr="00B43BC8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14:paraId="0FCFF494" w14:textId="77777777" w:rsidR="00DD1BB5" w:rsidRPr="00B43BC8" w:rsidRDefault="00DD1BB5" w:rsidP="00DD1BB5">
      <w:pPr>
        <w:spacing w:after="0" w:line="240" w:lineRule="auto"/>
        <w:ind w:left="540"/>
        <w:rPr>
          <w:rFonts w:eastAsia="Times New Roman" w:cs="Times New Roman"/>
          <w:lang w:eastAsia="nb-NO"/>
        </w:rPr>
      </w:pPr>
      <w:r w:rsidRPr="00B43BC8">
        <w:rPr>
          <w:rFonts w:eastAsia="Times New Roman" w:cs="Times New Roman"/>
          <w:lang w:eastAsia="nb-NO"/>
        </w:rPr>
        <w:t> </w:t>
      </w:r>
    </w:p>
    <w:p w14:paraId="37E68D1C" w14:textId="77777777" w:rsidR="003539B0" w:rsidRPr="00B43BC8" w:rsidRDefault="003539B0"/>
    <w:sectPr w:rsidR="003539B0" w:rsidRPr="00B4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38875" w15:done="0"/>
  <w15:commentEx w15:paraId="09B2998C" w15:done="0"/>
  <w15:commentEx w15:paraId="23B942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77F"/>
    <w:multiLevelType w:val="hybridMultilevel"/>
    <w:tmpl w:val="2A6CC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34C1C"/>
    <w:multiLevelType w:val="hybridMultilevel"/>
    <w:tmpl w:val="DDFC95A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mund Sørum">
    <w15:presenceInfo w15:providerId="Windows Live" w15:userId="a6106397df0c8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35"/>
    <w:rsid w:val="0009795C"/>
    <w:rsid w:val="000F07F9"/>
    <w:rsid w:val="00340C32"/>
    <w:rsid w:val="003539B0"/>
    <w:rsid w:val="003735F9"/>
    <w:rsid w:val="003852EE"/>
    <w:rsid w:val="003D6BDF"/>
    <w:rsid w:val="003E3C5A"/>
    <w:rsid w:val="004D7062"/>
    <w:rsid w:val="00587BE8"/>
    <w:rsid w:val="005F5D86"/>
    <w:rsid w:val="0063297A"/>
    <w:rsid w:val="006A3C84"/>
    <w:rsid w:val="006C465C"/>
    <w:rsid w:val="00714675"/>
    <w:rsid w:val="00AF7B93"/>
    <w:rsid w:val="00B43BC8"/>
    <w:rsid w:val="00BA0536"/>
    <w:rsid w:val="00BF0021"/>
    <w:rsid w:val="00C444AB"/>
    <w:rsid w:val="00C61790"/>
    <w:rsid w:val="00DD1BB5"/>
    <w:rsid w:val="00EF4C1F"/>
    <w:rsid w:val="00F07B35"/>
    <w:rsid w:val="00F22804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3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2">
    <w:name w:val="s2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3">
    <w:name w:val="s3"/>
    <w:basedOn w:val="Standardskriftforavsnitt"/>
    <w:rsid w:val="00DD1BB5"/>
  </w:style>
  <w:style w:type="character" w:customStyle="1" w:styleId="s21">
    <w:name w:val="s21"/>
    <w:basedOn w:val="Standardskriftforavsnitt"/>
    <w:rsid w:val="00DD1BB5"/>
  </w:style>
  <w:style w:type="character" w:customStyle="1" w:styleId="s4">
    <w:name w:val="s4"/>
    <w:basedOn w:val="Standardskriftforavsnitt"/>
    <w:rsid w:val="00DD1BB5"/>
  </w:style>
  <w:style w:type="character" w:customStyle="1" w:styleId="s5">
    <w:name w:val="s5"/>
    <w:basedOn w:val="Standardskriftforavsnitt"/>
    <w:rsid w:val="00DD1BB5"/>
  </w:style>
  <w:style w:type="paragraph" w:styleId="NormalWeb">
    <w:name w:val="Normal (Web)"/>
    <w:basedOn w:val="Normal"/>
    <w:uiPriority w:val="99"/>
    <w:semiHidden/>
    <w:unhideWhenUsed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6">
    <w:name w:val="s6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F4C1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444A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A3C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3C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3C8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C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C8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C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2">
    <w:name w:val="s2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3">
    <w:name w:val="s3"/>
    <w:basedOn w:val="Standardskriftforavsnitt"/>
    <w:rsid w:val="00DD1BB5"/>
  </w:style>
  <w:style w:type="character" w:customStyle="1" w:styleId="s21">
    <w:name w:val="s21"/>
    <w:basedOn w:val="Standardskriftforavsnitt"/>
    <w:rsid w:val="00DD1BB5"/>
  </w:style>
  <w:style w:type="character" w:customStyle="1" w:styleId="s4">
    <w:name w:val="s4"/>
    <w:basedOn w:val="Standardskriftforavsnitt"/>
    <w:rsid w:val="00DD1BB5"/>
  </w:style>
  <w:style w:type="character" w:customStyle="1" w:styleId="s5">
    <w:name w:val="s5"/>
    <w:basedOn w:val="Standardskriftforavsnitt"/>
    <w:rsid w:val="00DD1BB5"/>
  </w:style>
  <w:style w:type="paragraph" w:styleId="NormalWeb">
    <w:name w:val="Normal (Web)"/>
    <w:basedOn w:val="Normal"/>
    <w:uiPriority w:val="99"/>
    <w:semiHidden/>
    <w:unhideWhenUsed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6">
    <w:name w:val="s6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F4C1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444A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A3C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3C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3C8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C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C8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sksalmebok.no/syng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Gudmund Nese</dc:creator>
  <cp:lastModifiedBy>Sindre Eide</cp:lastModifiedBy>
  <cp:revision>2</cp:revision>
  <cp:lastPrinted>2015-01-21T15:13:00Z</cp:lastPrinted>
  <dcterms:created xsi:type="dcterms:W3CDTF">2015-02-11T17:24:00Z</dcterms:created>
  <dcterms:modified xsi:type="dcterms:W3CDTF">2015-02-11T17:24:00Z</dcterms:modified>
</cp:coreProperties>
</file>