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4C" w:rsidRPr="003B0FE5" w:rsidRDefault="00A1594C" w:rsidP="00A1594C">
      <w:pPr>
        <w:keepNext/>
        <w:keepLines/>
        <w:spacing w:before="480" w:after="0"/>
        <w:outlineLvl w:val="0"/>
        <w:rPr>
          <w:rFonts w:eastAsiaTheme="majorEastAsia" w:cstheme="majorBidi"/>
          <w:bCs/>
          <w:color w:val="365F91" w:themeColor="accent1" w:themeShade="BF"/>
          <w:sz w:val="28"/>
          <w:szCs w:val="28"/>
        </w:rPr>
      </w:pPr>
      <w:r w:rsidRPr="003B0FE5">
        <w:rPr>
          <w:rFonts w:eastAsiaTheme="majorEastAsia" w:cstheme="majorBidi"/>
          <w:bCs/>
          <w:color w:val="365F91" w:themeColor="accent1" w:themeShade="BF"/>
          <w:sz w:val="28"/>
          <w:szCs w:val="28"/>
        </w:rPr>
        <w:t xml:space="preserve">N 13, </w:t>
      </w:r>
      <w:r>
        <w:rPr>
          <w:rFonts w:eastAsiaTheme="majorEastAsia" w:cstheme="majorBidi"/>
          <w:bCs/>
          <w:color w:val="365F91" w:themeColor="accent1" w:themeShade="BF"/>
          <w:sz w:val="28"/>
          <w:szCs w:val="28"/>
        </w:rPr>
        <w:t xml:space="preserve">680 </w:t>
      </w:r>
      <w:proofErr w:type="spellStart"/>
      <w:r>
        <w:rPr>
          <w:rFonts w:eastAsiaTheme="majorEastAsia" w:cstheme="majorBidi"/>
          <w:bCs/>
          <w:color w:val="365F91" w:themeColor="accent1" w:themeShade="BF"/>
          <w:sz w:val="28"/>
          <w:szCs w:val="28"/>
        </w:rPr>
        <w:t>Ubi</w:t>
      </w:r>
      <w:proofErr w:type="spellEnd"/>
      <w:r>
        <w:rPr>
          <w:rFonts w:eastAsiaTheme="majorEastAsia" w:cstheme="majorBidi"/>
          <w:bCs/>
          <w:color w:val="365F91" w:themeColor="accent1" w:themeShade="BF"/>
          <w:sz w:val="28"/>
          <w:szCs w:val="28"/>
        </w:rPr>
        <w:t xml:space="preserve"> </w:t>
      </w:r>
      <w:proofErr w:type="spellStart"/>
      <w:r>
        <w:rPr>
          <w:rFonts w:eastAsiaTheme="majorEastAsia" w:cstheme="majorBidi"/>
          <w:bCs/>
          <w:color w:val="365F91" w:themeColor="accent1" w:themeShade="BF"/>
          <w:sz w:val="28"/>
          <w:szCs w:val="28"/>
        </w:rPr>
        <w:t>caritas</w:t>
      </w:r>
      <w:proofErr w:type="spellEnd"/>
    </w:p>
    <w:p w:rsidR="00A1594C" w:rsidRPr="003B0FE5" w:rsidRDefault="00A1594C" w:rsidP="00A1594C"/>
    <w:p w:rsidR="00A1594C" w:rsidRPr="003B0FE5" w:rsidRDefault="00A1594C" w:rsidP="00A1594C">
      <w:pPr>
        <w:spacing w:line="240" w:lineRule="auto"/>
      </w:pPr>
      <w:r w:rsidRPr="003B0FE5">
        <w:rPr>
          <w:b/>
        </w:rPr>
        <w:t>Tekst:</w:t>
      </w:r>
      <w:r>
        <w:t xml:space="preserve"> Gammel antifontekst til fotvaskingen på skjærtorsdag/</w:t>
      </w:r>
      <w:proofErr w:type="spellStart"/>
      <w:r>
        <w:t>Taizé</w:t>
      </w:r>
      <w:proofErr w:type="spellEnd"/>
    </w:p>
    <w:p w:rsidR="00A1594C" w:rsidRDefault="00A1594C" w:rsidP="00A1594C">
      <w:pPr>
        <w:spacing w:line="240" w:lineRule="auto"/>
      </w:pPr>
      <w:r w:rsidRPr="003B0FE5">
        <w:rPr>
          <w:b/>
        </w:rPr>
        <w:t>Melodi:</w:t>
      </w:r>
      <w:r>
        <w:t xml:space="preserve"> Jacques </w:t>
      </w:r>
      <w:proofErr w:type="spellStart"/>
      <w:r>
        <w:t>Berthier</w:t>
      </w:r>
      <w:proofErr w:type="spellEnd"/>
      <w:r>
        <w:t xml:space="preserve"> 1978</w:t>
      </w:r>
    </w:p>
    <w:p w:rsidR="00A1594C" w:rsidRPr="003B0FE5" w:rsidRDefault="00A1594C" w:rsidP="00A1594C">
      <w:pPr>
        <w:spacing w:line="240" w:lineRule="auto"/>
      </w:pPr>
      <w:r w:rsidRPr="003B0FE5">
        <w:rPr>
          <w:b/>
        </w:rPr>
        <w:t>Sats:</w:t>
      </w:r>
      <w:r>
        <w:t xml:space="preserve"> Komponisten </w:t>
      </w:r>
    </w:p>
    <w:p w:rsidR="00A1594C" w:rsidRPr="003B0FE5" w:rsidRDefault="00A1594C" w:rsidP="00A1594C">
      <w:pPr>
        <w:keepNext/>
        <w:keepLines/>
        <w:spacing w:before="200" w:after="0"/>
        <w:outlineLvl w:val="2"/>
        <w:rPr>
          <w:b/>
        </w:rPr>
      </w:pPr>
      <w:r w:rsidRPr="003B0FE5">
        <w:rPr>
          <w:b/>
        </w:rPr>
        <w:t xml:space="preserve">Stikkord: </w:t>
      </w:r>
      <w:r>
        <w:t>Kjærlighet, tjeneste</w:t>
      </w:r>
    </w:p>
    <w:p w:rsidR="00A1594C" w:rsidRPr="003B0FE5" w:rsidRDefault="00A1594C" w:rsidP="00A1594C"/>
    <w:p w:rsidR="00A1594C" w:rsidRPr="003B0FE5" w:rsidRDefault="00A1594C" w:rsidP="00A1594C">
      <w:pPr>
        <w:keepNext/>
        <w:keepLines/>
        <w:spacing w:before="200" w:after="0"/>
        <w:outlineLvl w:val="1"/>
        <w:rPr>
          <w:rFonts w:eastAsiaTheme="majorEastAsia" w:cstheme="majorBidi"/>
          <w:b/>
          <w:bCs/>
          <w:color w:val="4F81BD" w:themeColor="accent1"/>
          <w:sz w:val="26"/>
          <w:szCs w:val="26"/>
        </w:rPr>
      </w:pPr>
      <w:r w:rsidRPr="003B0FE5">
        <w:rPr>
          <w:rFonts w:eastAsiaTheme="majorEastAsia" w:cstheme="majorBidi"/>
          <w:b/>
          <w:bCs/>
          <w:color w:val="4F81BD" w:themeColor="accent1"/>
          <w:sz w:val="26"/>
          <w:szCs w:val="26"/>
        </w:rPr>
        <w:t>Bakgrunn</w:t>
      </w:r>
    </w:p>
    <w:p w:rsidR="00A1594C" w:rsidRDefault="00A1594C" w:rsidP="00A1594C">
      <w:r>
        <w:t>En intens fortelling. Jødene måtte vaske beina før de spiste, de lå jo til bords og spiste, nærmest «med tærne oppi nesa til kameraten». Det var Jesus og tolv disipler, kanskje også flere, som var samlet til måltid. Noen hadde gått i forveien og gjort klart til måltidet. Men noen manglet. Det var ingen slave her, ingen til å vaske beina. -Så hører de det plaske av vann. Det er Jesus som gjør seg klar til å vaske beina til disiplene. Vi kan tenke oss at dette skaper en stille og spesiell, kanskje til og med litt anspent stemning i venneflokken. Når turen kommer til Peter, klarer ikke han å holde seg lenger. «Aldri skal du ...» Så kommer Jesu svar. Kanskje hadde han planlagt dette lenge, eller kanskje kom det som en helt impulsiv og naturlig handling fra han som «er kjærlighet». Uansett er dette en kjærlighetshandling. Han sier ikke med ord hvordan de skal oppføre seg, slik som vi, og foreldrene våre, ofte kan gjøre. Han gjør det han vil at de skal gjøre. Han gir dem et forbilde, han er kjærlighet. «Der hvor kjærlighet er, der er Gud.»</w:t>
      </w:r>
    </w:p>
    <w:p w:rsidR="00A1594C" w:rsidRDefault="00A1594C" w:rsidP="00A1594C">
      <w:proofErr w:type="spellStart"/>
      <w:r w:rsidRPr="00B460F6">
        <w:rPr>
          <w:b/>
        </w:rPr>
        <w:t>Taizé</w:t>
      </w:r>
      <w:proofErr w:type="spellEnd"/>
      <w:r>
        <w:t xml:space="preserve"> er et klosterlignende fellesskap i Frankrike, hvor det hvert år kommer tusenvis av ungdommer fra hele verden for å være med å oppleve fellesskapet, med tidebønner, lovsang og fellesskap. De har tre gudstjenester i løpet av dagen. Alt synges flerstemmig. Mange salmer i salmeboka er fra </w:t>
      </w:r>
      <w:proofErr w:type="spellStart"/>
      <w:r>
        <w:t>Taizé</w:t>
      </w:r>
      <w:proofErr w:type="spellEnd"/>
      <w:r>
        <w:t xml:space="preserve">. De kan synges flerstemt, og de kan synges med de instrumentene en har tilgjengelig. Sangene synges «meditativt», om igjen flere ganger, slik at teksten får synke inn. Dette minner om måten munkene leser bibelen på, rolig og gjentakende, mens ordene får «synke inn i hjertet». Her kan også de enkle tonene «falle inn i hjertet». </w:t>
      </w:r>
    </w:p>
    <w:p w:rsidR="00A1594C" w:rsidRDefault="00A1594C" w:rsidP="00A1594C">
      <w:r w:rsidRPr="00670815">
        <w:rPr>
          <w:b/>
        </w:rPr>
        <w:t xml:space="preserve">Jacques </w:t>
      </w:r>
      <w:proofErr w:type="spellStart"/>
      <w:r w:rsidRPr="00670815">
        <w:rPr>
          <w:b/>
        </w:rPr>
        <w:t>Berthier</w:t>
      </w:r>
      <w:proofErr w:type="spellEnd"/>
      <w:r w:rsidRPr="00670815">
        <w:t xml:space="preserve"> virket som organist i Paris. I 1985 ble han hentet inn for å komponere musikk for </w:t>
      </w:r>
      <w:proofErr w:type="spellStart"/>
      <w:r w:rsidRPr="00670815">
        <w:t>Taizé</w:t>
      </w:r>
      <w:proofErr w:type="spellEnd"/>
      <w:r w:rsidRPr="00670815">
        <w:t>, og han har vært deres komponist fram til han døde i 1994. Musikken er enkel og sangbar, og måten den er komponert på, gjør at hver av stemmene i korsatsen kan synges av både barnestemmer, kvinnestemmer og herrestemmer.</w:t>
      </w:r>
    </w:p>
    <w:p w:rsidR="00A1594C" w:rsidRPr="003B0FE5" w:rsidRDefault="00A1594C" w:rsidP="00A1594C"/>
    <w:p w:rsidR="00A1594C" w:rsidRPr="003B0FE5" w:rsidRDefault="00A1594C" w:rsidP="00A1594C">
      <w:pPr>
        <w:keepNext/>
        <w:keepLines/>
        <w:spacing w:before="200" w:after="0"/>
        <w:outlineLvl w:val="1"/>
        <w:rPr>
          <w:rFonts w:eastAsiaTheme="majorEastAsia" w:cstheme="majorBidi"/>
          <w:b/>
          <w:bCs/>
          <w:color w:val="4F81BD" w:themeColor="accent1"/>
          <w:sz w:val="26"/>
          <w:szCs w:val="26"/>
        </w:rPr>
      </w:pPr>
      <w:r w:rsidRPr="003B0FE5">
        <w:rPr>
          <w:rFonts w:eastAsiaTheme="majorEastAsia" w:cstheme="majorBidi"/>
          <w:b/>
          <w:bCs/>
          <w:color w:val="4F81BD" w:themeColor="accent1"/>
          <w:sz w:val="26"/>
          <w:szCs w:val="26"/>
        </w:rPr>
        <w:t>Tilnærminger</w:t>
      </w:r>
    </w:p>
    <w:p w:rsidR="007C6AE7" w:rsidRPr="00AE4C4F" w:rsidRDefault="007C6AE7" w:rsidP="007C6AE7">
      <w:pPr>
        <w:pStyle w:val="Listeavsnitt"/>
        <w:numPr>
          <w:ilvl w:val="0"/>
          <w:numId w:val="3"/>
        </w:numPr>
        <w:rPr>
          <w:b/>
          <w:color w:val="FF0000"/>
        </w:rPr>
      </w:pPr>
      <w:r w:rsidRPr="00AE4C4F">
        <w:rPr>
          <w:b/>
          <w:color w:val="FF0000"/>
        </w:rPr>
        <w:t>Se på TV</w:t>
      </w:r>
    </w:p>
    <w:p w:rsidR="007C6AE7" w:rsidRPr="007C6AE7" w:rsidRDefault="007C6AE7" w:rsidP="007C6AE7">
      <w:pPr>
        <w:pStyle w:val="Listeavsnitt"/>
        <w:rPr>
          <w:color w:val="FF0000"/>
        </w:rPr>
      </w:pPr>
      <w:r w:rsidRPr="00AE4C4F">
        <w:rPr>
          <w:b/>
          <w:color w:val="FF0000"/>
        </w:rPr>
        <w:t>NB!</w:t>
      </w:r>
      <w:r w:rsidRPr="00AE4C4F">
        <w:rPr>
          <w:color w:val="FF0000"/>
        </w:rPr>
        <w:t xml:space="preserve"> Følg med på NRK1 søndag morgen, ca. </w:t>
      </w:r>
      <w:proofErr w:type="spellStart"/>
      <w:r w:rsidRPr="00AE4C4F">
        <w:rPr>
          <w:color w:val="FF0000"/>
        </w:rPr>
        <w:t>kl</w:t>
      </w:r>
      <w:proofErr w:type="spellEnd"/>
      <w:r w:rsidRPr="00AE4C4F">
        <w:rPr>
          <w:color w:val="FF0000"/>
        </w:rPr>
        <w:t xml:space="preserve"> 09:10. Da synges salmen av Lys</w:t>
      </w:r>
      <w:r w:rsidR="009B6262">
        <w:rPr>
          <w:color w:val="FF0000"/>
        </w:rPr>
        <w:t xml:space="preserve"> v</w:t>
      </w:r>
      <w:r w:rsidRPr="00AE4C4F">
        <w:rPr>
          <w:color w:val="FF0000"/>
        </w:rPr>
        <w:t>åken-barn!</w:t>
      </w:r>
      <w:r>
        <w:rPr>
          <w:color w:val="FF0000"/>
        </w:rPr>
        <w:t xml:space="preserve"> </w:t>
      </w:r>
    </w:p>
    <w:p w:rsidR="00A1594C" w:rsidRPr="00B460F6" w:rsidRDefault="00A1594C" w:rsidP="00A1594C">
      <w:pPr>
        <w:pStyle w:val="Listeavsnitt"/>
        <w:numPr>
          <w:ilvl w:val="0"/>
          <w:numId w:val="2"/>
        </w:numPr>
        <w:rPr>
          <w:b/>
        </w:rPr>
      </w:pPr>
      <w:r w:rsidRPr="00B460F6">
        <w:rPr>
          <w:b/>
        </w:rPr>
        <w:t>Tidebønner</w:t>
      </w:r>
    </w:p>
    <w:p w:rsidR="00A1594C" w:rsidRPr="007C6AE7" w:rsidRDefault="00A1594C" w:rsidP="007C6AE7">
      <w:pPr>
        <w:pStyle w:val="Listeavsnitt"/>
        <w:rPr>
          <w:color w:val="0000FF" w:themeColor="hyperlink"/>
          <w:u w:val="single"/>
        </w:rPr>
      </w:pPr>
      <w:r>
        <w:t xml:space="preserve">Hvordan hadde det vært å ha daglige tidebønner, flere ganger daglig, kanskje til og med om natten? Hvordan hadde det vært å avbryte skoletimen, arbeidet, fotballkampen, søvnen, for å be og være sammen med Jesus? I noen religioner gjør de troende det, og dette har faktisk også en lang tradisjon i kristendommen, det er det kanskje mange som ikke vet. Se f.eks. </w:t>
      </w:r>
      <w:hyperlink r:id="rId6" w:history="1">
        <w:r w:rsidRPr="00C55BB9">
          <w:rPr>
            <w:rStyle w:val="Hyperkobling"/>
          </w:rPr>
          <w:t>http://www.nidarosdomen.no/nb-no/menighet+gudstjenester/tidebonner/tidebonner.html</w:t>
        </w:r>
      </w:hyperlink>
    </w:p>
    <w:p w:rsidR="00A1594C" w:rsidRDefault="00A1594C" w:rsidP="00A1594C">
      <w:pPr>
        <w:pStyle w:val="Listeavsnitt"/>
        <w:numPr>
          <w:ilvl w:val="0"/>
          <w:numId w:val="2"/>
        </w:numPr>
        <w:rPr>
          <w:b/>
        </w:rPr>
      </w:pPr>
      <w:r w:rsidRPr="00B460F6">
        <w:rPr>
          <w:b/>
        </w:rPr>
        <w:lastRenderedPageBreak/>
        <w:t>Bevegelser</w:t>
      </w:r>
    </w:p>
    <w:p w:rsidR="00A1594C" w:rsidRDefault="00A1594C" w:rsidP="00A1594C">
      <w:pPr>
        <w:pStyle w:val="Listeavsnitt"/>
      </w:pPr>
      <w:r w:rsidRPr="00B460F6">
        <w:t>L</w:t>
      </w:r>
      <w:r>
        <w:t>ag noen få, enkle og rolige bevegelser og/ eller trinn til salmen, som kan</w:t>
      </w:r>
      <w:r w:rsidR="003E5A05">
        <w:t xml:space="preserve"> brukes mens den synges. Kan eventuelt bruker</w:t>
      </w:r>
      <w:bookmarkStart w:id="0" w:name="_GoBack"/>
      <w:bookmarkEnd w:id="0"/>
      <w:r>
        <w:t xml:space="preserve"> under prosesjonen.</w:t>
      </w:r>
    </w:p>
    <w:p w:rsidR="00A1594C" w:rsidRPr="00B460F6" w:rsidRDefault="00A1594C" w:rsidP="00A1594C">
      <w:pPr>
        <w:pStyle w:val="Listeavsnitt"/>
        <w:numPr>
          <w:ilvl w:val="0"/>
          <w:numId w:val="2"/>
        </w:numPr>
        <w:rPr>
          <w:b/>
        </w:rPr>
      </w:pPr>
      <w:r w:rsidRPr="00B460F6">
        <w:rPr>
          <w:b/>
        </w:rPr>
        <w:t>Akkompagnement</w:t>
      </w:r>
    </w:p>
    <w:p w:rsidR="00A1594C" w:rsidRDefault="00A1594C" w:rsidP="00A1594C">
      <w:pPr>
        <w:pStyle w:val="Listeavsnitt"/>
      </w:pPr>
      <w:r>
        <w:t>Hvilke instrumenter har vi tilgjengelig? Har vi en eller flere sangere som kan være med barna og legge på flere stemmer?</w:t>
      </w:r>
    </w:p>
    <w:p w:rsidR="00A1594C" w:rsidRDefault="00A1594C" w:rsidP="00A1594C">
      <w:pPr>
        <w:pStyle w:val="Listeavsnitt"/>
        <w:numPr>
          <w:ilvl w:val="0"/>
          <w:numId w:val="1"/>
        </w:numPr>
        <w:rPr>
          <w:b/>
        </w:rPr>
      </w:pPr>
      <w:r w:rsidRPr="003B0FE5">
        <w:rPr>
          <w:b/>
        </w:rPr>
        <w:t>Kjærlighet</w:t>
      </w:r>
    </w:p>
    <w:p w:rsidR="00A1594C" w:rsidRDefault="00A1594C" w:rsidP="00A1594C">
      <w:pPr>
        <w:pStyle w:val="Listeavsnitt"/>
      </w:pPr>
      <w:proofErr w:type="spellStart"/>
      <w:r>
        <w:t>Caritas</w:t>
      </w:r>
      <w:proofErr w:type="spellEnd"/>
      <w:r>
        <w:t xml:space="preserve"> betyr nestekjærlighet. Samtale: hvem trenger Guds kjærlighet spesielt? Hvem kan gi Guds kjærlighet? Hvordan kan vi bidra til å gi Guds kjærlighet videre? Hvordan kan man uttrykke kjærlighet? ...</w:t>
      </w:r>
    </w:p>
    <w:p w:rsidR="00A1594C" w:rsidRDefault="00A1594C" w:rsidP="00A1594C">
      <w:pPr>
        <w:pStyle w:val="Listeavsnitt"/>
      </w:pPr>
      <w:r>
        <w:t>Dere kan bruke et stort (papp-)hjerte og skrive på alle dere kan komme på som trenger Guds kjærlighet spesielt, så kan dere skrive på små hjerter alle dere kommer på som kan gi Guds kjærlighet og legge rundt det store hjertet.</w:t>
      </w:r>
    </w:p>
    <w:p w:rsidR="00A1594C" w:rsidRDefault="00A1594C" w:rsidP="00A1594C">
      <w:pPr>
        <w:pStyle w:val="Listeavsnitt"/>
        <w:numPr>
          <w:ilvl w:val="0"/>
          <w:numId w:val="1"/>
        </w:numPr>
        <w:rPr>
          <w:b/>
        </w:rPr>
      </w:pPr>
      <w:r w:rsidRPr="00621215">
        <w:rPr>
          <w:b/>
        </w:rPr>
        <w:t>Fotvasking</w:t>
      </w:r>
    </w:p>
    <w:p w:rsidR="00A1594C" w:rsidRDefault="00A1594C" w:rsidP="00A1594C">
      <w:pPr>
        <w:pStyle w:val="Listeavsnitt"/>
      </w:pPr>
      <w:r>
        <w:t xml:space="preserve">Salmen er blitt brukt som antifontekst til fotvaskingen. Fortell gjerne fra </w:t>
      </w:r>
      <w:proofErr w:type="spellStart"/>
      <w:r>
        <w:t>Joh</w:t>
      </w:r>
      <w:proofErr w:type="spellEnd"/>
      <w:r>
        <w:t xml:space="preserve"> 13 (se bakgrunn). Dere kan også gjennomføre en fotvasking (ledere vasker føttene til barna, bare de som vil!) og utveksle erfaringer. Hva har dette med kjærlighet å gjøre? Hvorfor gjorde Jesus det?</w:t>
      </w:r>
    </w:p>
    <w:p w:rsidR="00A1594C" w:rsidRDefault="00A1594C" w:rsidP="00A1594C">
      <w:pPr>
        <w:pStyle w:val="Listeavsnitt"/>
      </w:pPr>
      <w:r>
        <w:t>Kjenner vi noen som er gode forbilder, i ord og handling?</w:t>
      </w:r>
    </w:p>
    <w:p w:rsidR="00A1594C" w:rsidRPr="0067553C" w:rsidRDefault="00A1594C" w:rsidP="00A1594C">
      <w:pPr>
        <w:pStyle w:val="Listeavsnitt"/>
        <w:numPr>
          <w:ilvl w:val="0"/>
          <w:numId w:val="1"/>
        </w:numPr>
        <w:rPr>
          <w:b/>
        </w:rPr>
      </w:pPr>
      <w:r w:rsidRPr="0067553C">
        <w:rPr>
          <w:b/>
        </w:rPr>
        <w:t>Fotvasking i kunsten</w:t>
      </w:r>
    </w:p>
    <w:p w:rsidR="00A1594C" w:rsidRPr="00621215" w:rsidRDefault="00A1594C" w:rsidP="00A1594C">
      <w:pPr>
        <w:pStyle w:val="Listeavsnitt"/>
      </w:pPr>
      <w:r>
        <w:t xml:space="preserve">Det kan være interessant å se på bilde av et maleri, f.eks. «Fotvaskingen» av Ford </w:t>
      </w:r>
      <w:proofErr w:type="spellStart"/>
      <w:r>
        <w:t>Madox</w:t>
      </w:r>
      <w:proofErr w:type="spellEnd"/>
      <w:r>
        <w:t xml:space="preserve"> Brown. Hvilke følelser finner man i bildet? (Du finner bildet på nettet eller i bøker med Bibelen i bilder.</w:t>
      </w:r>
    </w:p>
    <w:p w:rsidR="005C51A1" w:rsidRDefault="005C51A1"/>
    <w:sectPr w:rsidR="005C51A1" w:rsidSect="00B460F6">
      <w:pgSz w:w="11906" w:h="16838"/>
      <w:pgMar w:top="6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073"/>
    <w:multiLevelType w:val="hybridMultilevel"/>
    <w:tmpl w:val="D7E62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FF4715C"/>
    <w:multiLevelType w:val="hybridMultilevel"/>
    <w:tmpl w:val="420C1E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0360D15"/>
    <w:multiLevelType w:val="hybridMultilevel"/>
    <w:tmpl w:val="E77AE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B8"/>
    <w:rsid w:val="003E5A05"/>
    <w:rsid w:val="005C51A1"/>
    <w:rsid w:val="007C6AE7"/>
    <w:rsid w:val="009047B8"/>
    <w:rsid w:val="009B6262"/>
    <w:rsid w:val="00A1594C"/>
    <w:rsid w:val="00C114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94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1594C"/>
    <w:pPr>
      <w:ind w:left="720"/>
      <w:contextualSpacing/>
    </w:pPr>
  </w:style>
  <w:style w:type="character" w:styleId="Hyperkobling">
    <w:name w:val="Hyperlink"/>
    <w:basedOn w:val="Standardskriftforavsnitt"/>
    <w:uiPriority w:val="99"/>
    <w:unhideWhenUsed/>
    <w:rsid w:val="00A159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94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1594C"/>
    <w:pPr>
      <w:ind w:left="720"/>
      <w:contextualSpacing/>
    </w:pPr>
  </w:style>
  <w:style w:type="character" w:styleId="Hyperkobling">
    <w:name w:val="Hyperlink"/>
    <w:basedOn w:val="Standardskriftforavsnitt"/>
    <w:uiPriority w:val="99"/>
    <w:unhideWhenUsed/>
    <w:rsid w:val="00A15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darosdomen.no/nb-no/menighet+gudstjenester/tidebonner/tidebonne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3483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Pahlke, Silke</dc:creator>
  <cp:keywords/>
  <dc:description/>
  <cp:lastModifiedBy>Fongen, Elisabeth</cp:lastModifiedBy>
  <cp:revision>6</cp:revision>
  <dcterms:created xsi:type="dcterms:W3CDTF">2014-09-25T11:32:00Z</dcterms:created>
  <dcterms:modified xsi:type="dcterms:W3CDTF">2014-10-02T10:58:00Z</dcterms:modified>
</cp:coreProperties>
</file>