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D83" w:rsidRPr="00951D83" w:rsidRDefault="00951D83" w:rsidP="00951D83">
      <w:pPr>
        <w:pStyle w:val="Overskrift1"/>
        <w:rPr>
          <w:sz w:val="44"/>
        </w:rPr>
      </w:pPr>
      <w:r w:rsidRPr="00951D83">
        <w:rPr>
          <w:sz w:val="44"/>
        </w:rPr>
        <w:t xml:space="preserve">Opplegg for 4 samlinger: Ti’ for tiåringer vår </w:t>
      </w:r>
    </w:p>
    <w:p w:rsidR="00951D83" w:rsidRDefault="00951D83" w:rsidP="00951D83">
      <w:pPr>
        <w:pStyle w:val="Undertittel"/>
      </w:pPr>
      <w:r>
        <w:t>Utviklet av Asker menighet</w:t>
      </w:r>
    </w:p>
    <w:p w:rsidR="00951D83" w:rsidRDefault="00951D83" w:rsidP="00951D83">
      <w:pPr>
        <w:rPr>
          <w:lang w:eastAsia="en-US"/>
        </w:rPr>
      </w:pPr>
    </w:p>
    <w:p w:rsidR="00951D83" w:rsidRDefault="00951D83" w:rsidP="00951D83">
      <w:pPr>
        <w:rPr>
          <w:lang w:eastAsia="en-US"/>
        </w:rPr>
      </w:pPr>
    </w:p>
    <w:p w:rsidR="00951D83" w:rsidRPr="00951D83" w:rsidRDefault="00951D83" w:rsidP="00951D83">
      <w:pPr>
        <w:rPr>
          <w:lang w:eastAsia="en-US"/>
        </w:rPr>
      </w:pPr>
      <w:bookmarkStart w:id="0" w:name="_GoBack"/>
      <w:bookmarkEnd w:id="0"/>
    </w:p>
    <w:p w:rsidR="00951D83" w:rsidRPr="00951D83" w:rsidRDefault="00951D83" w:rsidP="00951D83">
      <w:pPr>
        <w:rPr>
          <w:rFonts w:asciiTheme="minorHAnsi" w:hAnsiTheme="minorHAnsi"/>
        </w:rPr>
      </w:pPr>
      <w:r>
        <w:rPr>
          <w:rFonts w:asciiTheme="minorHAnsi" w:hAnsiTheme="minorHAnsi"/>
        </w:rPr>
        <w:t>Tid</w:t>
      </w:r>
      <w:r w:rsidRPr="00951D83">
        <w:rPr>
          <w:rFonts w:asciiTheme="minorHAnsi" w:hAnsiTheme="minorHAnsi"/>
        </w:rPr>
        <w:t>: Opplegg fra 14.00 til 16.30 men de kan komme rett fra skolen.</w:t>
      </w:r>
    </w:p>
    <w:p w:rsidR="00951D83" w:rsidRPr="00951D83" w:rsidRDefault="00951D83" w:rsidP="00951D83">
      <w:pPr>
        <w:ind w:firstLine="708"/>
        <w:rPr>
          <w:rFonts w:asciiTheme="minorHAnsi" w:hAnsiTheme="minorHAnsi"/>
        </w:rPr>
      </w:pPr>
      <w:r w:rsidRPr="00951D83">
        <w:rPr>
          <w:rFonts w:asciiTheme="minorHAnsi" w:hAnsiTheme="minorHAnsi"/>
        </w:rPr>
        <w:tab/>
      </w:r>
    </w:p>
    <w:tbl>
      <w:tblPr>
        <w:tblpPr w:leftFromText="141" w:rightFromText="141" w:vertAnchor="page" w:horzAnchor="margin" w:tblpY="4298"/>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0A0" w:firstRow="1" w:lastRow="0" w:firstColumn="1" w:lastColumn="0" w:noHBand="0" w:noVBand="0"/>
      </w:tblPr>
      <w:tblGrid>
        <w:gridCol w:w="824"/>
        <w:gridCol w:w="3502"/>
        <w:gridCol w:w="3519"/>
        <w:gridCol w:w="1197"/>
      </w:tblGrid>
      <w:tr w:rsidR="00951D83" w:rsidRPr="00951D83" w:rsidTr="00A05787">
        <w:tc>
          <w:tcPr>
            <w:tcW w:w="828"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Tid</w:t>
            </w:r>
          </w:p>
        </w:tc>
        <w:tc>
          <w:tcPr>
            <w:tcW w:w="3615"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Hva</w:t>
            </w:r>
          </w:p>
        </w:tc>
        <w:tc>
          <w:tcPr>
            <w:tcW w:w="3629"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Hvordan / Utstyr</w:t>
            </w:r>
          </w:p>
        </w:tc>
        <w:tc>
          <w:tcPr>
            <w:tcW w:w="1216"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Hvem</w:t>
            </w:r>
          </w:p>
        </w:tc>
      </w:tr>
      <w:tr w:rsidR="00951D83" w:rsidRPr="00951D83" w:rsidTr="00A05787">
        <w:tc>
          <w:tcPr>
            <w:tcW w:w="828" w:type="dxa"/>
            <w:shd w:val="clear" w:color="auto" w:fill="auto"/>
          </w:tcPr>
          <w:p w:rsidR="00951D83" w:rsidRPr="00951D83" w:rsidRDefault="00951D83" w:rsidP="00A05787">
            <w:pPr>
              <w:rPr>
                <w:rFonts w:asciiTheme="minorHAnsi" w:hAnsiTheme="minorHAnsi"/>
              </w:rPr>
            </w:pPr>
          </w:p>
        </w:tc>
        <w:tc>
          <w:tcPr>
            <w:tcW w:w="361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Forberedelser :</w:t>
            </w:r>
          </w:p>
          <w:p w:rsidR="00951D83" w:rsidRPr="00951D83" w:rsidRDefault="00951D83" w:rsidP="00A05787">
            <w:pPr>
              <w:rPr>
                <w:rFonts w:asciiTheme="minorHAnsi" w:hAnsiTheme="minorHAnsi"/>
              </w:rPr>
            </w:pPr>
            <w:r w:rsidRPr="00951D83">
              <w:rPr>
                <w:rFonts w:asciiTheme="minorHAnsi" w:hAnsiTheme="minorHAnsi"/>
              </w:rPr>
              <w:t>Handle inn</w:t>
            </w:r>
          </w:p>
          <w:p w:rsidR="00951D83" w:rsidRPr="00951D83" w:rsidRDefault="00951D83" w:rsidP="00A05787">
            <w:pPr>
              <w:rPr>
                <w:rFonts w:asciiTheme="minorHAnsi" w:hAnsiTheme="minorHAnsi"/>
              </w:rPr>
            </w:pPr>
            <w:r w:rsidRPr="00951D83">
              <w:rPr>
                <w:rFonts w:asciiTheme="minorHAnsi" w:hAnsiTheme="minorHAnsi"/>
              </w:rPr>
              <w:t>Smøre mat ordne drikke</w:t>
            </w:r>
          </w:p>
          <w:p w:rsidR="00951D83" w:rsidRPr="00951D83" w:rsidRDefault="00951D83" w:rsidP="00A05787">
            <w:pPr>
              <w:rPr>
                <w:rFonts w:asciiTheme="minorHAnsi" w:hAnsiTheme="minorHAnsi"/>
              </w:rPr>
            </w:pPr>
            <w:r w:rsidRPr="00951D83">
              <w:rPr>
                <w:rFonts w:asciiTheme="minorHAnsi" w:hAnsiTheme="minorHAnsi"/>
              </w:rPr>
              <w:t>Bord og stoler settes ut</w:t>
            </w:r>
          </w:p>
          <w:p w:rsidR="00951D83" w:rsidRPr="00951D83" w:rsidRDefault="00951D83" w:rsidP="00A05787">
            <w:pPr>
              <w:rPr>
                <w:rFonts w:asciiTheme="minorHAnsi" w:hAnsiTheme="minorHAnsi"/>
              </w:rPr>
            </w:pPr>
            <w:r w:rsidRPr="00951D83">
              <w:rPr>
                <w:rFonts w:asciiTheme="minorHAnsi" w:hAnsiTheme="minorHAnsi"/>
              </w:rPr>
              <w:t>Musikk på CD spiller</w:t>
            </w:r>
          </w:p>
          <w:p w:rsidR="00951D83" w:rsidRPr="00951D83" w:rsidRDefault="00951D83" w:rsidP="00A05787">
            <w:pPr>
              <w:rPr>
                <w:rFonts w:asciiTheme="minorHAnsi" w:hAnsiTheme="minorHAnsi"/>
              </w:rPr>
            </w:pPr>
            <w:r w:rsidRPr="00951D83">
              <w:rPr>
                <w:rFonts w:asciiTheme="minorHAnsi" w:hAnsiTheme="minorHAnsi"/>
              </w:rPr>
              <w:t>Gjøre klar formingsdel</w:t>
            </w:r>
          </w:p>
          <w:p w:rsidR="00951D83" w:rsidRPr="00951D83" w:rsidRDefault="00951D83" w:rsidP="00A05787">
            <w:pPr>
              <w:rPr>
                <w:rFonts w:asciiTheme="minorHAnsi" w:hAnsiTheme="minorHAnsi"/>
              </w:rPr>
            </w:pPr>
            <w:r w:rsidRPr="00951D83">
              <w:rPr>
                <w:rFonts w:asciiTheme="minorHAnsi" w:hAnsiTheme="minorHAnsi"/>
              </w:rPr>
              <w:t>Forberede fortelling og bøker</w:t>
            </w:r>
          </w:p>
          <w:p w:rsidR="00951D83" w:rsidRPr="00951D83" w:rsidRDefault="00951D83" w:rsidP="00A05787">
            <w:pPr>
              <w:rPr>
                <w:rFonts w:asciiTheme="minorHAnsi" w:hAnsiTheme="minorHAnsi"/>
              </w:rPr>
            </w:pPr>
            <w:r w:rsidRPr="00951D83">
              <w:rPr>
                <w:rFonts w:asciiTheme="minorHAnsi" w:hAnsiTheme="minorHAnsi"/>
              </w:rPr>
              <w:t>Ark med symboler, sanger og navnlapper</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Mat og drikke, egg, formingsutstyr</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 xml:space="preserve">Spiller /CD </w:t>
            </w:r>
          </w:p>
          <w:p w:rsidR="00951D83" w:rsidRPr="00951D83" w:rsidRDefault="00951D83" w:rsidP="00A05787">
            <w:pPr>
              <w:rPr>
                <w:rFonts w:asciiTheme="minorHAnsi" w:hAnsiTheme="minorHAnsi"/>
              </w:rPr>
            </w:pP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828"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13.30</w:t>
            </w:r>
          </w:p>
        </w:tc>
        <w:tc>
          <w:tcPr>
            <w:tcW w:w="361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Når de kommer </w:t>
            </w:r>
          </w:p>
          <w:p w:rsidR="00951D83" w:rsidRPr="00951D83" w:rsidRDefault="00951D83" w:rsidP="00A05787">
            <w:pPr>
              <w:rPr>
                <w:rFonts w:asciiTheme="minorHAnsi" w:hAnsiTheme="minorHAnsi"/>
              </w:rPr>
            </w:pPr>
            <w:r w:rsidRPr="00951D83">
              <w:rPr>
                <w:rFonts w:asciiTheme="minorHAnsi" w:hAnsiTheme="minorHAnsi"/>
              </w:rPr>
              <w:t>Henge av seg i våpenhus</w:t>
            </w:r>
          </w:p>
          <w:p w:rsidR="00951D83" w:rsidRPr="00951D83" w:rsidRDefault="00951D83" w:rsidP="00A05787">
            <w:pPr>
              <w:rPr>
                <w:rFonts w:asciiTheme="minorHAnsi" w:hAnsiTheme="minorHAnsi"/>
              </w:rPr>
            </w:pPr>
            <w:r w:rsidRPr="00951D83">
              <w:rPr>
                <w:rFonts w:asciiTheme="minorHAnsi" w:hAnsiTheme="minorHAnsi"/>
              </w:rPr>
              <w:t>Voksne må være tilgjengelig</w:t>
            </w:r>
          </w:p>
          <w:p w:rsidR="00951D83" w:rsidRPr="00951D83" w:rsidRDefault="00951D83" w:rsidP="00A05787">
            <w:pPr>
              <w:rPr>
                <w:rFonts w:asciiTheme="minorHAnsi" w:hAnsiTheme="minorHAnsi"/>
              </w:rPr>
            </w:pPr>
            <w:r w:rsidRPr="00951D83">
              <w:rPr>
                <w:rFonts w:asciiTheme="minorHAnsi" w:hAnsiTheme="minorHAnsi"/>
              </w:rPr>
              <w:t>Maten må være klar, spise og småprate</w:t>
            </w:r>
          </w:p>
        </w:tc>
        <w:tc>
          <w:tcPr>
            <w:tcW w:w="3629"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Få navnlapp. Laminert med datoer på baksiden</w:t>
            </w:r>
          </w:p>
          <w:p w:rsidR="00951D83" w:rsidRPr="00951D83" w:rsidRDefault="00951D83" w:rsidP="00A05787">
            <w:pPr>
              <w:rPr>
                <w:rFonts w:asciiTheme="minorHAnsi" w:hAnsiTheme="minorHAnsi"/>
              </w:rPr>
            </w:pPr>
            <w:r w:rsidRPr="00951D83">
              <w:rPr>
                <w:rFonts w:asciiTheme="minorHAnsi" w:hAnsiTheme="minorHAnsi"/>
              </w:rPr>
              <w:t>Dekket på med mat bakerst i kirken</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828"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14.00</w:t>
            </w:r>
          </w:p>
        </w:tc>
        <w:tc>
          <w:tcPr>
            <w:tcW w:w="361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Spise</w:t>
            </w:r>
          </w:p>
          <w:p w:rsidR="00951D83" w:rsidRPr="00951D83" w:rsidRDefault="00951D83" w:rsidP="00A05787">
            <w:pPr>
              <w:rPr>
                <w:rFonts w:asciiTheme="minorHAnsi" w:hAnsiTheme="minorHAnsi"/>
              </w:rPr>
            </w:pPr>
            <w:r w:rsidRPr="00951D83">
              <w:rPr>
                <w:rFonts w:asciiTheme="minorHAnsi" w:hAnsiTheme="minorHAnsi"/>
              </w:rPr>
              <w:t xml:space="preserve">Dagens introduksjon: </w:t>
            </w:r>
          </w:p>
          <w:p w:rsidR="00951D83" w:rsidRPr="00951D83" w:rsidRDefault="00951D83" w:rsidP="00A05787">
            <w:pPr>
              <w:rPr>
                <w:rFonts w:asciiTheme="minorHAnsi" w:hAnsiTheme="minorHAnsi"/>
              </w:rPr>
            </w:pPr>
            <w:r w:rsidRPr="00951D83">
              <w:rPr>
                <w:rFonts w:asciiTheme="minorHAnsi" w:hAnsiTheme="minorHAnsi"/>
              </w:rPr>
              <w:t xml:space="preserve">Lek </w:t>
            </w:r>
          </w:p>
        </w:tc>
        <w:tc>
          <w:tcPr>
            <w:tcW w:w="3629"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Om kurset, hvem vi er osv</w:t>
            </w:r>
          </w:p>
          <w:p w:rsidR="00951D83" w:rsidRPr="00951D83" w:rsidRDefault="00951D83" w:rsidP="00A05787">
            <w:pPr>
              <w:rPr>
                <w:rFonts w:asciiTheme="minorHAnsi" w:hAnsiTheme="minorHAnsi"/>
              </w:rPr>
            </w:pPr>
            <w:r w:rsidRPr="00951D83">
              <w:rPr>
                <w:rFonts w:asciiTheme="minorHAnsi" w:hAnsiTheme="minorHAnsi"/>
              </w:rPr>
              <w:t>Reis opp lek</w:t>
            </w:r>
          </w:p>
          <w:p w:rsidR="00951D83" w:rsidRPr="00951D83" w:rsidRDefault="00951D83" w:rsidP="00A05787">
            <w:pPr>
              <w:rPr>
                <w:rFonts w:asciiTheme="minorHAnsi" w:hAnsiTheme="minorHAnsi"/>
              </w:rPr>
            </w:pPr>
            <w:r w:rsidRPr="00951D83">
              <w:rPr>
                <w:rFonts w:asciiTheme="minorHAnsi" w:hAnsiTheme="minorHAnsi"/>
              </w:rPr>
              <w:t>Se oss om i kirken (ikke tårnet)</w:t>
            </w:r>
          </w:p>
          <w:p w:rsidR="00951D83" w:rsidRPr="00951D83" w:rsidRDefault="00951D83" w:rsidP="00A05787">
            <w:pPr>
              <w:rPr>
                <w:rFonts w:asciiTheme="minorHAnsi" w:hAnsiTheme="minorHAnsi"/>
              </w:rPr>
            </w:pP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828"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14.45</w:t>
            </w:r>
          </w:p>
        </w:tc>
        <w:tc>
          <w:tcPr>
            <w:tcW w:w="361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Fortelling / formidling</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Dagens ting</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GT påske:</w:t>
            </w:r>
          </w:p>
          <w:p w:rsidR="00951D83" w:rsidRPr="00951D83" w:rsidRDefault="00951D83" w:rsidP="00A05787">
            <w:pPr>
              <w:rPr>
                <w:rFonts w:asciiTheme="minorHAnsi" w:hAnsiTheme="minorHAnsi"/>
              </w:rPr>
            </w:pPr>
            <w:r w:rsidRPr="00951D83">
              <w:rPr>
                <w:rFonts w:asciiTheme="minorHAnsi" w:hAnsiTheme="minorHAnsi"/>
              </w:rPr>
              <w:t>Moses blir født, flykter, brennende busk</w:t>
            </w:r>
          </w:p>
          <w:p w:rsidR="00951D83" w:rsidRPr="00951D83" w:rsidRDefault="00951D83" w:rsidP="00A05787">
            <w:pPr>
              <w:rPr>
                <w:rFonts w:asciiTheme="minorHAnsi" w:hAnsiTheme="minorHAnsi"/>
              </w:rPr>
            </w:pPr>
            <w:r w:rsidRPr="00951D83">
              <w:rPr>
                <w:rFonts w:asciiTheme="minorHAnsi" w:hAnsiTheme="minorHAnsi"/>
              </w:rPr>
              <w:t>Kirken, rommene og døpefonten.</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828"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15.15</w:t>
            </w:r>
          </w:p>
        </w:tc>
        <w:tc>
          <w:tcPr>
            <w:tcW w:w="361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Forming / aktivitet</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Blåse egg to til hver (vi har mange egg klar fra før)</w:t>
            </w:r>
          </w:p>
          <w:p w:rsidR="00951D83" w:rsidRPr="00951D83" w:rsidRDefault="00951D83" w:rsidP="00A05787">
            <w:pPr>
              <w:rPr>
                <w:rFonts w:asciiTheme="minorHAnsi" w:hAnsiTheme="minorHAnsi"/>
              </w:rPr>
            </w:pPr>
            <w:r w:rsidRPr="00951D83">
              <w:rPr>
                <w:rFonts w:asciiTheme="minorHAnsi" w:hAnsiTheme="minorHAnsi"/>
              </w:rPr>
              <w:t>Ordne krukke og tre</w:t>
            </w:r>
          </w:p>
          <w:p w:rsidR="00951D83" w:rsidRPr="00951D83" w:rsidRDefault="00951D83" w:rsidP="00A05787">
            <w:pPr>
              <w:rPr>
                <w:rFonts w:asciiTheme="minorHAnsi" w:hAnsiTheme="minorHAnsi"/>
              </w:rPr>
            </w:pPr>
            <w:r w:rsidRPr="00951D83">
              <w:rPr>
                <w:rFonts w:asciiTheme="minorHAnsi" w:hAnsiTheme="minorHAnsi"/>
              </w:rPr>
              <w:t>Male egg</w:t>
            </w:r>
          </w:p>
          <w:p w:rsidR="00951D83" w:rsidRPr="00951D83" w:rsidRDefault="00951D83" w:rsidP="00A05787">
            <w:pPr>
              <w:rPr>
                <w:rFonts w:asciiTheme="minorHAnsi" w:hAnsiTheme="minorHAnsi"/>
              </w:rPr>
            </w:pPr>
            <w:r w:rsidRPr="00951D83">
              <w:rPr>
                <w:rFonts w:asciiTheme="minorHAnsi" w:hAnsiTheme="minorHAnsi"/>
              </w:rPr>
              <w:t>Lage engel</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828"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16.45</w:t>
            </w:r>
          </w:p>
        </w:tc>
        <w:tc>
          <w:tcPr>
            <w:tcW w:w="361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Avslutning </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tenne lys i globen + velsignelse </w:t>
            </w:r>
          </w:p>
        </w:tc>
        <w:tc>
          <w:tcPr>
            <w:tcW w:w="1216" w:type="dxa"/>
            <w:shd w:val="clear" w:color="auto" w:fill="auto"/>
          </w:tcPr>
          <w:p w:rsidR="00951D83" w:rsidRPr="00951D83" w:rsidRDefault="00951D83" w:rsidP="00A05787">
            <w:pPr>
              <w:rPr>
                <w:rFonts w:asciiTheme="minorHAnsi" w:hAnsiTheme="minorHAnsi"/>
              </w:rPr>
            </w:pPr>
          </w:p>
        </w:tc>
      </w:tr>
    </w:tbl>
    <w:p w:rsidR="00951D83" w:rsidRPr="00951D83" w:rsidRDefault="00951D83" w:rsidP="00951D83">
      <w:pPr>
        <w:rPr>
          <w:rFonts w:asciiTheme="minorHAnsi" w:hAnsiTheme="minorHAnsi"/>
        </w:rPr>
      </w:pPr>
    </w:p>
    <w:tbl>
      <w:tblPr>
        <w:tblpPr w:leftFromText="141" w:rightFromText="141" w:vertAnchor="page" w:horzAnchor="margin" w:tblpY="1778"/>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0A0" w:firstRow="1" w:lastRow="0" w:firstColumn="1" w:lastColumn="0" w:noHBand="0" w:noVBand="0"/>
      </w:tblPr>
      <w:tblGrid>
        <w:gridCol w:w="643"/>
        <w:gridCol w:w="3674"/>
        <w:gridCol w:w="3528"/>
        <w:gridCol w:w="1197"/>
      </w:tblGrid>
      <w:tr w:rsidR="00951D83" w:rsidRPr="00951D83" w:rsidTr="00A05787">
        <w:tc>
          <w:tcPr>
            <w:tcW w:w="648"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lastRenderedPageBreak/>
              <w:t>Tid</w:t>
            </w:r>
          </w:p>
        </w:tc>
        <w:tc>
          <w:tcPr>
            <w:tcW w:w="3795"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Hva</w:t>
            </w:r>
          </w:p>
          <w:p w:rsidR="00951D83" w:rsidRPr="00951D83" w:rsidRDefault="00951D83" w:rsidP="00A05787">
            <w:pPr>
              <w:rPr>
                <w:rFonts w:asciiTheme="minorHAnsi" w:hAnsiTheme="minorHAnsi"/>
                <w:sz w:val="28"/>
                <w:szCs w:val="28"/>
              </w:rPr>
            </w:pPr>
          </w:p>
        </w:tc>
        <w:tc>
          <w:tcPr>
            <w:tcW w:w="3629"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Hvordan / Utstyr</w:t>
            </w:r>
          </w:p>
        </w:tc>
        <w:tc>
          <w:tcPr>
            <w:tcW w:w="1216"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Hvem</w:t>
            </w: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Forberedelser:</w:t>
            </w:r>
          </w:p>
          <w:p w:rsidR="00951D83" w:rsidRPr="00951D83" w:rsidRDefault="00951D83" w:rsidP="00A05787">
            <w:pPr>
              <w:rPr>
                <w:rFonts w:asciiTheme="minorHAnsi" w:hAnsiTheme="minorHAnsi"/>
              </w:rPr>
            </w:pPr>
            <w:r w:rsidRPr="00951D83">
              <w:rPr>
                <w:rFonts w:asciiTheme="minorHAnsi" w:hAnsiTheme="minorHAnsi"/>
              </w:rPr>
              <w:t>Handle inn</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Smøre mat ordne drikke</w:t>
            </w:r>
          </w:p>
          <w:p w:rsidR="00951D83" w:rsidRPr="00951D83" w:rsidRDefault="00951D83" w:rsidP="00A05787">
            <w:pPr>
              <w:rPr>
                <w:rFonts w:asciiTheme="minorHAnsi" w:hAnsiTheme="minorHAnsi"/>
              </w:rPr>
            </w:pPr>
            <w:r w:rsidRPr="00951D83">
              <w:rPr>
                <w:rFonts w:asciiTheme="minorHAnsi" w:hAnsiTheme="minorHAnsi"/>
              </w:rPr>
              <w:t>Bord og stoler settes ut</w:t>
            </w:r>
          </w:p>
          <w:p w:rsidR="00951D83" w:rsidRPr="00951D83" w:rsidRDefault="00951D83" w:rsidP="00A05787">
            <w:pPr>
              <w:rPr>
                <w:rFonts w:asciiTheme="minorHAnsi" w:hAnsiTheme="minorHAnsi"/>
              </w:rPr>
            </w:pPr>
            <w:r w:rsidRPr="00951D83">
              <w:rPr>
                <w:rFonts w:asciiTheme="minorHAnsi" w:hAnsiTheme="minorHAnsi"/>
              </w:rPr>
              <w:t>Musikk på CD spiller</w:t>
            </w:r>
          </w:p>
          <w:p w:rsidR="00951D83" w:rsidRPr="00951D83" w:rsidRDefault="00951D83" w:rsidP="00A05787">
            <w:pPr>
              <w:rPr>
                <w:rFonts w:asciiTheme="minorHAnsi" w:hAnsiTheme="minorHAnsi"/>
              </w:rPr>
            </w:pPr>
            <w:r w:rsidRPr="00951D83">
              <w:rPr>
                <w:rFonts w:asciiTheme="minorHAnsi" w:hAnsiTheme="minorHAnsi"/>
              </w:rPr>
              <w:t xml:space="preserve">Gjøre klar formingsdel </w:t>
            </w:r>
          </w:p>
          <w:p w:rsidR="00951D83" w:rsidRPr="00951D83" w:rsidRDefault="00951D83" w:rsidP="00A05787">
            <w:pPr>
              <w:rPr>
                <w:rFonts w:asciiTheme="minorHAnsi" w:hAnsiTheme="minorHAnsi"/>
              </w:rPr>
            </w:pPr>
            <w:r w:rsidRPr="00951D83">
              <w:rPr>
                <w:rFonts w:asciiTheme="minorHAnsi" w:hAnsiTheme="minorHAnsi"/>
              </w:rPr>
              <w:t>Forberede fortelling og bøker</w:t>
            </w:r>
          </w:p>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Mat og drikke,  formingsutstyr¨</w:t>
            </w:r>
          </w:p>
          <w:p w:rsidR="00951D83" w:rsidRPr="00951D83" w:rsidRDefault="00951D83" w:rsidP="00A05787">
            <w:pPr>
              <w:rPr>
                <w:rFonts w:asciiTheme="minorHAnsi" w:hAnsiTheme="minorHAnsi"/>
              </w:rPr>
            </w:pPr>
            <w:r w:rsidRPr="00951D83">
              <w:rPr>
                <w:rFonts w:asciiTheme="minorHAnsi" w:hAnsiTheme="minorHAnsi"/>
              </w:rPr>
              <w:t>Vaffeljern og røre</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Kylling, forts.egg og tegning</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Når de kommer, spise og småprate</w:t>
            </w:r>
          </w:p>
        </w:tc>
        <w:tc>
          <w:tcPr>
            <w:tcW w:w="3629"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Dekket på med mat bakerst i kirken</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Dagens introduksjon: </w:t>
            </w:r>
          </w:p>
          <w:p w:rsidR="00951D83" w:rsidRPr="00951D83" w:rsidRDefault="00951D83" w:rsidP="00A05787">
            <w:pPr>
              <w:rPr>
                <w:rFonts w:asciiTheme="minorHAnsi" w:hAnsiTheme="minorHAnsi"/>
              </w:rPr>
            </w:pPr>
            <w:r w:rsidRPr="00951D83">
              <w:rPr>
                <w:rFonts w:asciiTheme="minorHAnsi" w:hAnsiTheme="minorHAnsi"/>
              </w:rPr>
              <w:t>Lek Sitte så alle ser hverandre</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Handler om å bli kjent, vite hvem man er </w:t>
            </w:r>
          </w:p>
          <w:p w:rsidR="00951D83" w:rsidRPr="00951D83" w:rsidRDefault="00951D83" w:rsidP="00A05787">
            <w:pPr>
              <w:rPr>
                <w:rFonts w:asciiTheme="minorHAnsi" w:hAnsiTheme="minorHAnsi"/>
              </w:rPr>
            </w:pPr>
            <w:r w:rsidRPr="00951D83">
              <w:rPr>
                <w:rFonts w:asciiTheme="minorHAnsi" w:hAnsiTheme="minorHAnsi"/>
              </w:rPr>
              <w:t>Handler om det i bibelfortellingen i dag også. Å tilhøre et folk.</w:t>
            </w:r>
          </w:p>
          <w:p w:rsidR="00951D83" w:rsidRPr="00951D83" w:rsidRDefault="00951D83" w:rsidP="00A05787">
            <w:pPr>
              <w:rPr>
                <w:rFonts w:asciiTheme="minorHAnsi" w:hAnsiTheme="minorHAnsi"/>
              </w:rPr>
            </w:pP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Fortelling / formidling</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GT påske:</w:t>
            </w:r>
          </w:p>
          <w:p w:rsidR="00951D83" w:rsidRPr="00951D83" w:rsidRDefault="00951D83" w:rsidP="00A05787">
            <w:pPr>
              <w:rPr>
                <w:rFonts w:asciiTheme="minorHAnsi" w:hAnsiTheme="minorHAnsi"/>
              </w:rPr>
            </w:pPr>
            <w:r w:rsidRPr="00951D83">
              <w:rPr>
                <w:rFonts w:asciiTheme="minorHAnsi" w:hAnsiTheme="minorHAnsi"/>
              </w:rPr>
              <w:t>Plagene i Egypt, utfarten</w:t>
            </w:r>
          </w:p>
          <w:p w:rsidR="00951D83" w:rsidRPr="00951D83" w:rsidRDefault="00951D83" w:rsidP="00A05787">
            <w:pPr>
              <w:rPr>
                <w:rFonts w:asciiTheme="minorHAnsi" w:hAnsiTheme="minorHAnsi"/>
              </w:rPr>
            </w:pPr>
            <w:r w:rsidRPr="00951D83">
              <w:rPr>
                <w:rFonts w:asciiTheme="minorHAnsi" w:hAnsiTheme="minorHAnsi"/>
              </w:rPr>
              <w:t>Snakke om den jødiske påsken</w:t>
            </w:r>
          </w:p>
          <w:p w:rsidR="00951D83" w:rsidRPr="00951D83" w:rsidRDefault="00951D83" w:rsidP="00A05787">
            <w:pPr>
              <w:rPr>
                <w:rFonts w:asciiTheme="minorHAnsi" w:hAnsiTheme="minorHAnsi"/>
              </w:rPr>
            </w:pP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Forming / aktivitet</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Steke vafler</w:t>
            </w:r>
          </w:p>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Gjøre ferdig egg og tre. Navne egg</w:t>
            </w:r>
          </w:p>
          <w:p w:rsidR="00951D83" w:rsidRPr="00951D83" w:rsidRDefault="00951D83" w:rsidP="00A05787">
            <w:pPr>
              <w:rPr>
                <w:rFonts w:asciiTheme="minorHAnsi" w:hAnsiTheme="minorHAnsi"/>
              </w:rPr>
            </w:pPr>
            <w:r w:rsidRPr="00951D83">
              <w:rPr>
                <w:rFonts w:asciiTheme="minorHAnsi" w:hAnsiTheme="minorHAnsi"/>
              </w:rPr>
              <w:t>Vise fram og se hva symbolene betyr.</w:t>
            </w:r>
          </w:p>
          <w:p w:rsidR="00951D83" w:rsidRPr="00951D83" w:rsidRDefault="00951D83" w:rsidP="00A05787">
            <w:pPr>
              <w:rPr>
                <w:rFonts w:asciiTheme="minorHAnsi" w:hAnsiTheme="minorHAnsi"/>
              </w:rPr>
            </w:pPr>
            <w:r w:rsidRPr="00951D83">
              <w:rPr>
                <w:rFonts w:asciiTheme="minorHAnsi" w:hAnsiTheme="minorHAnsi"/>
              </w:rPr>
              <w:t>Lage kylling</w:t>
            </w:r>
          </w:p>
          <w:p w:rsidR="00951D83" w:rsidRPr="00951D83" w:rsidRDefault="00951D83" w:rsidP="00A05787">
            <w:pPr>
              <w:rPr>
                <w:rFonts w:asciiTheme="minorHAnsi" w:hAnsiTheme="minorHAnsi"/>
              </w:rPr>
            </w:pPr>
            <w:r w:rsidRPr="00951D83">
              <w:rPr>
                <w:rFonts w:asciiTheme="minorHAnsi" w:hAnsiTheme="minorHAnsi"/>
              </w:rPr>
              <w:t>Vi steker vafler på utsiden av kirken. Barna kan bytte på å gjøre det.</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Dagens ting</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Stoler: prekestol og fine stoler til kongefamilien på Skaugum</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Leke ”kirkeklokka går”</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Tilpasset ”boksen går” lek</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Avslutning </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Lese om Munken og Kula (IKO)</w:t>
            </w:r>
          </w:p>
          <w:p w:rsidR="00951D83" w:rsidRPr="00951D83" w:rsidRDefault="00951D83" w:rsidP="00A05787">
            <w:pPr>
              <w:rPr>
                <w:rFonts w:asciiTheme="minorHAnsi" w:hAnsiTheme="minorHAnsi"/>
              </w:rPr>
            </w:pPr>
            <w:r w:rsidRPr="00951D83">
              <w:rPr>
                <w:rFonts w:asciiTheme="minorHAnsi" w:hAnsiTheme="minorHAnsi"/>
              </w:rPr>
              <w:t xml:space="preserve">tenne lys i globen + velsignelse </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rPr>
          <w:gridAfter w:val="3"/>
          <w:wAfter w:w="8640" w:type="dxa"/>
        </w:trPr>
        <w:tc>
          <w:tcPr>
            <w:tcW w:w="648" w:type="dxa"/>
            <w:shd w:val="clear" w:color="auto" w:fill="auto"/>
          </w:tcPr>
          <w:p w:rsidR="00951D83" w:rsidRPr="00951D83" w:rsidRDefault="00951D83" w:rsidP="00A05787">
            <w:pPr>
              <w:rPr>
                <w:rFonts w:asciiTheme="minorHAnsi" w:hAnsiTheme="minorHAnsi"/>
              </w:rPr>
            </w:pPr>
          </w:p>
        </w:tc>
      </w:tr>
      <w:tr w:rsidR="00951D83" w:rsidRPr="00951D83" w:rsidTr="00A05787">
        <w:trPr>
          <w:gridAfter w:val="3"/>
          <w:wAfter w:w="8640" w:type="dxa"/>
        </w:trPr>
        <w:tc>
          <w:tcPr>
            <w:tcW w:w="648" w:type="dxa"/>
            <w:shd w:val="clear" w:color="auto" w:fill="auto"/>
          </w:tcPr>
          <w:p w:rsidR="00951D83" w:rsidRPr="00951D83" w:rsidRDefault="00951D83" w:rsidP="00A05787">
            <w:pPr>
              <w:rPr>
                <w:rFonts w:asciiTheme="minorHAnsi" w:hAnsiTheme="minorHAnsi"/>
              </w:rPr>
            </w:pPr>
          </w:p>
        </w:tc>
      </w:tr>
    </w:tbl>
    <w:p w:rsidR="00951D83" w:rsidRPr="00951D83" w:rsidRDefault="00951D83" w:rsidP="00951D83">
      <w:pPr>
        <w:rPr>
          <w:rFonts w:asciiTheme="minorHAnsi" w:hAnsiTheme="minorHAnsi"/>
        </w:rPr>
      </w:pPr>
      <w:r w:rsidRPr="00951D83">
        <w:rPr>
          <w:rFonts w:asciiTheme="minorHAnsi" w:hAnsiTheme="minorHAnsi"/>
        </w:rPr>
        <w:t>20.3</w:t>
      </w: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r w:rsidRPr="00951D83">
        <w:rPr>
          <w:rFonts w:asciiTheme="minorHAnsi" w:hAnsiTheme="minorHAnsi"/>
        </w:rPr>
        <w:br w:type="page"/>
      </w:r>
      <w:r w:rsidRPr="00951D83">
        <w:rPr>
          <w:rFonts w:asciiTheme="minorHAnsi" w:hAnsiTheme="minorHAnsi"/>
        </w:rPr>
        <w:lastRenderedPageBreak/>
        <w:t>17.4</w:t>
      </w:r>
    </w:p>
    <w:tbl>
      <w:tblPr>
        <w:tblpPr w:leftFromText="141" w:rightFromText="141" w:vertAnchor="page" w:horzAnchor="margin" w:tblpY="1958"/>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0A0" w:firstRow="1" w:lastRow="0" w:firstColumn="1" w:lastColumn="0" w:noHBand="0" w:noVBand="0"/>
      </w:tblPr>
      <w:tblGrid>
        <w:gridCol w:w="643"/>
        <w:gridCol w:w="3685"/>
        <w:gridCol w:w="3518"/>
        <w:gridCol w:w="1196"/>
      </w:tblGrid>
      <w:tr w:rsidR="00951D83" w:rsidRPr="00951D83" w:rsidTr="00A05787">
        <w:tc>
          <w:tcPr>
            <w:tcW w:w="648"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Tid</w:t>
            </w:r>
          </w:p>
        </w:tc>
        <w:tc>
          <w:tcPr>
            <w:tcW w:w="3795"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Hva</w:t>
            </w:r>
          </w:p>
          <w:p w:rsidR="00951D83" w:rsidRPr="00951D83" w:rsidRDefault="00951D83" w:rsidP="00A05787">
            <w:pPr>
              <w:rPr>
                <w:rFonts w:asciiTheme="minorHAnsi" w:hAnsiTheme="minorHAnsi"/>
                <w:sz w:val="28"/>
                <w:szCs w:val="28"/>
              </w:rPr>
            </w:pPr>
          </w:p>
        </w:tc>
        <w:tc>
          <w:tcPr>
            <w:tcW w:w="3629"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Hvordan / Utstyr</w:t>
            </w:r>
          </w:p>
        </w:tc>
        <w:tc>
          <w:tcPr>
            <w:tcW w:w="1216"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Hvem</w:t>
            </w: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Forberedelser:</w:t>
            </w:r>
          </w:p>
          <w:p w:rsidR="00951D83" w:rsidRPr="00951D83" w:rsidRDefault="00951D83" w:rsidP="00A05787">
            <w:pPr>
              <w:rPr>
                <w:rFonts w:asciiTheme="minorHAnsi" w:hAnsiTheme="minorHAnsi"/>
              </w:rPr>
            </w:pPr>
            <w:r w:rsidRPr="00951D83">
              <w:rPr>
                <w:rFonts w:asciiTheme="minorHAnsi" w:hAnsiTheme="minorHAnsi"/>
              </w:rPr>
              <w:t>Handle inn</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Smøre mat ordne drikke</w:t>
            </w:r>
          </w:p>
          <w:p w:rsidR="00951D83" w:rsidRPr="00951D83" w:rsidRDefault="00951D83" w:rsidP="00A05787">
            <w:pPr>
              <w:rPr>
                <w:rFonts w:asciiTheme="minorHAnsi" w:hAnsiTheme="minorHAnsi"/>
              </w:rPr>
            </w:pPr>
            <w:r w:rsidRPr="00951D83">
              <w:rPr>
                <w:rFonts w:asciiTheme="minorHAnsi" w:hAnsiTheme="minorHAnsi"/>
              </w:rPr>
              <w:t>Bord og stoler settes ut</w:t>
            </w:r>
          </w:p>
          <w:p w:rsidR="00951D83" w:rsidRPr="00951D83" w:rsidRDefault="00951D83" w:rsidP="00A05787">
            <w:pPr>
              <w:rPr>
                <w:rFonts w:asciiTheme="minorHAnsi" w:hAnsiTheme="minorHAnsi"/>
              </w:rPr>
            </w:pPr>
            <w:r w:rsidRPr="00951D83">
              <w:rPr>
                <w:rFonts w:asciiTheme="minorHAnsi" w:hAnsiTheme="minorHAnsi"/>
              </w:rPr>
              <w:t>Musikk på CD spiller</w:t>
            </w:r>
          </w:p>
          <w:p w:rsidR="00951D83" w:rsidRPr="00951D83" w:rsidRDefault="00951D83" w:rsidP="00A05787">
            <w:pPr>
              <w:rPr>
                <w:rFonts w:asciiTheme="minorHAnsi" w:hAnsiTheme="minorHAnsi"/>
              </w:rPr>
            </w:pPr>
            <w:r w:rsidRPr="00951D83">
              <w:rPr>
                <w:rFonts w:asciiTheme="minorHAnsi" w:hAnsiTheme="minorHAnsi"/>
              </w:rPr>
              <w:t>Lage påskevandring og skaffe materiell</w:t>
            </w:r>
          </w:p>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Mat og drikke</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tc>
        <w:tc>
          <w:tcPr>
            <w:tcW w:w="1216" w:type="dxa"/>
            <w:shd w:val="clear" w:color="auto" w:fill="auto"/>
          </w:tcPr>
          <w:p w:rsidR="00951D83" w:rsidRPr="00951D83" w:rsidRDefault="00951D83" w:rsidP="00A05787">
            <w:pPr>
              <w:rPr>
                <w:rFonts w:asciiTheme="minorHAnsi" w:hAnsiTheme="minorHAnsi"/>
                <w:lang w:val="en-GB"/>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lang w:val="en-GB"/>
              </w:rPr>
            </w:pPr>
          </w:p>
        </w:tc>
        <w:tc>
          <w:tcPr>
            <w:tcW w:w="3795"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Når de kommer, spise og småprate</w:t>
            </w:r>
          </w:p>
        </w:tc>
        <w:tc>
          <w:tcPr>
            <w:tcW w:w="3629"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Dekket på med mat bakerst i kirken</w:t>
            </w:r>
          </w:p>
          <w:p w:rsidR="00951D83" w:rsidRPr="00951D83" w:rsidRDefault="00951D83" w:rsidP="00A05787">
            <w:pPr>
              <w:rPr>
                <w:rFonts w:asciiTheme="minorHAnsi" w:hAnsiTheme="minorHAnsi"/>
              </w:rPr>
            </w:pPr>
            <w:r w:rsidRPr="00951D83">
              <w:rPr>
                <w:rFonts w:asciiTheme="minorHAnsi" w:hAnsiTheme="minorHAnsi"/>
              </w:rPr>
              <w:t>Lese om Munken og Kula</w:t>
            </w:r>
          </w:p>
          <w:p w:rsidR="00951D83" w:rsidRPr="00951D83" w:rsidRDefault="00951D83" w:rsidP="00A05787">
            <w:pPr>
              <w:rPr>
                <w:rFonts w:asciiTheme="minorHAnsi" w:hAnsiTheme="minorHAnsi"/>
              </w:rPr>
            </w:pP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Dagens introduksjon: </w:t>
            </w:r>
          </w:p>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GT påske til NT påske Sammenheng og forskjeller</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Fortelling / formidling</w:t>
            </w:r>
          </w:p>
          <w:p w:rsidR="00951D83" w:rsidRPr="00951D83" w:rsidRDefault="00951D83" w:rsidP="00A05787">
            <w:pPr>
              <w:rPr>
                <w:rFonts w:asciiTheme="minorHAnsi" w:hAnsiTheme="minorHAnsi"/>
              </w:rPr>
            </w:pPr>
            <w:r w:rsidRPr="00951D83">
              <w:rPr>
                <w:rFonts w:asciiTheme="minorHAnsi" w:hAnsiTheme="minorHAnsi"/>
              </w:rPr>
              <w:t>Påskevandring</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Vi bruker en v</w:t>
            </w:r>
            <w:r w:rsidRPr="00951D83">
              <w:rPr>
                <w:rFonts w:asciiTheme="minorHAnsi" w:hAnsiTheme="minorHAnsi"/>
                <w:b/>
              </w:rPr>
              <w:t>andring med 8 poster</w:t>
            </w:r>
            <w:r w:rsidRPr="00951D83">
              <w:rPr>
                <w:rFonts w:asciiTheme="minorHAnsi" w:hAnsiTheme="minorHAnsi"/>
              </w:rPr>
              <w:t>. Barna er aktivt med i forberedelser og gjennomføring.</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Aktivitet</w:t>
            </w:r>
          </w:p>
          <w:p w:rsidR="00951D83" w:rsidRPr="00951D83" w:rsidRDefault="00951D83" w:rsidP="00A05787">
            <w:pPr>
              <w:rPr>
                <w:rFonts w:asciiTheme="minorHAnsi" w:hAnsiTheme="minorHAnsi"/>
              </w:rPr>
            </w:pPr>
            <w:r w:rsidRPr="00951D83">
              <w:rPr>
                <w:rFonts w:asciiTheme="minorHAnsi" w:hAnsiTheme="minorHAnsi"/>
              </w:rPr>
              <w:t>Ulike aktivitetsgrupper</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Fargelegging (ønsket av barna)</w:t>
            </w:r>
          </w:p>
          <w:p w:rsidR="00951D83" w:rsidRPr="00951D83" w:rsidRDefault="00951D83" w:rsidP="00A05787">
            <w:pPr>
              <w:rPr>
                <w:rFonts w:asciiTheme="minorHAnsi" w:hAnsiTheme="minorHAnsi"/>
              </w:rPr>
            </w:pPr>
            <w:r w:rsidRPr="00951D83">
              <w:rPr>
                <w:rFonts w:asciiTheme="minorHAnsi" w:hAnsiTheme="minorHAnsi"/>
              </w:rPr>
              <w:t>PC – bilder og spill på storskjerm</w:t>
            </w:r>
          </w:p>
          <w:p w:rsidR="00951D83" w:rsidRPr="00951D83" w:rsidRDefault="00951D83" w:rsidP="00A05787">
            <w:pPr>
              <w:rPr>
                <w:rFonts w:asciiTheme="minorHAnsi" w:hAnsiTheme="minorHAnsi"/>
              </w:rPr>
            </w:pPr>
            <w:r w:rsidRPr="00951D83">
              <w:rPr>
                <w:rFonts w:asciiTheme="minorHAnsi" w:hAnsiTheme="minorHAnsi"/>
              </w:rPr>
              <w:t>Lage engel</w:t>
            </w:r>
          </w:p>
          <w:p w:rsidR="00951D83" w:rsidRPr="00951D83" w:rsidRDefault="00951D83" w:rsidP="00A05787">
            <w:pPr>
              <w:rPr>
                <w:rFonts w:asciiTheme="minorHAnsi" w:hAnsiTheme="minorHAnsi"/>
              </w:rPr>
            </w:pP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Dagens ting</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Avhengig av hvilken gruppe de er på. De må finne fram ting til vandringen.</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Leke ”kirkeklokka går”</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Tilpasset boksen går lek</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Avslutning </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tenne lys i globen + velsignelse </w:t>
            </w:r>
          </w:p>
        </w:tc>
        <w:tc>
          <w:tcPr>
            <w:tcW w:w="1216" w:type="dxa"/>
            <w:shd w:val="clear" w:color="auto" w:fill="auto"/>
          </w:tcPr>
          <w:p w:rsidR="00951D83" w:rsidRPr="00951D83" w:rsidRDefault="00951D83" w:rsidP="00A05787">
            <w:pPr>
              <w:rPr>
                <w:rFonts w:asciiTheme="minorHAnsi" w:hAnsiTheme="minorHAnsi"/>
              </w:rPr>
            </w:pPr>
          </w:p>
        </w:tc>
      </w:tr>
    </w:tbl>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p>
    <w:p w:rsidR="00951D83" w:rsidRPr="00951D83" w:rsidRDefault="00951D83" w:rsidP="00951D83">
      <w:pPr>
        <w:pStyle w:val="Overskrift1"/>
        <w:rPr>
          <w:rFonts w:asciiTheme="minorHAnsi" w:hAnsiTheme="minorHAnsi"/>
        </w:rPr>
      </w:pPr>
      <w:r w:rsidRPr="00951D83">
        <w:rPr>
          <w:rFonts w:asciiTheme="minorHAnsi" w:hAnsiTheme="minorHAnsi"/>
        </w:rPr>
        <w:t>Påskevandring med ”Ti’ for tiåringer” 8 dager i Jerusalem</w:t>
      </w:r>
    </w:p>
    <w:p w:rsidR="00951D83" w:rsidRPr="00951D83" w:rsidRDefault="00951D83" w:rsidP="00951D83">
      <w:pPr>
        <w:rPr>
          <w:rFonts w:asciiTheme="minorHAnsi" w:hAnsiTheme="minorHAnsi"/>
          <w:color w:val="800000"/>
        </w:rPr>
      </w:pPr>
      <w:r w:rsidRPr="00951D83">
        <w:rPr>
          <w:rFonts w:asciiTheme="minorHAnsi" w:hAnsiTheme="minorHAnsi"/>
          <w:color w:val="800000"/>
        </w:rPr>
        <w:t>De fleste av barnas oppgaver er forberedelser. Barna deles i grupper og får oppgaven beskrevet på ark.</w:t>
      </w:r>
    </w:p>
    <w:p w:rsidR="00951D83" w:rsidRPr="00951D83" w:rsidRDefault="00951D83" w:rsidP="00951D83">
      <w:pPr>
        <w:rPr>
          <w:rFonts w:asciiTheme="minorHAnsi" w:hAnsiTheme="minorHAnsi"/>
          <w:color w:val="800000"/>
        </w:rPr>
      </w:pPr>
    </w:p>
    <w:p w:rsidR="00951D83" w:rsidRPr="00951D83" w:rsidRDefault="00951D83" w:rsidP="00951D83">
      <w:pPr>
        <w:rPr>
          <w:rFonts w:asciiTheme="minorHAnsi" w:hAnsiTheme="minorHAnsi"/>
          <w:color w:val="800000"/>
        </w:rPr>
      </w:pPr>
      <w:r w:rsidRPr="00951D83">
        <w:rPr>
          <w:rFonts w:asciiTheme="minorHAnsi" w:hAnsiTheme="minorHAnsi"/>
          <w:b/>
        </w:rPr>
        <w:t>Palmesøndag:</w:t>
      </w:r>
      <w:r w:rsidRPr="00951D83">
        <w:rPr>
          <w:rFonts w:asciiTheme="minorHAnsi" w:hAnsiTheme="minorHAnsi"/>
        </w:rPr>
        <w:t xml:space="preserve"> </w:t>
      </w:r>
      <w:r w:rsidRPr="00951D83">
        <w:rPr>
          <w:rFonts w:asciiTheme="minorHAnsi" w:hAnsiTheme="minorHAnsi"/>
          <w:color w:val="800000"/>
        </w:rPr>
        <w:t>Barna tegner plakat med palmegrener og esel</w:t>
      </w:r>
    </w:p>
    <w:p w:rsidR="00951D83" w:rsidRPr="00951D83" w:rsidRDefault="00951D83" w:rsidP="00951D83">
      <w:pPr>
        <w:rPr>
          <w:rFonts w:asciiTheme="minorHAnsi" w:hAnsiTheme="minorHAnsi"/>
        </w:rPr>
      </w:pPr>
      <w:r w:rsidRPr="00951D83">
        <w:rPr>
          <w:rFonts w:asciiTheme="minorHAnsi" w:hAnsiTheme="minorHAnsi"/>
        </w:rPr>
        <w:t>(i våpenhuset, palmegren) Mark. 11, 1-11</w:t>
      </w:r>
      <w:r w:rsidRPr="00951D83">
        <w:rPr>
          <w:rFonts w:asciiTheme="minorHAnsi" w:hAnsiTheme="minorHAnsi"/>
          <w:color w:val="800000"/>
        </w:rPr>
        <w:t xml:space="preserve"> </w:t>
      </w:r>
    </w:p>
    <w:p w:rsidR="00951D83" w:rsidRPr="00951D83" w:rsidRDefault="00951D83" w:rsidP="00951D83">
      <w:pPr>
        <w:rPr>
          <w:rFonts w:asciiTheme="minorHAnsi" w:hAnsiTheme="minorHAnsi"/>
        </w:rPr>
      </w:pPr>
      <w:r w:rsidRPr="00951D83">
        <w:rPr>
          <w:rFonts w:asciiTheme="minorHAnsi" w:hAnsiTheme="minorHAnsi"/>
        </w:rPr>
        <w:lastRenderedPageBreak/>
        <w:t>Noen disipler henter et esel til Jesus, og han rir inn i Jerusalem på det. Folkemengden i J. roper Hosianna = hurra! Hylningsrop for jødene, hebraisk ”gi frelse”</w:t>
      </w:r>
    </w:p>
    <w:p w:rsidR="00951D83" w:rsidRPr="00951D83" w:rsidRDefault="00951D83" w:rsidP="00951D83">
      <w:pPr>
        <w:rPr>
          <w:rFonts w:asciiTheme="minorHAnsi" w:hAnsiTheme="minorHAnsi"/>
        </w:rPr>
      </w:pPr>
      <w:r w:rsidRPr="00951D83">
        <w:rPr>
          <w:rFonts w:asciiTheme="minorHAnsi" w:hAnsiTheme="minorHAnsi"/>
        </w:rPr>
        <w:t>Tok imot Jesus som en konge. Profeten Sakarja (</w:t>
      </w:r>
      <w:smartTag w:uri="urn:schemas-microsoft-com:office:smarttags" w:element="metricconverter">
        <w:smartTagPr>
          <w:attr w:name="ProductID" w:val="500 f"/>
        </w:smartTagPr>
        <w:r w:rsidRPr="00951D83">
          <w:rPr>
            <w:rFonts w:asciiTheme="minorHAnsi" w:hAnsiTheme="minorHAnsi"/>
          </w:rPr>
          <w:t>500 f</w:t>
        </w:r>
      </w:smartTag>
      <w:r w:rsidRPr="00951D83">
        <w:rPr>
          <w:rFonts w:asciiTheme="minorHAnsi" w:hAnsiTheme="minorHAnsi"/>
        </w:rPr>
        <w:t xml:space="preserve">.kr Sak 9,9) hadde sagt at det skulle komme en konge nettopp på den måten. </w:t>
      </w:r>
    </w:p>
    <w:p w:rsidR="00951D83" w:rsidRPr="00951D83" w:rsidRDefault="00951D83" w:rsidP="00951D83">
      <w:pPr>
        <w:rPr>
          <w:rFonts w:asciiTheme="minorHAnsi" w:hAnsiTheme="minorHAnsi"/>
        </w:rPr>
      </w:pPr>
      <w:r w:rsidRPr="00951D83">
        <w:rPr>
          <w:rFonts w:asciiTheme="minorHAnsi" w:hAnsiTheme="minorHAnsi"/>
        </w:rPr>
        <w:t>Det underlige var eselet. Konger kommer vanligvis på en flott hest. Eselet var et arbeidsdyr og et dyr som ikke hadde høy status.</w:t>
      </w:r>
    </w:p>
    <w:p w:rsidR="00951D83" w:rsidRPr="00951D83" w:rsidRDefault="00951D83" w:rsidP="00951D83">
      <w:pPr>
        <w:rPr>
          <w:rFonts w:asciiTheme="minorHAnsi" w:hAnsiTheme="minorHAnsi"/>
          <w:color w:val="800000"/>
        </w:rPr>
      </w:pPr>
    </w:p>
    <w:p w:rsidR="00951D83" w:rsidRPr="00951D83" w:rsidRDefault="00951D83" w:rsidP="00951D83">
      <w:pPr>
        <w:rPr>
          <w:rFonts w:asciiTheme="minorHAnsi" w:hAnsiTheme="minorHAnsi"/>
          <w:color w:val="800000"/>
        </w:rPr>
      </w:pPr>
      <w:r w:rsidRPr="00951D83">
        <w:rPr>
          <w:rFonts w:asciiTheme="minorHAnsi" w:hAnsiTheme="minorHAnsi"/>
          <w:b/>
        </w:rPr>
        <w:t>Mandag:</w:t>
      </w:r>
      <w:r w:rsidRPr="00951D83">
        <w:rPr>
          <w:rFonts w:asciiTheme="minorHAnsi" w:hAnsiTheme="minorHAnsi"/>
        </w:rPr>
        <w:t xml:space="preserve"> </w:t>
      </w:r>
      <w:r w:rsidRPr="00951D83">
        <w:rPr>
          <w:rFonts w:asciiTheme="minorHAnsi" w:hAnsiTheme="minorHAnsi"/>
          <w:color w:val="800000"/>
        </w:rPr>
        <w:t>Barna lager et alter foran glassmaleriet, en ”bank” ved siden av</w:t>
      </w:r>
    </w:p>
    <w:p w:rsidR="00951D83" w:rsidRPr="00951D83" w:rsidRDefault="00951D83" w:rsidP="00951D83">
      <w:pPr>
        <w:rPr>
          <w:rFonts w:asciiTheme="minorHAnsi" w:hAnsiTheme="minorHAnsi"/>
        </w:rPr>
      </w:pPr>
      <w:r w:rsidRPr="00951D83">
        <w:rPr>
          <w:rFonts w:asciiTheme="minorHAnsi" w:hAnsiTheme="minorHAnsi"/>
        </w:rPr>
        <w:t xml:space="preserve">(oppe på galleriet til høyre, tau til å ill. sveipe, monopolpenger) Mark 11,15-19 </w:t>
      </w:r>
    </w:p>
    <w:p w:rsidR="00951D83" w:rsidRPr="00951D83" w:rsidRDefault="00951D83" w:rsidP="00951D83">
      <w:pPr>
        <w:rPr>
          <w:rFonts w:asciiTheme="minorHAnsi" w:hAnsiTheme="minorHAnsi"/>
        </w:rPr>
      </w:pPr>
      <w:r w:rsidRPr="00951D83">
        <w:rPr>
          <w:rFonts w:asciiTheme="minorHAnsi" w:hAnsiTheme="minorHAnsi"/>
        </w:rPr>
        <w:t>Jesus kom inn i tempelet og så at der var det både butikk og bank. Men tempelet skulle være et sted for bønn og stillhet, et sted der mennesker kunne være med Gud. Derfor laget han seg en sveipe av tau og jaget ut de som drev butikk og pengeveksling inne i tempelet. Jesus er ikke imot bank og butikk, men de hører ikke hjemme i tempelet.</w:t>
      </w:r>
    </w:p>
    <w:p w:rsidR="00951D83" w:rsidRPr="00951D83" w:rsidRDefault="00951D83" w:rsidP="00951D83">
      <w:pPr>
        <w:rPr>
          <w:rFonts w:asciiTheme="minorHAnsi" w:hAnsiTheme="minorHAnsi"/>
          <w:b/>
        </w:rPr>
      </w:pPr>
    </w:p>
    <w:p w:rsidR="00951D83" w:rsidRPr="00951D83" w:rsidRDefault="00951D83" w:rsidP="00951D83">
      <w:pPr>
        <w:rPr>
          <w:rFonts w:asciiTheme="minorHAnsi" w:hAnsiTheme="minorHAnsi"/>
          <w:color w:val="800000"/>
        </w:rPr>
      </w:pPr>
      <w:r w:rsidRPr="00951D83">
        <w:rPr>
          <w:rFonts w:asciiTheme="minorHAnsi" w:hAnsiTheme="minorHAnsi"/>
          <w:b/>
        </w:rPr>
        <w:t>Tirsdag:</w:t>
      </w:r>
      <w:r w:rsidRPr="00951D83">
        <w:rPr>
          <w:rFonts w:asciiTheme="minorHAnsi" w:hAnsiTheme="minorHAnsi"/>
        </w:rPr>
        <w:t xml:space="preserve"> </w:t>
      </w:r>
      <w:r w:rsidRPr="00951D83">
        <w:rPr>
          <w:rFonts w:asciiTheme="minorHAnsi" w:hAnsiTheme="minorHAnsi"/>
          <w:color w:val="800000"/>
        </w:rPr>
        <w:t>En av guttene har på seg kappe og leser teksten</w:t>
      </w:r>
    </w:p>
    <w:p w:rsidR="00951D83" w:rsidRPr="00951D83" w:rsidRDefault="00951D83" w:rsidP="00951D83">
      <w:pPr>
        <w:rPr>
          <w:rFonts w:asciiTheme="minorHAnsi" w:hAnsiTheme="minorHAnsi"/>
        </w:rPr>
      </w:pPr>
      <w:r w:rsidRPr="00951D83">
        <w:rPr>
          <w:rFonts w:asciiTheme="minorHAnsi" w:hAnsiTheme="minorHAnsi"/>
        </w:rPr>
        <w:t>(oppe på galleriet til venstre, stor bibel) Mark 12, 28-37</w:t>
      </w:r>
    </w:p>
    <w:p w:rsidR="00951D83" w:rsidRPr="00951D83" w:rsidRDefault="00951D83" w:rsidP="00951D83">
      <w:pPr>
        <w:rPr>
          <w:rFonts w:asciiTheme="minorHAnsi" w:hAnsiTheme="minorHAnsi"/>
        </w:rPr>
      </w:pPr>
      <w:r w:rsidRPr="00951D83">
        <w:rPr>
          <w:rFonts w:asciiTheme="minorHAnsi" w:hAnsiTheme="minorHAnsi"/>
        </w:rPr>
        <w:t>Mens Jesus var i tempelet underviste han folkemengden om hvem Gud er, at han selv var Guds sønn eller Messias som jødene hadde ventet på i mange hundre år, og at han skulle sende dem den hellige ånd når han var dratt tilbake til himmelen. Han lærte dem også om budene, at det største bud er at vi skal elske Gud av hele oss selv og vår neste som oss selv.</w:t>
      </w:r>
    </w:p>
    <w:p w:rsidR="00951D83" w:rsidRPr="00951D83" w:rsidRDefault="00951D83" w:rsidP="00951D83">
      <w:pPr>
        <w:rPr>
          <w:rFonts w:asciiTheme="minorHAnsi" w:hAnsiTheme="minorHAnsi"/>
          <w:color w:val="800000"/>
        </w:rPr>
      </w:pPr>
    </w:p>
    <w:p w:rsidR="00951D83" w:rsidRPr="00951D83" w:rsidRDefault="00951D83" w:rsidP="00951D83">
      <w:pPr>
        <w:rPr>
          <w:rFonts w:asciiTheme="minorHAnsi" w:hAnsiTheme="minorHAnsi"/>
          <w:color w:val="800000"/>
        </w:rPr>
      </w:pPr>
      <w:r w:rsidRPr="00951D83">
        <w:rPr>
          <w:rFonts w:asciiTheme="minorHAnsi" w:hAnsiTheme="minorHAnsi"/>
          <w:b/>
        </w:rPr>
        <w:t>Onsdag:</w:t>
      </w:r>
      <w:r w:rsidRPr="00951D83">
        <w:rPr>
          <w:rFonts w:asciiTheme="minorHAnsi" w:hAnsiTheme="minorHAnsi"/>
        </w:rPr>
        <w:t xml:space="preserve"> </w:t>
      </w:r>
      <w:r w:rsidRPr="00951D83">
        <w:rPr>
          <w:rFonts w:asciiTheme="minorHAnsi" w:hAnsiTheme="minorHAnsi"/>
          <w:color w:val="800000"/>
        </w:rPr>
        <w:t>Barna setter fram pengeskrin, finner en fastebøsse og leser teksten</w:t>
      </w:r>
    </w:p>
    <w:p w:rsidR="00951D83" w:rsidRPr="00951D83" w:rsidRDefault="00951D83" w:rsidP="00951D83">
      <w:pPr>
        <w:rPr>
          <w:rFonts w:asciiTheme="minorHAnsi" w:hAnsiTheme="minorHAnsi"/>
        </w:rPr>
      </w:pPr>
      <w:r w:rsidRPr="00951D83">
        <w:rPr>
          <w:rFonts w:asciiTheme="minorHAnsi" w:hAnsiTheme="minorHAnsi"/>
        </w:rPr>
        <w:t>(bakerst i midtgangen, penger og pengeskrin) Mark 12, 41-44</w:t>
      </w:r>
    </w:p>
    <w:p w:rsidR="00951D83" w:rsidRPr="00951D83" w:rsidRDefault="00951D83" w:rsidP="00951D83">
      <w:pPr>
        <w:rPr>
          <w:rFonts w:asciiTheme="minorHAnsi" w:hAnsiTheme="minorHAnsi"/>
        </w:rPr>
      </w:pPr>
      <w:r w:rsidRPr="00951D83">
        <w:rPr>
          <w:rFonts w:asciiTheme="minorHAnsi" w:hAnsiTheme="minorHAnsi"/>
        </w:rPr>
        <w:t xml:space="preserve">Det kommer ikke alltid an på hvor stor gaven er, men hva det betyr for den som gir. Hvis du har lite og gir mye, vil du kjenne at det koster deg noe. </w:t>
      </w:r>
    </w:p>
    <w:p w:rsidR="00951D83" w:rsidRPr="00951D83" w:rsidRDefault="00951D83" w:rsidP="00951D83">
      <w:pPr>
        <w:rPr>
          <w:rFonts w:asciiTheme="minorHAnsi" w:hAnsiTheme="minorHAnsi"/>
        </w:rPr>
      </w:pPr>
      <w:r w:rsidRPr="00951D83">
        <w:rPr>
          <w:rFonts w:asciiTheme="minorHAnsi" w:hAnsiTheme="minorHAnsi"/>
        </w:rPr>
        <w:t>Jesus ville at vi skulle dele med hverandre. Derfor handler det i tiden før påske om å dele med andre. Kirkens nødhjelp har en fasteaksjon som kalles Brød for verden.</w:t>
      </w:r>
    </w:p>
    <w:p w:rsidR="00951D83" w:rsidRPr="00951D83" w:rsidRDefault="00951D83" w:rsidP="00951D83">
      <w:pPr>
        <w:rPr>
          <w:rFonts w:asciiTheme="minorHAnsi" w:hAnsiTheme="minorHAnsi"/>
          <w:b/>
        </w:rPr>
      </w:pPr>
    </w:p>
    <w:p w:rsidR="00951D83" w:rsidRPr="00951D83" w:rsidRDefault="00951D83" w:rsidP="00951D83">
      <w:pPr>
        <w:rPr>
          <w:rFonts w:asciiTheme="minorHAnsi" w:hAnsiTheme="minorHAnsi"/>
          <w:color w:val="800000"/>
        </w:rPr>
      </w:pPr>
      <w:r w:rsidRPr="00951D83">
        <w:rPr>
          <w:rFonts w:asciiTheme="minorHAnsi" w:hAnsiTheme="minorHAnsi"/>
          <w:b/>
        </w:rPr>
        <w:t xml:space="preserve">Skjærtorsdag: </w:t>
      </w:r>
      <w:r w:rsidRPr="00951D83">
        <w:rPr>
          <w:rFonts w:asciiTheme="minorHAnsi" w:hAnsiTheme="minorHAnsi"/>
          <w:color w:val="800000"/>
        </w:rPr>
        <w:t>Barna setter opp to stoler og vaskefat, duk på gulvet, kurv og kalk</w:t>
      </w:r>
    </w:p>
    <w:p w:rsidR="00951D83" w:rsidRPr="00951D83" w:rsidRDefault="00951D83" w:rsidP="00951D83">
      <w:pPr>
        <w:rPr>
          <w:rFonts w:asciiTheme="minorHAnsi" w:hAnsiTheme="minorHAnsi"/>
        </w:rPr>
      </w:pPr>
      <w:r w:rsidRPr="00951D83">
        <w:rPr>
          <w:rFonts w:asciiTheme="minorHAnsi" w:hAnsiTheme="minorHAnsi"/>
        </w:rPr>
        <w:t>(ved døpefonten og ikonet til høyre i kirken, vaskeutstyr, pitabrød)</w:t>
      </w:r>
    </w:p>
    <w:p w:rsidR="00951D83" w:rsidRPr="00951D83" w:rsidRDefault="00951D83" w:rsidP="00951D83">
      <w:pPr>
        <w:rPr>
          <w:rFonts w:asciiTheme="minorHAnsi" w:hAnsiTheme="minorHAnsi"/>
        </w:rPr>
      </w:pPr>
      <w:r w:rsidRPr="00951D83">
        <w:rPr>
          <w:rFonts w:asciiTheme="minorHAnsi" w:hAnsiTheme="minorHAnsi"/>
        </w:rPr>
        <w:t>På skjærtorsdag var Jesus sammen med disiplene. De holdt påskemåltid. Hvordan kunne de feire påske når det ikke hadde skjedd ennå. Hva slags påske feiret de?</w:t>
      </w:r>
    </w:p>
    <w:p w:rsidR="00951D83" w:rsidRPr="00951D83" w:rsidRDefault="00951D83" w:rsidP="00951D83">
      <w:pPr>
        <w:rPr>
          <w:rFonts w:asciiTheme="minorHAnsi" w:hAnsiTheme="minorHAnsi"/>
          <w:color w:val="0000FF"/>
        </w:rPr>
      </w:pPr>
      <w:r w:rsidRPr="00951D83">
        <w:rPr>
          <w:rFonts w:asciiTheme="minorHAnsi" w:hAnsiTheme="minorHAnsi"/>
          <w:color w:val="0000FF"/>
        </w:rPr>
        <w:t>Vi trekker tråder tilbake til fortellingen om Moses. Si også noe om påskemåltidet som jødene feiret/feirer</w:t>
      </w:r>
    </w:p>
    <w:p w:rsidR="00951D83" w:rsidRPr="00951D83" w:rsidRDefault="00951D83" w:rsidP="00951D83">
      <w:pPr>
        <w:rPr>
          <w:rFonts w:asciiTheme="minorHAnsi" w:hAnsiTheme="minorHAnsi"/>
          <w:color w:val="0000FF"/>
        </w:rPr>
      </w:pPr>
    </w:p>
    <w:p w:rsidR="00951D83" w:rsidRPr="00951D83" w:rsidRDefault="00951D83" w:rsidP="00951D83">
      <w:pPr>
        <w:rPr>
          <w:rFonts w:asciiTheme="minorHAnsi" w:hAnsiTheme="minorHAnsi"/>
        </w:rPr>
      </w:pPr>
      <w:r w:rsidRPr="00951D83">
        <w:rPr>
          <w:rFonts w:asciiTheme="minorHAnsi" w:hAnsiTheme="minorHAnsi"/>
        </w:rPr>
        <w:t>Skjær- skira fra å rense. Denne dagen var det slutt på fasten og man tok et bad.</w:t>
      </w:r>
    </w:p>
    <w:p w:rsidR="00951D83" w:rsidRPr="00951D83" w:rsidRDefault="00951D83" w:rsidP="00951D83">
      <w:pPr>
        <w:rPr>
          <w:rFonts w:asciiTheme="minorHAnsi" w:hAnsiTheme="minorHAnsi"/>
        </w:rPr>
      </w:pPr>
      <w:r w:rsidRPr="00951D83">
        <w:rPr>
          <w:rFonts w:asciiTheme="minorHAnsi" w:hAnsiTheme="minorHAnsi"/>
        </w:rPr>
        <w:t>Jesus vasket disiplenes føtter. Vi vasker hendene, de vasket føttene. En tjener gjorde det. Men nå var det Jesus som vasket. Han ville vise dem hvor glad han var i dem og hvordan han vil at venner skal være mot hverandre. Gode venner er tjenere for hverandre, de hjelper hverandre.</w:t>
      </w:r>
    </w:p>
    <w:p w:rsidR="00951D83" w:rsidRPr="00951D83" w:rsidRDefault="00951D83" w:rsidP="00951D83">
      <w:pPr>
        <w:rPr>
          <w:rFonts w:asciiTheme="minorHAnsi" w:hAnsiTheme="minorHAnsi"/>
        </w:rPr>
      </w:pPr>
      <w:r w:rsidRPr="00951D83">
        <w:rPr>
          <w:rFonts w:asciiTheme="minorHAnsi" w:hAnsiTheme="minorHAnsi"/>
        </w:rPr>
        <w:t>(vaske to av ti åringene)</w:t>
      </w: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r w:rsidRPr="00951D83">
        <w:rPr>
          <w:rFonts w:asciiTheme="minorHAnsi" w:hAnsiTheme="minorHAnsi"/>
        </w:rPr>
        <w:t>Så skulle de spise påskemåltid sammen. Jesus gledet seg til måltidet, men samtidig var han redd for han viste hva som skulle skje med ham. Godt å være sammen med venner når en er lei seg og redd. Deler på mat og kjenner at vi hører sammen.</w:t>
      </w:r>
    </w:p>
    <w:p w:rsidR="00951D83" w:rsidRPr="00951D83" w:rsidRDefault="00951D83" w:rsidP="00951D83">
      <w:pPr>
        <w:rPr>
          <w:rFonts w:asciiTheme="minorHAnsi" w:hAnsiTheme="minorHAnsi"/>
        </w:rPr>
      </w:pPr>
      <w:r w:rsidRPr="00951D83">
        <w:rPr>
          <w:rFonts w:asciiTheme="minorHAnsi" w:hAnsiTheme="minorHAnsi"/>
        </w:rPr>
        <w:t>Jesus tok et brød og delte det. Gjør det til minne om meg.</w:t>
      </w:r>
    </w:p>
    <w:p w:rsidR="00951D83" w:rsidRPr="00951D83" w:rsidRDefault="00951D83" w:rsidP="00951D83">
      <w:pPr>
        <w:rPr>
          <w:rFonts w:asciiTheme="minorHAnsi" w:hAnsiTheme="minorHAnsi"/>
        </w:rPr>
      </w:pPr>
      <w:r w:rsidRPr="00951D83">
        <w:rPr>
          <w:rFonts w:asciiTheme="minorHAnsi" w:hAnsiTheme="minorHAnsi"/>
        </w:rPr>
        <w:lastRenderedPageBreak/>
        <w:t>Jesus tok vinbegeret, kalken. Gjør dette til minne om meg.</w:t>
      </w:r>
    </w:p>
    <w:p w:rsidR="00951D83" w:rsidRPr="00951D83" w:rsidRDefault="00951D83" w:rsidP="00951D83">
      <w:pPr>
        <w:rPr>
          <w:rFonts w:asciiTheme="minorHAnsi" w:hAnsiTheme="minorHAnsi"/>
        </w:rPr>
      </w:pPr>
      <w:r w:rsidRPr="00951D83">
        <w:rPr>
          <w:rFonts w:asciiTheme="minorHAnsi" w:hAnsiTheme="minorHAnsi"/>
        </w:rPr>
        <w:t>Jødene hadde et måltid som minnet dem om at Gud hjalp dem ut av Egypt. Nå skulle det bli et nytt type måltid som minnet oss om det som Jesus gjør for oss.</w:t>
      </w:r>
    </w:p>
    <w:p w:rsidR="00951D83" w:rsidRPr="00951D83" w:rsidRDefault="00951D83" w:rsidP="00951D83">
      <w:pPr>
        <w:rPr>
          <w:rFonts w:asciiTheme="minorHAnsi" w:hAnsiTheme="minorHAnsi"/>
        </w:rPr>
      </w:pPr>
      <w:r w:rsidRPr="00951D83">
        <w:rPr>
          <w:rFonts w:asciiTheme="minorHAnsi" w:hAnsiTheme="minorHAnsi"/>
        </w:rPr>
        <w:t>Når vi har nattverd så får vi være sammen med Jesus selv om vi ikke kan se ham.</w:t>
      </w:r>
    </w:p>
    <w:p w:rsidR="00951D83" w:rsidRPr="00951D83" w:rsidRDefault="00951D83" w:rsidP="00951D83">
      <w:pPr>
        <w:rPr>
          <w:rFonts w:asciiTheme="minorHAnsi" w:hAnsiTheme="minorHAnsi"/>
          <w:b/>
        </w:rPr>
      </w:pPr>
    </w:p>
    <w:p w:rsidR="00951D83" w:rsidRPr="00951D83" w:rsidRDefault="00951D83" w:rsidP="00951D83">
      <w:pPr>
        <w:rPr>
          <w:rFonts w:asciiTheme="minorHAnsi" w:hAnsiTheme="minorHAnsi"/>
          <w:color w:val="800000"/>
        </w:rPr>
      </w:pPr>
      <w:r w:rsidRPr="00951D83">
        <w:rPr>
          <w:rFonts w:asciiTheme="minorHAnsi" w:hAnsiTheme="minorHAnsi"/>
          <w:b/>
        </w:rPr>
        <w:t>Langfredag:</w:t>
      </w:r>
      <w:r w:rsidRPr="00951D83">
        <w:rPr>
          <w:rFonts w:asciiTheme="minorHAnsi" w:hAnsiTheme="minorHAnsi"/>
        </w:rPr>
        <w:t xml:space="preserve"> </w:t>
      </w:r>
      <w:r w:rsidRPr="00951D83">
        <w:rPr>
          <w:rFonts w:asciiTheme="minorHAnsi" w:hAnsiTheme="minorHAnsi"/>
          <w:color w:val="800000"/>
        </w:rPr>
        <w:t xml:space="preserve">Barna rydder alteret og dekker med sort klede. Bord med kors, lys og klippegrav </w:t>
      </w:r>
    </w:p>
    <w:p w:rsidR="00951D83" w:rsidRPr="00951D83" w:rsidRDefault="00951D83" w:rsidP="00951D83">
      <w:pPr>
        <w:rPr>
          <w:rFonts w:asciiTheme="minorHAnsi" w:hAnsiTheme="minorHAnsi"/>
        </w:rPr>
      </w:pPr>
      <w:r w:rsidRPr="00951D83">
        <w:rPr>
          <w:rFonts w:asciiTheme="minorHAnsi" w:hAnsiTheme="minorHAnsi"/>
        </w:rPr>
        <w:t>(i koret, lys på bord, sort klede til alter, cd spiller)</w:t>
      </w:r>
    </w:p>
    <w:p w:rsidR="00951D83" w:rsidRPr="00951D83" w:rsidRDefault="00951D83" w:rsidP="00951D83">
      <w:pPr>
        <w:rPr>
          <w:rFonts w:asciiTheme="minorHAnsi" w:hAnsiTheme="minorHAnsi"/>
        </w:rPr>
      </w:pPr>
      <w:r w:rsidRPr="00951D83">
        <w:rPr>
          <w:rFonts w:asciiTheme="minorHAnsi" w:hAnsiTheme="minorHAnsi"/>
        </w:rPr>
        <w:t>Langfredag er den tristeste dagen i påsken. Den dagen ble Jesus mishandlet og plaget. Lang-tiden går sakte når noe er trist og vondt.</w:t>
      </w:r>
    </w:p>
    <w:p w:rsidR="00951D83" w:rsidRPr="00951D83" w:rsidRDefault="00951D83" w:rsidP="00951D83">
      <w:pPr>
        <w:rPr>
          <w:rFonts w:asciiTheme="minorHAnsi" w:hAnsiTheme="minorHAnsi"/>
        </w:rPr>
      </w:pPr>
      <w:r w:rsidRPr="00951D83">
        <w:rPr>
          <w:rFonts w:asciiTheme="minorHAnsi" w:hAnsiTheme="minorHAnsi"/>
        </w:rPr>
        <w:t xml:space="preserve">Vennene til Jesus var glad i ham. De trodde og viste at han var Guds sønn og at han var sendt fra Gud til menneskene. Men det var noen i landet som hadde mye makt, de ble skremt av det Jesus fortalte og at så mange fulgte ham. De sa: ”Du sier at du er Guds sønn, men det er ikke sant. Du lyver. Du er bare et vanlig menneske. Ingen har lov til å si at han er Gud. Den som sier det må dø” </w:t>
      </w:r>
    </w:p>
    <w:p w:rsidR="00951D83" w:rsidRPr="00951D83" w:rsidRDefault="00951D83" w:rsidP="00951D83">
      <w:pPr>
        <w:rPr>
          <w:rFonts w:asciiTheme="minorHAnsi" w:hAnsiTheme="minorHAnsi"/>
        </w:rPr>
      </w:pPr>
      <w:r w:rsidRPr="00951D83">
        <w:rPr>
          <w:rFonts w:asciiTheme="minorHAnsi" w:hAnsiTheme="minorHAnsi"/>
        </w:rPr>
        <w:t>Derfor tok de Jesus.  Han ble pisket, han ble gjort narr av og han måtte bære det tunge korset sitt selv tvers gjennom byen. Det var så tungt at han til sist ikke greide å bære det, men falt sammen og soldatene tvang en av dem som så på til å overta bæringen. Da Jesus kom fram til Golgata ble han hengt opp på et kors og han der og pintes inntil han døde midt på dagen. Men selv om han hadde det fælt, greide han å be til Gud for dem som mishandlet ham. Han lovet også en av røverne som hang på korset ved siden av ham at han skulle få være med til himmelen.</w:t>
      </w:r>
    </w:p>
    <w:p w:rsidR="00951D83" w:rsidRPr="00951D83" w:rsidRDefault="00951D83" w:rsidP="00951D83">
      <w:pPr>
        <w:rPr>
          <w:rFonts w:asciiTheme="minorHAnsi" w:hAnsiTheme="minorHAnsi"/>
        </w:rPr>
      </w:pPr>
      <w:r w:rsidRPr="00951D83">
        <w:rPr>
          <w:rFonts w:asciiTheme="minorHAnsi" w:hAnsiTheme="minorHAnsi"/>
        </w:rPr>
        <w:t>Jesus ble pint og døde, men han gjorde det frivillig, for vår skyld for å hjelpe oss tilbake til Gud.</w:t>
      </w:r>
      <w:r w:rsidRPr="00951D83">
        <w:rPr>
          <w:rFonts w:asciiTheme="minorHAnsi" w:hAnsiTheme="minorHAnsi"/>
        </w:rPr>
        <w:tab/>
      </w:r>
      <w:r w:rsidRPr="00951D83">
        <w:rPr>
          <w:rFonts w:asciiTheme="minorHAnsi" w:hAnsiTheme="minorHAnsi"/>
        </w:rPr>
        <w:tab/>
      </w:r>
    </w:p>
    <w:p w:rsidR="00951D83" w:rsidRPr="00951D83" w:rsidRDefault="00951D83" w:rsidP="00951D83">
      <w:pPr>
        <w:rPr>
          <w:rFonts w:asciiTheme="minorHAnsi" w:hAnsiTheme="minorHAnsi"/>
        </w:rPr>
      </w:pPr>
      <w:r w:rsidRPr="00951D83">
        <w:rPr>
          <w:rFonts w:asciiTheme="minorHAnsi" w:hAnsiTheme="minorHAnsi"/>
        </w:rPr>
        <w:t xml:space="preserve">Musikk. Vi blåser ut lyset </w:t>
      </w: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r w:rsidRPr="00951D83">
        <w:rPr>
          <w:rFonts w:asciiTheme="minorHAnsi" w:hAnsiTheme="minorHAnsi"/>
          <w:b/>
        </w:rPr>
        <w:t>Påskeaften:</w:t>
      </w:r>
      <w:r w:rsidRPr="00951D83">
        <w:rPr>
          <w:rFonts w:asciiTheme="minorHAnsi" w:hAnsiTheme="minorHAnsi"/>
        </w:rPr>
        <w:t xml:space="preserve"> (Vi sitter i trappen opp til koret)</w:t>
      </w:r>
    </w:p>
    <w:p w:rsidR="00951D83" w:rsidRPr="00951D83" w:rsidRDefault="00951D83" w:rsidP="00951D83">
      <w:pPr>
        <w:rPr>
          <w:rFonts w:asciiTheme="minorHAnsi" w:hAnsiTheme="minorHAnsi"/>
        </w:rPr>
      </w:pPr>
      <w:r w:rsidRPr="00951D83">
        <w:rPr>
          <w:rFonts w:asciiTheme="minorHAnsi" w:hAnsiTheme="minorHAnsi"/>
          <w:color w:val="0000FF"/>
        </w:rPr>
        <w:t xml:space="preserve">Vi forteller om lørdag som var sabbat. Derfor kunne de ikke gjøre noe denne dagen. </w:t>
      </w:r>
      <w:r w:rsidRPr="00951D83">
        <w:rPr>
          <w:rFonts w:asciiTheme="minorHAnsi" w:hAnsiTheme="minorHAnsi"/>
        </w:rPr>
        <w:t>Påskeaften var den stille dagen. Jesus var tatt ned fra korset og var lagt i en grav, en berghule. Graven var lukket med en stor stein og disiplene hadde stengt seg inne i et hus i Jerusalem. De var redde for at de også skulle bli arrestert og drept. De viste ikke hva de skulle gjøre. De hadde satset alt på å følge Jesus og nå var Jesus død. De trodde det skulle bli fint sammen med Jesus men nå så det ut til at det hele var til ingen nytte.</w:t>
      </w: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color w:val="800000"/>
        </w:rPr>
      </w:pPr>
      <w:r w:rsidRPr="00951D83">
        <w:rPr>
          <w:rFonts w:asciiTheme="minorHAnsi" w:hAnsiTheme="minorHAnsi"/>
          <w:b/>
        </w:rPr>
        <w:t>Påskedag:</w:t>
      </w:r>
      <w:r w:rsidRPr="00951D83">
        <w:rPr>
          <w:rFonts w:asciiTheme="minorHAnsi" w:hAnsiTheme="minorHAnsi"/>
        </w:rPr>
        <w:t xml:space="preserve"> (glad musikk, vi dekker alteret igjen)</w:t>
      </w:r>
      <w:r w:rsidRPr="00951D83">
        <w:rPr>
          <w:rFonts w:asciiTheme="minorHAnsi" w:hAnsiTheme="minorHAnsi"/>
          <w:color w:val="800000"/>
        </w:rPr>
        <w:t xml:space="preserve"> Barna er med å dekke alteret mens vi hører på musikk.</w:t>
      </w: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r w:rsidRPr="00951D83">
        <w:rPr>
          <w:rFonts w:asciiTheme="minorHAnsi" w:hAnsiTheme="minorHAnsi"/>
        </w:rPr>
        <w:t>Matt 28, 1-11</w:t>
      </w:r>
    </w:p>
    <w:p w:rsidR="00951D83" w:rsidRPr="00951D83" w:rsidRDefault="00951D83" w:rsidP="00951D83">
      <w:pPr>
        <w:rPr>
          <w:rFonts w:asciiTheme="minorHAnsi" w:hAnsiTheme="minorHAnsi"/>
        </w:rPr>
      </w:pPr>
      <w:r w:rsidRPr="00951D83">
        <w:rPr>
          <w:rFonts w:asciiTheme="minorHAnsi" w:hAnsiTheme="minorHAnsi"/>
        </w:rPr>
        <w:t>Da sabbaten var over og det begynte å lysne den første dagen i uken, kom Maria Magdalena og den andre Maria for å se til graven.   Med ett ble det et kraftig jordskjelv, for en Herrens engel steg ned fra himmelen, gikk fram og rullet steinen til side og satte seg på den.   Han var som et lyn å se til, og drakten var hvit som snø.   Vaktene skalv av redsel da de så ham, og de ble liggende som døde.   Men engelen tok til orde og sa til kvinnene: «Frykt ikke! Jeg vet at dere søker Jesus, han som ble korsfestet.   Han er ikke her, han er stått opp, slik som han sa. Kom og se stedet hvor han lå!   Skynd dere av sted og si til disiplene hans: 'Han er stått opp fra de døde, og han går i forveien for dere til Galilea; der skal dere få se ham.' – Nå har jeg sagt dere det.»</w:t>
      </w:r>
      <w:r w:rsidRPr="00951D83">
        <w:rPr>
          <w:rFonts w:asciiTheme="minorHAnsi" w:hAnsiTheme="minorHAnsi"/>
        </w:rPr>
        <w:br/>
      </w:r>
      <w:r w:rsidRPr="00951D83">
        <w:rPr>
          <w:rFonts w:asciiTheme="minorHAnsi" w:hAnsiTheme="minorHAnsi"/>
        </w:rPr>
        <w:lastRenderedPageBreak/>
        <w:t>      Da skyndte de seg bort fra graven, redde, men jublende glade, og de løp for å fortelle det til disiplene.   Og se, Jesus kom mot dem og sa: «Vær hilset!» De gikk fram og omfavnet føttene hans og tilba ham. Jesus sa til dem: «Frykt ikke! Gå og si til mine brødre at de skal dra til Galilea. Der skal de se meg.»</w:t>
      </w: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r w:rsidRPr="00951D83">
        <w:rPr>
          <w:rFonts w:asciiTheme="minorHAnsi" w:hAnsiTheme="minorHAnsi"/>
        </w:rPr>
        <w:t>Vi synger påskesalmer</w:t>
      </w: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p>
    <w:p w:rsidR="00951D83" w:rsidRPr="00951D83" w:rsidRDefault="00951D83" w:rsidP="00951D83">
      <w:pPr>
        <w:rPr>
          <w:rFonts w:asciiTheme="minorHAnsi" w:hAnsiTheme="minorHAnsi"/>
        </w:rPr>
      </w:pPr>
      <w:r w:rsidRPr="00951D83">
        <w:rPr>
          <w:rFonts w:asciiTheme="minorHAnsi" w:hAnsiTheme="minorHAnsi"/>
        </w:rPr>
        <w:br w:type="page"/>
      </w:r>
    </w:p>
    <w:tbl>
      <w:tblPr>
        <w:tblpPr w:leftFromText="141" w:rightFromText="141" w:vertAnchor="page" w:horzAnchor="margin" w:tblpY="2858"/>
        <w:tblW w:w="0" w:type="auto"/>
        <w:tblBorders>
          <w:top w:val="single" w:sz="6" w:space="0" w:color="000000"/>
          <w:left w:val="single" w:sz="12" w:space="0" w:color="000000"/>
          <w:bottom w:val="single" w:sz="6" w:space="0" w:color="000000"/>
          <w:right w:val="single" w:sz="12" w:space="0" w:color="000000"/>
          <w:insideV w:val="single" w:sz="6" w:space="0" w:color="000000"/>
        </w:tblBorders>
        <w:tblLook w:val="00A0" w:firstRow="1" w:lastRow="0" w:firstColumn="1" w:lastColumn="0" w:noHBand="0" w:noVBand="0"/>
      </w:tblPr>
      <w:tblGrid>
        <w:gridCol w:w="648"/>
        <w:gridCol w:w="3680"/>
        <w:gridCol w:w="3516"/>
        <w:gridCol w:w="1198"/>
      </w:tblGrid>
      <w:tr w:rsidR="00951D83" w:rsidRPr="00951D83" w:rsidTr="00A05787">
        <w:tc>
          <w:tcPr>
            <w:tcW w:w="648"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rPr>
              <w:lastRenderedPageBreak/>
              <w:br w:type="page"/>
            </w:r>
            <w:r w:rsidRPr="00951D83">
              <w:rPr>
                <w:rFonts w:asciiTheme="minorHAnsi" w:hAnsiTheme="minorHAnsi"/>
                <w:sz w:val="28"/>
                <w:szCs w:val="28"/>
              </w:rPr>
              <w:t>Tid</w:t>
            </w:r>
          </w:p>
        </w:tc>
        <w:tc>
          <w:tcPr>
            <w:tcW w:w="3795"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Hva</w:t>
            </w:r>
          </w:p>
          <w:p w:rsidR="00951D83" w:rsidRPr="00951D83" w:rsidRDefault="00951D83" w:rsidP="00A05787">
            <w:pPr>
              <w:rPr>
                <w:rFonts w:asciiTheme="minorHAnsi" w:hAnsiTheme="minorHAnsi"/>
                <w:sz w:val="28"/>
                <w:szCs w:val="28"/>
              </w:rPr>
            </w:pPr>
          </w:p>
        </w:tc>
        <w:tc>
          <w:tcPr>
            <w:tcW w:w="3629"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Hvordan / Utstyr</w:t>
            </w:r>
          </w:p>
        </w:tc>
        <w:tc>
          <w:tcPr>
            <w:tcW w:w="1216" w:type="dxa"/>
            <w:tcBorders>
              <w:bottom w:val="single" w:sz="6" w:space="0" w:color="000000"/>
            </w:tcBorders>
            <w:shd w:val="pct30" w:color="FFFF00" w:fill="FFFFFF"/>
          </w:tcPr>
          <w:p w:rsidR="00951D83" w:rsidRPr="00951D83" w:rsidRDefault="00951D83" w:rsidP="00A05787">
            <w:pPr>
              <w:rPr>
                <w:rFonts w:asciiTheme="minorHAnsi" w:hAnsiTheme="minorHAnsi"/>
                <w:sz w:val="28"/>
                <w:szCs w:val="28"/>
              </w:rPr>
            </w:pPr>
            <w:r w:rsidRPr="00951D83">
              <w:rPr>
                <w:rFonts w:asciiTheme="minorHAnsi" w:hAnsiTheme="minorHAnsi"/>
                <w:sz w:val="28"/>
                <w:szCs w:val="28"/>
              </w:rPr>
              <w:t>Hvem</w:t>
            </w: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17.4</w:t>
            </w: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Forberedelser:</w:t>
            </w:r>
          </w:p>
          <w:p w:rsidR="00951D83" w:rsidRPr="00951D83" w:rsidRDefault="00951D83" w:rsidP="00A05787">
            <w:pPr>
              <w:rPr>
                <w:rFonts w:asciiTheme="minorHAnsi" w:hAnsiTheme="minorHAnsi"/>
              </w:rPr>
            </w:pPr>
            <w:r w:rsidRPr="00951D83">
              <w:rPr>
                <w:rFonts w:asciiTheme="minorHAnsi" w:hAnsiTheme="minorHAnsi"/>
              </w:rPr>
              <w:t>Handle inn</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Smøre mat ordne drikke</w:t>
            </w:r>
          </w:p>
          <w:p w:rsidR="00951D83" w:rsidRPr="00951D83" w:rsidRDefault="00951D83" w:rsidP="00A05787">
            <w:pPr>
              <w:rPr>
                <w:rFonts w:asciiTheme="minorHAnsi" w:hAnsiTheme="minorHAnsi"/>
              </w:rPr>
            </w:pPr>
            <w:r w:rsidRPr="00951D83">
              <w:rPr>
                <w:rFonts w:asciiTheme="minorHAnsi" w:hAnsiTheme="minorHAnsi"/>
              </w:rPr>
              <w:t>Bord og stoler settes ut</w:t>
            </w:r>
          </w:p>
          <w:p w:rsidR="00951D83" w:rsidRPr="00951D83" w:rsidRDefault="00951D83" w:rsidP="00A05787">
            <w:pPr>
              <w:rPr>
                <w:rFonts w:asciiTheme="minorHAnsi" w:hAnsiTheme="minorHAnsi"/>
              </w:rPr>
            </w:pPr>
            <w:r w:rsidRPr="00951D83">
              <w:rPr>
                <w:rFonts w:asciiTheme="minorHAnsi" w:hAnsiTheme="minorHAnsi"/>
              </w:rPr>
              <w:t>Musikk på CD spiller</w:t>
            </w:r>
          </w:p>
          <w:p w:rsidR="00951D83" w:rsidRPr="00951D83" w:rsidRDefault="00951D83" w:rsidP="00A05787">
            <w:pPr>
              <w:rPr>
                <w:rFonts w:asciiTheme="minorHAnsi" w:hAnsiTheme="minorHAnsi"/>
              </w:rPr>
            </w:pPr>
            <w:r w:rsidRPr="00951D83">
              <w:rPr>
                <w:rFonts w:asciiTheme="minorHAnsi" w:hAnsiTheme="minorHAnsi"/>
              </w:rPr>
              <w:t>Lage påskevandring og skaffe materiell</w:t>
            </w:r>
          </w:p>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Mat og drikke</w:t>
            </w: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Når de kommer, spise og småprate</w:t>
            </w:r>
          </w:p>
        </w:tc>
        <w:tc>
          <w:tcPr>
            <w:tcW w:w="3629" w:type="dxa"/>
            <w:shd w:val="clear" w:color="auto" w:fill="auto"/>
          </w:tcPr>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p>
          <w:p w:rsidR="00951D83" w:rsidRPr="00951D83" w:rsidRDefault="00951D83" w:rsidP="00A05787">
            <w:pPr>
              <w:rPr>
                <w:rFonts w:asciiTheme="minorHAnsi" w:hAnsiTheme="minorHAnsi"/>
              </w:rPr>
            </w:pPr>
            <w:r w:rsidRPr="00951D83">
              <w:rPr>
                <w:rFonts w:asciiTheme="minorHAnsi" w:hAnsiTheme="minorHAnsi"/>
              </w:rPr>
              <w:t>Dekket på med mat bakerst i kirken</w:t>
            </w:r>
          </w:p>
          <w:p w:rsidR="00951D83" w:rsidRPr="00951D83" w:rsidRDefault="00951D83" w:rsidP="00A05787">
            <w:pPr>
              <w:rPr>
                <w:rFonts w:asciiTheme="minorHAnsi" w:hAnsiTheme="minorHAnsi"/>
              </w:rPr>
            </w:pPr>
            <w:r w:rsidRPr="00951D83">
              <w:rPr>
                <w:rFonts w:asciiTheme="minorHAnsi" w:hAnsiTheme="minorHAnsi"/>
              </w:rPr>
              <w:t>Lese om Munken og Kula</w:t>
            </w:r>
          </w:p>
          <w:p w:rsidR="00951D83" w:rsidRPr="00951D83" w:rsidRDefault="00951D83" w:rsidP="00A05787">
            <w:pPr>
              <w:rPr>
                <w:rFonts w:asciiTheme="minorHAnsi" w:hAnsiTheme="minorHAnsi"/>
              </w:rPr>
            </w:pP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Dagens introduksjon: </w:t>
            </w:r>
          </w:p>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Vi kan snakke om alt og undre oss sammen.</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Fortelling / formidling</w:t>
            </w:r>
          </w:p>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”Den selviske kjempen”</w:t>
            </w:r>
          </w:p>
          <w:p w:rsidR="00951D83" w:rsidRPr="00951D83" w:rsidRDefault="00951D83" w:rsidP="00A05787">
            <w:pPr>
              <w:rPr>
                <w:rFonts w:asciiTheme="minorHAnsi" w:hAnsiTheme="minorHAnsi"/>
              </w:rPr>
            </w:pPr>
            <w:r w:rsidRPr="00951D83">
              <w:rPr>
                <w:rFonts w:asciiTheme="minorHAnsi" w:hAnsiTheme="minorHAnsi"/>
              </w:rPr>
              <w:t>Bilder på storskjerm på veggen i kirkens korparti. Barna ligger på gulvet på puter. Prosjektleder forteller historien og deretter samtaler vi om boka og mye annet!</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Aktivitet</w:t>
            </w:r>
          </w:p>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Lage påskekylling i ull</w:t>
            </w:r>
          </w:p>
          <w:p w:rsidR="00951D83" w:rsidRPr="00951D83" w:rsidRDefault="00951D83" w:rsidP="00A05787">
            <w:pPr>
              <w:rPr>
                <w:rFonts w:asciiTheme="minorHAnsi" w:hAnsiTheme="minorHAnsi"/>
              </w:rPr>
            </w:pPr>
            <w:r w:rsidRPr="00951D83">
              <w:rPr>
                <w:rFonts w:asciiTheme="minorHAnsi" w:hAnsiTheme="minorHAnsi"/>
              </w:rPr>
              <w:t>Isoporegg som ullen dyttes inn i med nål</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p>
        </w:tc>
        <w:tc>
          <w:tcPr>
            <w:tcW w:w="3629" w:type="dxa"/>
            <w:shd w:val="clear" w:color="auto" w:fill="auto"/>
          </w:tcPr>
          <w:p w:rsidR="00951D83" w:rsidRPr="00951D83" w:rsidRDefault="00951D83" w:rsidP="00A05787">
            <w:pPr>
              <w:rPr>
                <w:rFonts w:asciiTheme="minorHAnsi" w:hAnsiTheme="minorHAnsi"/>
              </w:rPr>
            </w:pP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Leke ”kirkeklokka slår”</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Tilpasset boksen går lek</w:t>
            </w:r>
          </w:p>
        </w:tc>
        <w:tc>
          <w:tcPr>
            <w:tcW w:w="1216" w:type="dxa"/>
            <w:shd w:val="clear" w:color="auto" w:fill="auto"/>
          </w:tcPr>
          <w:p w:rsidR="00951D83" w:rsidRPr="00951D83" w:rsidRDefault="00951D83" w:rsidP="00A05787">
            <w:pPr>
              <w:rPr>
                <w:rFonts w:asciiTheme="minorHAnsi" w:hAnsiTheme="minorHAnsi"/>
              </w:rPr>
            </w:pPr>
          </w:p>
        </w:tc>
      </w:tr>
      <w:tr w:rsidR="00951D83" w:rsidRPr="00951D83" w:rsidTr="00A05787">
        <w:tc>
          <w:tcPr>
            <w:tcW w:w="648" w:type="dxa"/>
            <w:shd w:val="clear" w:color="auto" w:fill="auto"/>
          </w:tcPr>
          <w:p w:rsidR="00951D83" w:rsidRPr="00951D83" w:rsidRDefault="00951D83" w:rsidP="00A05787">
            <w:pPr>
              <w:rPr>
                <w:rFonts w:asciiTheme="minorHAnsi" w:hAnsiTheme="minorHAnsi"/>
              </w:rPr>
            </w:pPr>
          </w:p>
        </w:tc>
        <w:tc>
          <w:tcPr>
            <w:tcW w:w="3795"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Avslutning </w:t>
            </w:r>
          </w:p>
        </w:tc>
        <w:tc>
          <w:tcPr>
            <w:tcW w:w="3629" w:type="dxa"/>
            <w:shd w:val="clear" w:color="auto" w:fill="auto"/>
          </w:tcPr>
          <w:p w:rsidR="00951D83" w:rsidRPr="00951D83" w:rsidRDefault="00951D83" w:rsidP="00A05787">
            <w:pPr>
              <w:rPr>
                <w:rFonts w:asciiTheme="minorHAnsi" w:hAnsiTheme="minorHAnsi"/>
              </w:rPr>
            </w:pPr>
            <w:r w:rsidRPr="00951D83">
              <w:rPr>
                <w:rFonts w:asciiTheme="minorHAnsi" w:hAnsiTheme="minorHAnsi"/>
              </w:rPr>
              <w:t xml:space="preserve">tenne lys i globen + velsignelse </w:t>
            </w:r>
          </w:p>
        </w:tc>
        <w:tc>
          <w:tcPr>
            <w:tcW w:w="1216" w:type="dxa"/>
            <w:shd w:val="clear" w:color="auto" w:fill="auto"/>
          </w:tcPr>
          <w:p w:rsidR="00951D83" w:rsidRPr="00951D83" w:rsidRDefault="00951D83" w:rsidP="00A05787">
            <w:pPr>
              <w:rPr>
                <w:rFonts w:asciiTheme="minorHAnsi" w:hAnsiTheme="minorHAnsi"/>
              </w:rPr>
            </w:pPr>
          </w:p>
        </w:tc>
      </w:tr>
    </w:tbl>
    <w:p w:rsidR="00951D83" w:rsidRPr="00951D83" w:rsidRDefault="00951D83" w:rsidP="00951D83">
      <w:pPr>
        <w:rPr>
          <w:rFonts w:asciiTheme="minorHAnsi" w:hAnsiTheme="minorHAnsi"/>
        </w:rPr>
      </w:pPr>
      <w:r w:rsidRPr="00951D83">
        <w:rPr>
          <w:rFonts w:asciiTheme="minorHAnsi" w:hAnsiTheme="minorHAnsi"/>
        </w:rPr>
        <w:t>Siste samling etter påske</w:t>
      </w:r>
    </w:p>
    <w:p w:rsidR="00173EFF" w:rsidRPr="00951D83" w:rsidRDefault="00173EFF" w:rsidP="00F37F1C">
      <w:pPr>
        <w:rPr>
          <w:rFonts w:asciiTheme="minorHAnsi" w:hAnsiTheme="minorHAnsi"/>
        </w:rPr>
      </w:pPr>
    </w:p>
    <w:sectPr w:rsidR="00173EFF" w:rsidRPr="00951D83"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F8" w:rsidRDefault="006634F8" w:rsidP="00173EFF">
      <w:r>
        <w:separator/>
      </w:r>
    </w:p>
  </w:endnote>
  <w:endnote w:type="continuationSeparator" w:id="0">
    <w:p w:rsidR="006634F8" w:rsidRDefault="006634F8"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951D83" w:rsidRDefault="008D38CA" w:rsidP="00B669A6">
    <w:pPr>
      <w:pStyle w:val="Bunntekst"/>
      <w:pBdr>
        <w:top w:val="single" w:sz="4" w:space="1" w:color="D9D9D9" w:themeColor="background1" w:themeShade="D9"/>
      </w:pBdr>
      <w:rPr>
        <w:spacing w:val="8"/>
        <w:kern w:val="16"/>
        <w:sz w:val="20"/>
      </w:rPr>
    </w:pPr>
    <w:r w:rsidRPr="00951D83">
      <w:rPr>
        <w:rStyle w:val="Svakutheving"/>
        <w:spacing w:val="8"/>
        <w:kern w:val="16"/>
        <w:sz w:val="20"/>
      </w:rPr>
      <w:t>Dette dokumentet e</w:t>
    </w:r>
    <w:r w:rsidR="00850837" w:rsidRPr="00951D83">
      <w:rPr>
        <w:rStyle w:val="Svakutheving"/>
        <w:spacing w:val="8"/>
        <w:kern w:val="16"/>
        <w:sz w:val="20"/>
      </w:rPr>
      <w:t>r hentet fra ressursbanken.no (D</w:t>
    </w:r>
    <w:r w:rsidRPr="00951D83">
      <w:rPr>
        <w:rStyle w:val="Svakutheving"/>
        <w:spacing w:val="8"/>
        <w:kern w:val="16"/>
        <w:sz w:val="20"/>
      </w:rPr>
      <w:t xml:space="preserve">en norske kirke) og kan brukes fritt til </w:t>
    </w:r>
    <w:r w:rsidRPr="00951D83">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6634F8" w:rsidRDefault="008D38CA" w:rsidP="008D38CA">
    <w:pPr>
      <w:pStyle w:val="Bunntekst"/>
      <w:pBdr>
        <w:top w:val="single" w:sz="4" w:space="1" w:color="D9D9D9" w:themeColor="background1" w:themeShade="D9"/>
      </w:pBdr>
      <w:rPr>
        <w:spacing w:val="8"/>
        <w:kern w:val="16"/>
        <w:sz w:val="20"/>
      </w:rPr>
    </w:pPr>
    <w:r w:rsidRPr="006634F8">
      <w:rPr>
        <w:rStyle w:val="Svakutheving"/>
        <w:spacing w:val="8"/>
        <w:kern w:val="16"/>
        <w:sz w:val="20"/>
      </w:rPr>
      <w:t>Dette dokumentet e</w:t>
    </w:r>
    <w:r w:rsidR="006634F8" w:rsidRPr="006634F8">
      <w:rPr>
        <w:rStyle w:val="Svakutheving"/>
        <w:spacing w:val="8"/>
        <w:kern w:val="16"/>
        <w:sz w:val="20"/>
      </w:rPr>
      <w:t>r hentet fra ressursbanken.no (D</w:t>
    </w:r>
    <w:r w:rsidRPr="006634F8">
      <w:rPr>
        <w:rStyle w:val="Svakutheving"/>
        <w:spacing w:val="8"/>
        <w:kern w:val="16"/>
        <w:sz w:val="20"/>
      </w:rPr>
      <w:t xml:space="preserve">en norske kirke) og kan brukes fritt til </w:t>
    </w:r>
    <w:r w:rsidRPr="006634F8">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F8" w:rsidRDefault="006634F8" w:rsidP="00173EFF">
      <w:r>
        <w:separator/>
      </w:r>
    </w:p>
  </w:footnote>
  <w:footnote w:type="continuationSeparator" w:id="0">
    <w:p w:rsidR="006634F8" w:rsidRDefault="006634F8"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951D83">
      <w:rPr>
        <w:noProof/>
        <w:color w:val="8496B0" w:themeColor="text2" w:themeTint="99"/>
        <w:sz w:val="24"/>
        <w:szCs w:val="24"/>
      </w:rPr>
      <w:t>6</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F8"/>
    <w:rsid w:val="00004153"/>
    <w:rsid w:val="00066110"/>
    <w:rsid w:val="00173EFF"/>
    <w:rsid w:val="0019147D"/>
    <w:rsid w:val="001D525A"/>
    <w:rsid w:val="00246A05"/>
    <w:rsid w:val="002A0D2E"/>
    <w:rsid w:val="002B4B4D"/>
    <w:rsid w:val="00364FD9"/>
    <w:rsid w:val="003F7BC8"/>
    <w:rsid w:val="00442E3E"/>
    <w:rsid w:val="004A23AA"/>
    <w:rsid w:val="006574D3"/>
    <w:rsid w:val="006634F8"/>
    <w:rsid w:val="006D7D6F"/>
    <w:rsid w:val="00793B6C"/>
    <w:rsid w:val="008460ED"/>
    <w:rsid w:val="00850837"/>
    <w:rsid w:val="008D38CA"/>
    <w:rsid w:val="00951D83"/>
    <w:rsid w:val="00B55A95"/>
    <w:rsid w:val="00B56B8C"/>
    <w:rsid w:val="00B669A6"/>
    <w:rsid w:val="00CA03EF"/>
    <w:rsid w:val="00CB3140"/>
    <w:rsid w:val="00D873E5"/>
    <w:rsid w:val="00DA55BF"/>
    <w:rsid w:val="00E51BA6"/>
    <w:rsid w:val="00ED1503"/>
    <w:rsid w:val="00F06B18"/>
    <w:rsid w:val="00F37F1C"/>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113E5327-4391-43C2-B46E-56BC6E10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37"/>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lang w:eastAsia="en-US"/>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lang w:eastAsia="en-US"/>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lang w:eastAsia="en-US"/>
    </w:rPr>
  </w:style>
  <w:style w:type="paragraph" w:styleId="Overskrift4">
    <w:name w:val="heading 4"/>
    <w:basedOn w:val="Normal"/>
    <w:next w:val="Normal"/>
    <w:link w:val="Overskrift4Tegn"/>
    <w:uiPriority w:val="9"/>
    <w:unhideWhenUsed/>
    <w:qFormat/>
    <w:rsid w:val="00E51BA6"/>
    <w:pPr>
      <w:keepNext/>
      <w:keepLines/>
      <w:spacing w:before="40" w:line="264" w:lineRule="auto"/>
      <w:outlineLvl w:val="3"/>
    </w:pPr>
    <w:rPr>
      <w:rFonts w:asciiTheme="majorHAnsi" w:eastAsiaTheme="majorEastAsia" w:hAnsiTheme="majorHAnsi" w:cstheme="majorBidi"/>
      <w:sz w:val="22"/>
      <w:szCs w:val="22"/>
      <w:lang w:eastAsia="en-US"/>
    </w:rPr>
  </w:style>
  <w:style w:type="paragraph" w:styleId="Overskrift5">
    <w:name w:val="heading 5"/>
    <w:basedOn w:val="Normal"/>
    <w:next w:val="Normal"/>
    <w:link w:val="Overskrift5Tegn"/>
    <w:uiPriority w:val="9"/>
    <w:semiHidden/>
    <w:unhideWhenUsed/>
    <w:qFormat/>
    <w:rsid w:val="00E51BA6"/>
    <w:pPr>
      <w:keepNext/>
      <w:keepLines/>
      <w:spacing w:before="40" w:line="264" w:lineRule="auto"/>
      <w:outlineLvl w:val="4"/>
    </w:pPr>
    <w:rPr>
      <w:rFonts w:asciiTheme="majorHAnsi" w:eastAsiaTheme="majorEastAsia" w:hAnsiTheme="majorHAnsi" w:cstheme="majorBidi"/>
      <w:color w:val="44546A" w:themeColor="text2"/>
      <w:sz w:val="22"/>
      <w:szCs w:val="22"/>
      <w:lang w:eastAsia="en-US"/>
    </w:rPr>
  </w:style>
  <w:style w:type="paragraph" w:styleId="Overskrift6">
    <w:name w:val="heading 6"/>
    <w:basedOn w:val="Normal"/>
    <w:next w:val="Normal"/>
    <w:link w:val="Overskrift6Tegn"/>
    <w:uiPriority w:val="9"/>
    <w:semiHidden/>
    <w:unhideWhenUsed/>
    <w:qFormat/>
    <w:rsid w:val="00E51BA6"/>
    <w:pPr>
      <w:keepNext/>
      <w:keepLines/>
      <w:spacing w:before="40" w:line="264" w:lineRule="auto"/>
      <w:outlineLvl w:val="5"/>
    </w:pPr>
    <w:rPr>
      <w:rFonts w:asciiTheme="majorHAnsi" w:eastAsiaTheme="majorEastAsia" w:hAnsiTheme="majorHAnsi" w:cstheme="majorBidi"/>
      <w:i/>
      <w:iCs/>
      <w:color w:val="44546A" w:themeColor="text2"/>
      <w:sz w:val="21"/>
      <w:szCs w:val="21"/>
      <w:lang w:eastAsia="en-US"/>
    </w:rPr>
  </w:style>
  <w:style w:type="paragraph" w:styleId="Overskrift7">
    <w:name w:val="heading 7"/>
    <w:basedOn w:val="Normal"/>
    <w:next w:val="Normal"/>
    <w:link w:val="Overskrift7Tegn"/>
    <w:uiPriority w:val="9"/>
    <w:semiHidden/>
    <w:unhideWhenUsed/>
    <w:qFormat/>
    <w:rsid w:val="00E51BA6"/>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eastAsia="en-US"/>
    </w:rPr>
  </w:style>
  <w:style w:type="paragraph" w:styleId="Overskrift8">
    <w:name w:val="heading 8"/>
    <w:basedOn w:val="Normal"/>
    <w:next w:val="Normal"/>
    <w:link w:val="Overskrift8Tegn"/>
    <w:uiPriority w:val="9"/>
    <w:semiHidden/>
    <w:unhideWhenUsed/>
    <w:qFormat/>
    <w:rsid w:val="00E51BA6"/>
    <w:pPr>
      <w:keepNext/>
      <w:keepLines/>
      <w:spacing w:before="40" w:line="264" w:lineRule="auto"/>
      <w:outlineLvl w:val="7"/>
    </w:pPr>
    <w:rPr>
      <w:rFonts w:asciiTheme="majorHAnsi" w:eastAsiaTheme="majorEastAsia" w:hAnsiTheme="majorHAnsi" w:cstheme="majorBidi"/>
      <w:b/>
      <w:bCs/>
      <w:color w:val="44546A" w:themeColor="text2"/>
      <w:sz w:val="22"/>
      <w:szCs w:val="20"/>
      <w:lang w:eastAsia="en-US"/>
    </w:rPr>
  </w:style>
  <w:style w:type="paragraph" w:styleId="Overskrift9">
    <w:name w:val="heading 9"/>
    <w:basedOn w:val="Normal"/>
    <w:next w:val="Normal"/>
    <w:link w:val="Overskrift9Tegn"/>
    <w:uiPriority w:val="9"/>
    <w:semiHidden/>
    <w:unhideWhenUsed/>
    <w:qFormat/>
    <w:rsid w:val="00E51BA6"/>
    <w:pPr>
      <w:keepNext/>
      <w:keepLines/>
      <w:spacing w:before="40" w:line="264" w:lineRule="auto"/>
      <w:outlineLvl w:val="8"/>
    </w:pPr>
    <w:rPr>
      <w:rFonts w:asciiTheme="majorHAnsi" w:eastAsiaTheme="majorEastAsia" w:hAnsiTheme="majorHAnsi" w:cstheme="majorBidi"/>
      <w:b/>
      <w:bCs/>
      <w:i/>
      <w:iCs/>
      <w:color w:val="44546A" w:themeColor="text2"/>
      <w:sz w:val="22"/>
      <w:szCs w:val="20"/>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spacing w:after="120" w:line="264" w:lineRule="auto"/>
      <w:ind w:left="720"/>
      <w:contextualSpacing/>
    </w:pPr>
    <w:rPr>
      <w:rFonts w:asciiTheme="minorHAnsi" w:eastAsiaTheme="minorEastAsia" w:hAnsiTheme="minorHAnsi" w:cstheme="minorBidi"/>
      <w:sz w:val="22"/>
      <w:szCs w:val="20"/>
      <w:lang w:eastAsia="en-US"/>
    </w:rPr>
  </w:style>
  <w:style w:type="paragraph" w:styleId="Topptekst">
    <w:name w:val="header"/>
    <w:basedOn w:val="Normal"/>
    <w:link w:val="TopptekstTegn"/>
    <w:uiPriority w:val="99"/>
    <w:unhideWhenUsed/>
    <w:rsid w:val="00173EFF"/>
    <w:pPr>
      <w:tabs>
        <w:tab w:val="center" w:pos="4536"/>
        <w:tab w:val="right" w:pos="9072"/>
      </w:tabs>
    </w:pPr>
    <w:rPr>
      <w:rFonts w:asciiTheme="minorHAnsi" w:eastAsiaTheme="minorEastAsia" w:hAnsiTheme="minorHAnsi" w:cstheme="minorBidi"/>
      <w:sz w:val="22"/>
      <w:szCs w:val="20"/>
      <w:lang w:eastAsia="en-US"/>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rPr>
      <w:rFonts w:asciiTheme="minorHAnsi" w:eastAsiaTheme="minorEastAsia" w:hAnsiTheme="minorHAnsi" w:cstheme="minorBidi"/>
      <w:sz w:val="22"/>
      <w:szCs w:val="20"/>
      <w:lang w:eastAsia="en-US"/>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pPr>
    <w:rPr>
      <w:rFonts w:asciiTheme="minorHAnsi" w:eastAsiaTheme="minorEastAsia" w:hAnsiTheme="minorHAnsi" w:cstheme="minorBidi"/>
      <w:b/>
      <w:bCs/>
      <w:smallCaps/>
      <w:color w:val="595959" w:themeColor="text1" w:themeTint="A6"/>
      <w:spacing w:val="6"/>
      <w:sz w:val="22"/>
      <w:szCs w:val="20"/>
      <w:lang w:eastAsia="en-US"/>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lang w:eastAsia="en-US"/>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pPr>
    <w:rPr>
      <w:rFonts w:asciiTheme="majorHAnsi" w:eastAsiaTheme="majorEastAsia" w:hAnsiTheme="majorHAnsi" w:cstheme="majorBidi"/>
      <w:lang w:eastAsia="en-US"/>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asciiTheme="minorHAnsi" w:eastAsiaTheme="minorEastAsia" w:hAnsiTheme="minorHAnsi" w:cstheme="minorBidi"/>
      <w:i/>
      <w:iCs/>
      <w:color w:val="404040" w:themeColor="text1" w:themeTint="BF"/>
      <w:sz w:val="22"/>
      <w:szCs w:val="20"/>
      <w:lang w:eastAsia="en-US"/>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eastAsia="en-US"/>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7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A53C-29F5-41A5-89A9-D77D8DAE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7</Pages>
  <Words>1643</Words>
  <Characters>8708</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2016-06-13T08:24:00Z</dcterms:created>
  <dcterms:modified xsi:type="dcterms:W3CDTF">2016-06-13T08:24:00Z</dcterms:modified>
</cp:coreProperties>
</file>