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C3A8" w14:textId="77777777" w:rsidR="008C75C1" w:rsidRDefault="00342126">
      <w:pPr>
        <w:pStyle w:val="Overskrift1"/>
        <w:spacing w:line="276" w:lineRule="auto"/>
      </w:pPr>
      <w:r>
        <w:t>Nøddåp</w:t>
      </w:r>
    </w:p>
    <w:p w14:paraId="006BC35A" w14:textId="77777777" w:rsidR="008C75C1" w:rsidRDefault="00342126">
      <w:pPr>
        <w:rPr>
          <w:color w:val="D90000"/>
          <w:sz w:val="18"/>
          <w:szCs w:val="18"/>
        </w:rPr>
      </w:pPr>
      <w:r>
        <w:rPr>
          <w:color w:val="D90000"/>
          <w:sz w:val="18"/>
          <w:szCs w:val="18"/>
        </w:rPr>
        <w:t>1 Denne fyldigere ordningen brukes dersom tiden tillater det. Ellers brukes «Kort ordning for nøddåp».</w:t>
      </w:r>
    </w:p>
    <w:p w14:paraId="4131F377" w14:textId="77777777" w:rsidR="008C75C1" w:rsidRDefault="00342126">
      <w:pPr>
        <w:rPr>
          <w:color w:val="D90000"/>
          <w:sz w:val="18"/>
          <w:szCs w:val="18"/>
        </w:rPr>
      </w:pPr>
      <w:r>
        <w:rPr>
          <w:color w:val="D90000"/>
          <w:sz w:val="18"/>
          <w:szCs w:val="18"/>
        </w:rPr>
        <w:t>2 Nøddåp av barn forutsetter samtykke fra minst en av foreldrene.</w:t>
      </w:r>
    </w:p>
    <w:p w14:paraId="3455F6AC" w14:textId="77777777" w:rsidR="008C75C1" w:rsidRDefault="00342126">
      <w:pPr>
        <w:rPr>
          <w:color w:val="D90000"/>
          <w:sz w:val="18"/>
          <w:szCs w:val="18"/>
        </w:rPr>
      </w:pPr>
      <w:r>
        <w:rPr>
          <w:color w:val="D90000"/>
          <w:sz w:val="18"/>
          <w:szCs w:val="18"/>
        </w:rPr>
        <w:t>Foreldrene bør om mulig være til stede. Det skal om mulig være minst to vitner til stede foruten den som døper. Foreldrene kan være vitner.</w:t>
      </w:r>
    </w:p>
    <w:p w14:paraId="60E4ECA3" w14:textId="77777777" w:rsidR="008C75C1" w:rsidRDefault="00342126">
      <w:pPr>
        <w:rPr>
          <w:color w:val="D90000"/>
          <w:sz w:val="18"/>
          <w:szCs w:val="18"/>
        </w:rPr>
      </w:pPr>
      <w:r>
        <w:rPr>
          <w:color w:val="D90000"/>
          <w:sz w:val="18"/>
          <w:szCs w:val="18"/>
        </w:rPr>
        <w:t>3 Vitnene er ikke faddere. De skal kunne bekrefte at dåpen er utført. Ut over dette har de ingen forpliktelse. Foreldrene kan senere ta stilling til hvem de ønsker som faddere til barnet.</w:t>
      </w:r>
    </w:p>
    <w:p w14:paraId="49572658" w14:textId="77777777" w:rsidR="008C75C1" w:rsidRDefault="00342126">
      <w:pPr>
        <w:rPr>
          <w:color w:val="D90000"/>
          <w:sz w:val="18"/>
          <w:szCs w:val="18"/>
        </w:rPr>
      </w:pPr>
      <w:r>
        <w:rPr>
          <w:color w:val="D90000"/>
          <w:sz w:val="18"/>
          <w:szCs w:val="18"/>
        </w:rPr>
        <w:t>4 For at det skal være en gyldig dåp, må i det minste ordene «Jeg døper deg til Faderens og Sønnens og Den Hellige Ånds navn» lyde.</w:t>
      </w:r>
    </w:p>
    <w:p w14:paraId="2F66E4D9" w14:textId="77777777" w:rsidR="008C75C1" w:rsidRDefault="00342126">
      <w:pPr>
        <w:rPr>
          <w:color w:val="D90000"/>
          <w:sz w:val="18"/>
          <w:szCs w:val="18"/>
        </w:rPr>
      </w:pPr>
      <w:r>
        <w:rPr>
          <w:color w:val="D90000"/>
          <w:sz w:val="18"/>
          <w:szCs w:val="18"/>
        </w:rPr>
        <w:t>5 Ved nøddåp av barn er det ikke nødvendig å nevne noe navn, dersom barnet ennå ikke har fått navn.</w:t>
      </w:r>
    </w:p>
    <w:p w14:paraId="19661B5F" w14:textId="77777777" w:rsidR="008C75C1" w:rsidRDefault="00342126">
      <w:pPr>
        <w:pStyle w:val="Overskrift3"/>
        <w:spacing w:line="276" w:lineRule="auto"/>
      </w:pPr>
      <w:bookmarkStart w:id="0" w:name="_vit9kjgwp929" w:colFirst="0" w:colLast="0"/>
      <w:bookmarkEnd w:id="0"/>
      <w:r>
        <w:t>A | Ved dåp av barn</w:t>
      </w:r>
    </w:p>
    <w:p w14:paraId="7D34CA60" w14:textId="77777777" w:rsidR="008C75C1" w:rsidRDefault="00342126">
      <w:pPr>
        <w:rPr>
          <w:color w:val="D90000"/>
          <w:sz w:val="18"/>
          <w:szCs w:val="18"/>
        </w:rPr>
      </w:pPr>
      <w:r>
        <w:rPr>
          <w:color w:val="D90000"/>
          <w:sz w:val="18"/>
          <w:szCs w:val="18"/>
        </w:rPr>
        <w:t>Når forholdene gjør det naturlig, kan handlingen innledes med salmesang.</w:t>
      </w:r>
    </w:p>
    <w:p w14:paraId="6D44ADEC" w14:textId="77777777" w:rsidR="008C75C1" w:rsidRDefault="00342126">
      <w:pPr>
        <w:keepNext/>
        <w:keepLines/>
        <w:spacing w:after="0"/>
        <w:rPr>
          <w:color w:val="D90000"/>
          <w:sz w:val="18"/>
          <w:szCs w:val="18"/>
        </w:rPr>
      </w:pPr>
      <w:r>
        <w:rPr>
          <w:color w:val="D90000"/>
          <w:sz w:val="18"/>
          <w:szCs w:val="18"/>
        </w:rPr>
        <w:t>Den som utfører dåpen, sier:</w:t>
      </w:r>
    </w:p>
    <w:p w14:paraId="7ED12A0C" w14:textId="77777777" w:rsidR="008C75C1" w:rsidRDefault="00342126">
      <w:pPr>
        <w:keepNext/>
        <w:keepLines/>
        <w:spacing w:after="0"/>
      </w:pPr>
      <w:r>
        <w:t>I Faderens og Sønnens og Den Hellige Ånds navn.</w:t>
      </w:r>
    </w:p>
    <w:p w14:paraId="3946FD2E" w14:textId="77777777" w:rsidR="008C75C1" w:rsidRDefault="00342126">
      <w:r>
        <w:t xml:space="preserve">Herre Jesus Kristus, vi bringer dette barnet til deg etter ditt eget ord, og ber deg at du vil ta imot </w:t>
      </w:r>
      <w:r>
        <w:rPr>
          <w:i/>
        </w:rPr>
        <w:t>ham</w:t>
      </w:r>
      <w:r>
        <w:t xml:space="preserve">, så </w:t>
      </w:r>
      <w:r>
        <w:rPr>
          <w:i/>
        </w:rPr>
        <w:t>han</w:t>
      </w:r>
      <w:r>
        <w:t xml:space="preserve"> kan bli Guds barn og være i din varetekt. Amen.</w:t>
      </w:r>
    </w:p>
    <w:p w14:paraId="736B9A0F" w14:textId="77777777" w:rsidR="008C75C1" w:rsidRDefault="00342126">
      <w:r>
        <w:rPr>
          <w:color w:val="D90000"/>
          <w:sz w:val="18"/>
          <w:szCs w:val="18"/>
        </w:rPr>
        <w:t>(Navnet nevnes, dersom det er bestemt</w:t>
      </w:r>
      <w:proofErr w:type="gramStart"/>
      <w:r>
        <w:rPr>
          <w:color w:val="D90000"/>
          <w:sz w:val="18"/>
          <w:szCs w:val="18"/>
        </w:rPr>
        <w:t>)</w:t>
      </w:r>
      <w:r>
        <w:t xml:space="preserve"> .</w:t>
      </w:r>
      <w:proofErr w:type="gramEnd"/>
      <w:r>
        <w:t xml:space="preserve"> Jeg tegner deg med det hellige korsets tegn, </w:t>
      </w:r>
      <w:r>
        <w:rPr>
          <w:rFonts w:ascii="Cambria Math" w:eastAsia="Cambria Math" w:hAnsi="Cambria Math" w:cs="Cambria Math"/>
          <w:color w:val="C13A28"/>
        </w:rPr>
        <w:t>✠</w:t>
      </w:r>
      <w:r>
        <w:t xml:space="preserve"> til et vitnesbyrd om at du skal tilhøre den korsfestede og oppstandne Jesus Kristus og tro på ham. </w:t>
      </w:r>
    </w:p>
    <w:p w14:paraId="0202352D" w14:textId="77777777" w:rsidR="008C75C1" w:rsidRDefault="00342126">
      <w:pPr>
        <w:rPr>
          <w:color w:val="D90000"/>
          <w:sz w:val="18"/>
          <w:szCs w:val="18"/>
        </w:rPr>
      </w:pPr>
      <w:r>
        <w:rPr>
          <w:color w:val="D90000"/>
          <w:sz w:val="18"/>
          <w:szCs w:val="18"/>
        </w:rPr>
        <w:t>Korset tegnes fra panne til bryst, og deretter fra side til side.</w:t>
      </w:r>
    </w:p>
    <w:p w14:paraId="29BEBF6A" w14:textId="77777777" w:rsidR="008C75C1" w:rsidRDefault="00342126">
      <w:r>
        <w:t xml:space="preserve">Etter vår Herre Jesu Kristi ord og befaling </w:t>
      </w:r>
      <w:proofErr w:type="spellStart"/>
      <w:r>
        <w:t>dåper</w:t>
      </w:r>
      <w:proofErr w:type="spellEnd"/>
      <w:r>
        <w:t xml:space="preserve"> jeg deg til Faderens og Sønnens og Den Hellige Ånds navn.</w:t>
      </w:r>
    </w:p>
    <w:p w14:paraId="15C2049A" w14:textId="77777777" w:rsidR="008C75C1" w:rsidRDefault="00342126">
      <w:pPr>
        <w:rPr>
          <w:color w:val="D90000"/>
          <w:sz w:val="18"/>
          <w:szCs w:val="18"/>
        </w:rPr>
      </w:pPr>
      <w:r>
        <w:rPr>
          <w:color w:val="D90000"/>
          <w:sz w:val="18"/>
          <w:szCs w:val="18"/>
        </w:rPr>
        <w:t>Mens dette sies, øser den som utfører dåpen, med hånden vann over barnets hode tre ganger.</w:t>
      </w:r>
    </w:p>
    <w:p w14:paraId="4F37502D" w14:textId="77777777" w:rsidR="008C75C1" w:rsidRDefault="00342126">
      <w:pPr>
        <w:rPr>
          <w:color w:val="D90000"/>
          <w:sz w:val="18"/>
          <w:szCs w:val="18"/>
        </w:rPr>
      </w:pPr>
      <w:r>
        <w:rPr>
          <w:color w:val="D90000"/>
          <w:sz w:val="18"/>
          <w:szCs w:val="18"/>
        </w:rPr>
        <w:t>Dersom barnet ligger i kuvøse, strykes isteden vanndråper med fingertuppene tre ganger på barnets hode.</w:t>
      </w:r>
    </w:p>
    <w:p w14:paraId="180BAC16" w14:textId="77777777" w:rsidR="008C75C1" w:rsidRDefault="00342126">
      <w:pPr>
        <w:spacing w:after="0"/>
        <w:rPr>
          <w:color w:val="D90000"/>
          <w:sz w:val="18"/>
          <w:szCs w:val="18"/>
        </w:rPr>
      </w:pPr>
      <w:r>
        <w:rPr>
          <w:color w:val="D90000"/>
          <w:sz w:val="18"/>
          <w:szCs w:val="18"/>
        </w:rPr>
        <w:t>Med hånden på barnets hode:</w:t>
      </w:r>
    </w:p>
    <w:p w14:paraId="12D58463" w14:textId="77777777" w:rsidR="008C75C1" w:rsidRDefault="00342126">
      <w:pPr>
        <w:spacing w:after="0"/>
      </w:pPr>
      <w:r>
        <w:t>Den allmektige Gud har nå gitt deg sin Hellige Ånd, gjort deg til sitt barn og tatt deg inn i sin troende menighet.</w:t>
      </w:r>
    </w:p>
    <w:p w14:paraId="24448CE1" w14:textId="77777777" w:rsidR="008C75C1" w:rsidRDefault="00342126">
      <w:r>
        <w:t>Han styrke deg med sin nåde til det evige liv.</w:t>
      </w:r>
    </w:p>
    <w:p w14:paraId="74DD4F14" w14:textId="77777777" w:rsidR="008C75C1" w:rsidRDefault="00342126">
      <w:r>
        <w:t>Fred være med deg.</w:t>
      </w:r>
    </w:p>
    <w:p w14:paraId="692FAD12" w14:textId="77777777" w:rsidR="008C75C1" w:rsidRDefault="00342126">
      <w:pPr>
        <w:rPr>
          <w:color w:val="D90000"/>
          <w:sz w:val="18"/>
          <w:szCs w:val="18"/>
        </w:rPr>
      </w:pPr>
      <w:r>
        <w:rPr>
          <w:color w:val="D90000"/>
          <w:sz w:val="18"/>
          <w:szCs w:val="18"/>
        </w:rPr>
        <w:t>Den som utfører dåpen, ber Herrens bønn, gjerne sammen med de tilstedeværende:</w:t>
      </w:r>
    </w:p>
    <w:p w14:paraId="650F80A6" w14:textId="77777777" w:rsidR="008C75C1" w:rsidRDefault="00342126">
      <w:pPr>
        <w:spacing w:after="0"/>
      </w:pPr>
      <w:r>
        <w:lastRenderedPageBreak/>
        <w:t>Fader vår, du som er i himmelen!</w:t>
      </w:r>
    </w:p>
    <w:p w14:paraId="1EC75CD6" w14:textId="77777777" w:rsidR="008C75C1" w:rsidRDefault="00342126">
      <w:pPr>
        <w:spacing w:after="0"/>
      </w:pPr>
      <w:r>
        <w:t>La ditt navn holdes hellig.</w:t>
      </w:r>
    </w:p>
    <w:p w14:paraId="6141533C" w14:textId="77777777" w:rsidR="008C75C1" w:rsidRDefault="00342126">
      <w:pPr>
        <w:spacing w:after="0"/>
      </w:pPr>
      <w:r>
        <w:t>La ditt rike komme.</w:t>
      </w:r>
    </w:p>
    <w:p w14:paraId="2223084E" w14:textId="77777777" w:rsidR="008C75C1" w:rsidRDefault="00342126">
      <w:pPr>
        <w:spacing w:after="0"/>
      </w:pPr>
      <w:r>
        <w:t>La din vilje skje på jorden som i himmelen.</w:t>
      </w:r>
    </w:p>
    <w:p w14:paraId="35025434" w14:textId="77777777" w:rsidR="008C75C1" w:rsidRDefault="00342126">
      <w:pPr>
        <w:spacing w:after="0"/>
      </w:pPr>
      <w:r>
        <w:t>Gi oss i dag vårt daglige brød.</w:t>
      </w:r>
    </w:p>
    <w:p w14:paraId="35652DC0" w14:textId="77777777" w:rsidR="008C75C1" w:rsidRDefault="00342126">
      <w:pPr>
        <w:spacing w:after="0"/>
      </w:pPr>
      <w:r>
        <w:t>Forlat oss vår skyld,</w:t>
      </w:r>
    </w:p>
    <w:p w14:paraId="0598F6F2" w14:textId="77777777" w:rsidR="008C75C1" w:rsidRDefault="00342126">
      <w:pPr>
        <w:spacing w:after="0"/>
      </w:pPr>
      <w:r>
        <w:t>som vi dag forlater våre skyldnere.</w:t>
      </w:r>
    </w:p>
    <w:p w14:paraId="58464D5F" w14:textId="77777777" w:rsidR="008C75C1" w:rsidRDefault="00342126">
      <w:pPr>
        <w:spacing w:after="0"/>
      </w:pPr>
      <w:r>
        <w:t>Led oss ikke inn i fristelse, men frels oss fra det onde.</w:t>
      </w:r>
    </w:p>
    <w:p w14:paraId="1C131CD7" w14:textId="77777777" w:rsidR="008C75C1" w:rsidRDefault="00342126">
      <w:pPr>
        <w:spacing w:after="0"/>
      </w:pPr>
      <w:r>
        <w:t>For riket er ditt,</w:t>
      </w:r>
    </w:p>
    <w:p w14:paraId="24462A17" w14:textId="77777777" w:rsidR="008C75C1" w:rsidRDefault="00342126">
      <w:pPr>
        <w:spacing w:after="0"/>
      </w:pPr>
      <w:r>
        <w:t>og makten og æren i evighet.</w:t>
      </w:r>
    </w:p>
    <w:p w14:paraId="32C980DC" w14:textId="77777777" w:rsidR="008C75C1" w:rsidRDefault="00342126">
      <w:pPr>
        <w:spacing w:after="0"/>
      </w:pPr>
      <w:r>
        <w:t>Amen.</w:t>
      </w:r>
    </w:p>
    <w:p w14:paraId="77613CDA" w14:textId="77777777" w:rsidR="008C75C1" w:rsidRDefault="008C75C1"/>
    <w:p w14:paraId="68687B97" w14:textId="77777777" w:rsidR="008C75C1" w:rsidRDefault="00342126">
      <w:pPr>
        <w:rPr>
          <w:color w:val="D90000"/>
          <w:sz w:val="18"/>
          <w:szCs w:val="18"/>
        </w:rPr>
      </w:pPr>
      <w:r>
        <w:rPr>
          <w:color w:val="D90000"/>
          <w:sz w:val="18"/>
          <w:szCs w:val="18"/>
        </w:rPr>
        <w:t>Når forholdene gjør det naturlig, avsluttes handlingen med salmesang.</w:t>
      </w:r>
    </w:p>
    <w:p w14:paraId="0B5A4E90" w14:textId="77777777" w:rsidR="008C75C1" w:rsidRDefault="008C75C1">
      <w:pPr>
        <w:rPr>
          <w:color w:val="D90000"/>
          <w:sz w:val="18"/>
          <w:szCs w:val="18"/>
        </w:rPr>
      </w:pPr>
    </w:p>
    <w:p w14:paraId="2284A3B6" w14:textId="77777777" w:rsidR="008C75C1" w:rsidRDefault="00342126">
      <w:pPr>
        <w:pStyle w:val="Overskrift3"/>
        <w:spacing w:line="276" w:lineRule="auto"/>
      </w:pPr>
      <w:bookmarkStart w:id="1" w:name="_lfl5hcga9exf" w:colFirst="0" w:colLast="0"/>
      <w:bookmarkEnd w:id="1"/>
      <w:r>
        <w:t>B | Ved dåp av voksne</w:t>
      </w:r>
    </w:p>
    <w:p w14:paraId="558935D6" w14:textId="77777777" w:rsidR="008C75C1" w:rsidRDefault="00342126">
      <w:pPr>
        <w:rPr>
          <w:color w:val="D90000"/>
          <w:sz w:val="18"/>
          <w:szCs w:val="18"/>
        </w:rPr>
      </w:pPr>
      <w:r>
        <w:rPr>
          <w:color w:val="D90000"/>
          <w:sz w:val="18"/>
          <w:szCs w:val="18"/>
        </w:rPr>
        <w:t>Når forholdene gjør det naturlig, kan handlingen innledes med salmesang.</w:t>
      </w:r>
    </w:p>
    <w:p w14:paraId="0BE33FD7" w14:textId="77777777" w:rsidR="008C75C1" w:rsidRDefault="00342126">
      <w:pPr>
        <w:keepNext/>
        <w:keepLines/>
        <w:spacing w:after="0"/>
        <w:rPr>
          <w:color w:val="D90000"/>
          <w:sz w:val="18"/>
          <w:szCs w:val="18"/>
        </w:rPr>
      </w:pPr>
      <w:r>
        <w:rPr>
          <w:color w:val="D90000"/>
          <w:sz w:val="18"/>
          <w:szCs w:val="18"/>
        </w:rPr>
        <w:t>Den som utfører dåpen, sier:</w:t>
      </w:r>
    </w:p>
    <w:p w14:paraId="2814E091" w14:textId="77777777" w:rsidR="008C75C1" w:rsidRDefault="00342126">
      <w:pPr>
        <w:keepNext/>
        <w:keepLines/>
        <w:spacing w:after="0"/>
      </w:pPr>
      <w:r>
        <w:t>I Faderens og Sønnens og Den Hellige Ånds navn.</w:t>
      </w:r>
    </w:p>
    <w:p w14:paraId="43F7DCC3" w14:textId="77777777" w:rsidR="008C75C1" w:rsidRDefault="00342126">
      <w:r>
        <w:t xml:space="preserve">Herre Jesus Kristus, vi bringer </w:t>
      </w:r>
      <w:r>
        <w:rPr>
          <w:color w:val="D90000"/>
          <w:sz w:val="18"/>
          <w:szCs w:val="18"/>
        </w:rPr>
        <w:t>(navnet nevnes)</w:t>
      </w:r>
      <w:r>
        <w:t xml:space="preserve"> til deg etter ditt eget ord, og ber deg at du vil ta imot </w:t>
      </w:r>
      <w:r>
        <w:rPr>
          <w:i/>
        </w:rPr>
        <w:t>ham</w:t>
      </w:r>
      <w:r>
        <w:t xml:space="preserve">, så </w:t>
      </w:r>
      <w:r>
        <w:rPr>
          <w:i/>
        </w:rPr>
        <w:t>han</w:t>
      </w:r>
      <w:r>
        <w:t xml:space="preserve"> kan bli Guds barn og være i din varetekt. Amen.</w:t>
      </w:r>
    </w:p>
    <w:p w14:paraId="16DD06A0" w14:textId="77777777" w:rsidR="008C75C1" w:rsidRDefault="00342126">
      <w:pPr>
        <w:keepNext/>
        <w:keepLines/>
        <w:spacing w:after="0"/>
        <w:rPr>
          <w:color w:val="D90000"/>
          <w:sz w:val="18"/>
          <w:szCs w:val="18"/>
        </w:rPr>
      </w:pPr>
      <w:r>
        <w:rPr>
          <w:color w:val="D90000"/>
          <w:sz w:val="18"/>
          <w:szCs w:val="18"/>
        </w:rPr>
        <w:t>Den som utfører dåpen, sier:</w:t>
      </w:r>
    </w:p>
    <w:p w14:paraId="3853DD2D" w14:textId="77777777" w:rsidR="008C75C1" w:rsidRDefault="00342126">
      <w:pPr>
        <w:keepNext/>
        <w:keepLines/>
        <w:spacing w:after="0"/>
      </w:pPr>
      <w:r>
        <w:rPr>
          <w:color w:val="D90000"/>
          <w:sz w:val="18"/>
          <w:szCs w:val="18"/>
        </w:rPr>
        <w:t>(Navnet nevnes)</w:t>
      </w:r>
      <w:r>
        <w:t>, vil du bli døpt til Faderens og Sønnens og Den Hellige Ånds navn?</w:t>
      </w:r>
    </w:p>
    <w:p w14:paraId="0458D1E8" w14:textId="77777777" w:rsidR="008C75C1" w:rsidRDefault="008C75C1">
      <w:pPr>
        <w:keepNext/>
        <w:keepLines/>
        <w:spacing w:after="0" w:line="276" w:lineRule="auto"/>
      </w:pPr>
    </w:p>
    <w:p w14:paraId="5E795A7E" w14:textId="77777777" w:rsidR="008C75C1" w:rsidRDefault="00342126">
      <w:pPr>
        <w:keepNext/>
        <w:keepLines/>
        <w:spacing w:after="0" w:line="276" w:lineRule="auto"/>
      </w:pPr>
      <w:r>
        <w:rPr>
          <w:color w:val="D90000"/>
          <w:sz w:val="18"/>
          <w:szCs w:val="18"/>
        </w:rPr>
        <w:t>Dåpskandidaten:</w:t>
      </w:r>
      <w:r>
        <w:t xml:space="preserve"> Ja.</w:t>
      </w:r>
    </w:p>
    <w:p w14:paraId="709169DD" w14:textId="77777777" w:rsidR="008C75C1" w:rsidRDefault="008C75C1">
      <w:pPr>
        <w:keepNext/>
        <w:keepLines/>
        <w:spacing w:after="0" w:line="276" w:lineRule="auto"/>
      </w:pPr>
    </w:p>
    <w:p w14:paraId="1597382D" w14:textId="77777777" w:rsidR="008C75C1" w:rsidRDefault="00342126">
      <w:pPr>
        <w:keepNext/>
        <w:keepLines/>
        <w:spacing w:after="0" w:line="276" w:lineRule="auto"/>
        <w:rPr>
          <w:color w:val="D90000"/>
          <w:sz w:val="18"/>
          <w:szCs w:val="18"/>
        </w:rPr>
      </w:pPr>
      <w:r>
        <w:rPr>
          <w:color w:val="D90000"/>
          <w:sz w:val="18"/>
          <w:szCs w:val="18"/>
        </w:rPr>
        <w:t xml:space="preserve">Den som utfører dåpen, sier: </w:t>
      </w:r>
    </w:p>
    <w:p w14:paraId="6552D79C" w14:textId="77777777" w:rsidR="008C75C1" w:rsidRDefault="00342126">
      <w:pPr>
        <w:keepNext/>
        <w:keepLines/>
        <w:spacing w:after="0" w:line="276" w:lineRule="auto"/>
      </w:pPr>
      <w:r>
        <w:t xml:space="preserve">Jeg tegner deg med det hellige korsets tegn, </w:t>
      </w:r>
      <w:r>
        <w:rPr>
          <w:rFonts w:ascii="Cambria Math" w:eastAsia="Cambria Math" w:hAnsi="Cambria Math" w:cs="Cambria Math"/>
          <w:color w:val="C13A28"/>
        </w:rPr>
        <w:t>✠</w:t>
      </w:r>
      <w:r>
        <w:t xml:space="preserve"> til et vitnesbyrd om at du skal tilhøre den korsfestede og oppstandne Jesus Kristus og tro på ham. </w:t>
      </w:r>
    </w:p>
    <w:p w14:paraId="36265D87" w14:textId="77777777" w:rsidR="008C75C1" w:rsidRDefault="00342126">
      <w:pPr>
        <w:keepNext/>
        <w:keepLines/>
        <w:spacing w:after="0" w:line="276" w:lineRule="auto"/>
        <w:rPr>
          <w:color w:val="D90000"/>
          <w:sz w:val="18"/>
          <w:szCs w:val="18"/>
        </w:rPr>
      </w:pPr>
      <w:r>
        <w:rPr>
          <w:color w:val="D90000"/>
          <w:sz w:val="18"/>
          <w:szCs w:val="18"/>
        </w:rPr>
        <w:t>Korset tegnes fra panne til bryst, og deretter fra side til side.</w:t>
      </w:r>
    </w:p>
    <w:p w14:paraId="78DEE66C" w14:textId="77777777" w:rsidR="008C75C1" w:rsidRDefault="008C75C1">
      <w:pPr>
        <w:keepNext/>
        <w:keepLines/>
        <w:spacing w:after="0" w:line="276" w:lineRule="auto"/>
        <w:rPr>
          <w:color w:val="D90000"/>
          <w:sz w:val="18"/>
          <w:szCs w:val="18"/>
        </w:rPr>
      </w:pPr>
    </w:p>
    <w:p w14:paraId="1A3AAA08" w14:textId="77777777" w:rsidR="008C75C1" w:rsidRDefault="00342126">
      <w:r>
        <w:t>Etter vår Herre Jesu Kristi ord og befaling døper jeg deg til Faderens og Sønnens og Den Hellige Ånds navn.</w:t>
      </w:r>
    </w:p>
    <w:p w14:paraId="5799C4DB" w14:textId="77777777" w:rsidR="008C75C1" w:rsidRDefault="00342126">
      <w:pPr>
        <w:rPr>
          <w:color w:val="D90000"/>
          <w:sz w:val="18"/>
          <w:szCs w:val="18"/>
        </w:rPr>
      </w:pPr>
      <w:r>
        <w:rPr>
          <w:color w:val="D90000"/>
          <w:sz w:val="18"/>
          <w:szCs w:val="18"/>
        </w:rPr>
        <w:t>Mens dette sies, øser den som utfører dåpen, med hånden vann over dåpskandidatens hode tre ganger.</w:t>
      </w:r>
    </w:p>
    <w:p w14:paraId="4121D821" w14:textId="77777777" w:rsidR="008C75C1" w:rsidRDefault="00342126">
      <w:pPr>
        <w:spacing w:after="0"/>
        <w:rPr>
          <w:color w:val="D90000"/>
          <w:sz w:val="18"/>
          <w:szCs w:val="18"/>
        </w:rPr>
      </w:pPr>
      <w:r>
        <w:rPr>
          <w:color w:val="D90000"/>
          <w:sz w:val="18"/>
          <w:szCs w:val="18"/>
        </w:rPr>
        <w:t>Med hånden på dåpskandidatens hode:</w:t>
      </w:r>
    </w:p>
    <w:p w14:paraId="4A6D4A45" w14:textId="77777777" w:rsidR="008C75C1" w:rsidRDefault="00342126">
      <w:pPr>
        <w:spacing w:after="0"/>
      </w:pPr>
      <w:r>
        <w:t>Den allmektige Gud har nå gitt deg sin Hellige Ånd, gjort deg til sitt barn og tatt deg inn i sin troende menighet. Han styrke deg med sin nåde til det evige liv.</w:t>
      </w:r>
    </w:p>
    <w:p w14:paraId="5DC72290" w14:textId="77777777" w:rsidR="008C75C1" w:rsidRDefault="00342126">
      <w:r>
        <w:t>Fred være med deg.</w:t>
      </w:r>
    </w:p>
    <w:p w14:paraId="3B85E4ED" w14:textId="77777777" w:rsidR="008C75C1" w:rsidRDefault="00342126">
      <w:pPr>
        <w:rPr>
          <w:color w:val="D90000"/>
          <w:sz w:val="18"/>
          <w:szCs w:val="18"/>
        </w:rPr>
      </w:pPr>
      <w:r>
        <w:rPr>
          <w:color w:val="D90000"/>
          <w:sz w:val="18"/>
          <w:szCs w:val="18"/>
        </w:rPr>
        <w:lastRenderedPageBreak/>
        <w:t>Den som utfører dåpen, ber Herrens bønn sammen med den døpte, og gjerne sammen med de andre tilstedeværende:</w:t>
      </w:r>
    </w:p>
    <w:p w14:paraId="1AAC202E" w14:textId="77777777" w:rsidR="008C75C1" w:rsidRDefault="00342126">
      <w:pPr>
        <w:spacing w:after="0"/>
      </w:pPr>
      <w:r>
        <w:t>Fader vår, du som er i himmelen!</w:t>
      </w:r>
    </w:p>
    <w:p w14:paraId="585B5482" w14:textId="77777777" w:rsidR="008C75C1" w:rsidRDefault="00342126">
      <w:pPr>
        <w:spacing w:after="0"/>
      </w:pPr>
      <w:r>
        <w:t>La ditt navn holdes hellig.</w:t>
      </w:r>
    </w:p>
    <w:p w14:paraId="42C5EA39" w14:textId="77777777" w:rsidR="008C75C1" w:rsidRDefault="00342126">
      <w:pPr>
        <w:spacing w:after="0"/>
      </w:pPr>
      <w:r>
        <w:t>La ditt rike komme.</w:t>
      </w:r>
    </w:p>
    <w:p w14:paraId="3DB7753C" w14:textId="77777777" w:rsidR="008C75C1" w:rsidRDefault="00342126">
      <w:pPr>
        <w:spacing w:after="0"/>
      </w:pPr>
      <w:r>
        <w:t>La din vilje skje på jorden som i himmelen.</w:t>
      </w:r>
    </w:p>
    <w:p w14:paraId="4219412F" w14:textId="77777777" w:rsidR="008C75C1" w:rsidRDefault="00342126">
      <w:pPr>
        <w:spacing w:after="0"/>
      </w:pPr>
      <w:r>
        <w:t>Gi oss i dag vårt daglige brød.</w:t>
      </w:r>
    </w:p>
    <w:p w14:paraId="5DE67F5D" w14:textId="77777777" w:rsidR="008C75C1" w:rsidRDefault="00342126">
      <w:pPr>
        <w:spacing w:after="0"/>
      </w:pPr>
      <w:r>
        <w:t>Forlat oss vår skyld,</w:t>
      </w:r>
    </w:p>
    <w:p w14:paraId="6EB10413" w14:textId="77777777" w:rsidR="008C75C1" w:rsidRDefault="00342126">
      <w:pPr>
        <w:spacing w:after="0"/>
      </w:pPr>
      <w:r>
        <w:t>som vi dag forlater våre skyldnere.</w:t>
      </w:r>
    </w:p>
    <w:p w14:paraId="17F63F52" w14:textId="77777777" w:rsidR="008C75C1" w:rsidRDefault="00342126">
      <w:pPr>
        <w:spacing w:after="0"/>
      </w:pPr>
      <w:r>
        <w:t>Led oss ikke inn i fristelse, men frels oss fra det onde.</w:t>
      </w:r>
    </w:p>
    <w:p w14:paraId="5CE7EE5A" w14:textId="77777777" w:rsidR="008C75C1" w:rsidRDefault="00342126">
      <w:pPr>
        <w:spacing w:after="0"/>
      </w:pPr>
      <w:r>
        <w:t>For riket er ditt,</w:t>
      </w:r>
    </w:p>
    <w:p w14:paraId="48AFCA10" w14:textId="77777777" w:rsidR="008C75C1" w:rsidRDefault="00342126">
      <w:pPr>
        <w:spacing w:after="0"/>
      </w:pPr>
      <w:r>
        <w:t>og makten og æren i evighet.</w:t>
      </w:r>
    </w:p>
    <w:p w14:paraId="1AE799B6" w14:textId="77777777" w:rsidR="008C75C1" w:rsidRDefault="00342126">
      <w:pPr>
        <w:spacing w:after="0"/>
      </w:pPr>
      <w:r>
        <w:t>Amen.</w:t>
      </w:r>
    </w:p>
    <w:p w14:paraId="4200A30C" w14:textId="77777777" w:rsidR="008C75C1" w:rsidRDefault="008C75C1"/>
    <w:p w14:paraId="2D7BEB96" w14:textId="77777777" w:rsidR="008C75C1" w:rsidRDefault="00342126">
      <w:pPr>
        <w:rPr>
          <w:rFonts w:ascii="Times New Roman" w:eastAsia="Times New Roman" w:hAnsi="Times New Roman" w:cs="Times New Roman"/>
          <w:sz w:val="20"/>
          <w:szCs w:val="20"/>
        </w:rPr>
        <w:sectPr w:rsidR="008C75C1">
          <w:footerReference w:type="default" r:id="rId6"/>
          <w:headerReference w:type="first" r:id="rId7"/>
          <w:footerReference w:type="first" r:id="rId8"/>
          <w:pgSz w:w="10810" w:h="14780"/>
          <w:pgMar w:top="1417" w:right="1417" w:bottom="1417" w:left="1417" w:header="708" w:footer="708" w:gutter="0"/>
          <w:pgNumType w:start="1"/>
          <w:cols w:space="708"/>
          <w:titlePg/>
        </w:sectPr>
      </w:pPr>
      <w:r>
        <w:rPr>
          <w:color w:val="D90000"/>
          <w:sz w:val="18"/>
          <w:szCs w:val="18"/>
        </w:rPr>
        <w:t>Når forholdene gjør det naturlig, avsluttes handlingen med salmesang.</w:t>
      </w:r>
    </w:p>
    <w:p w14:paraId="0609A65F" w14:textId="77777777" w:rsidR="008C75C1" w:rsidRDefault="008C75C1">
      <w:pPr>
        <w:spacing w:line="276" w:lineRule="auto"/>
        <w:rPr>
          <w:rFonts w:ascii="Times New Roman" w:eastAsia="Times New Roman" w:hAnsi="Times New Roman" w:cs="Times New Roman"/>
          <w:b/>
          <w:sz w:val="20"/>
          <w:szCs w:val="20"/>
        </w:rPr>
      </w:pPr>
    </w:p>
    <w:sectPr w:rsidR="008C75C1">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2EE4" w14:textId="77777777" w:rsidR="00D51190" w:rsidRDefault="00D51190">
      <w:pPr>
        <w:spacing w:after="0" w:line="240" w:lineRule="auto"/>
      </w:pPr>
      <w:r>
        <w:separator/>
      </w:r>
    </w:p>
  </w:endnote>
  <w:endnote w:type="continuationSeparator" w:id="0">
    <w:p w14:paraId="22FD694D" w14:textId="77777777" w:rsidR="00D51190" w:rsidRDefault="00D5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2EEF" w14:textId="77777777" w:rsidR="008C75C1" w:rsidRDefault="008C75C1">
    <w:pPr>
      <w:pBdr>
        <w:top w:val="nil"/>
        <w:left w:val="nil"/>
        <w:bottom w:val="nil"/>
        <w:right w:val="nil"/>
        <w:between w:val="nil"/>
      </w:pBdr>
      <w:tabs>
        <w:tab w:val="center" w:pos="4536"/>
        <w:tab w:val="right" w:pos="9072"/>
      </w:tabs>
      <w:jc w:val="center"/>
      <w:rPr>
        <w:i/>
        <w:color w:val="000000"/>
        <w:sz w:val="16"/>
        <w:szCs w:val="16"/>
      </w:rPr>
    </w:pPr>
  </w:p>
  <w:p w14:paraId="4B9C61A3" w14:textId="074A3968" w:rsidR="008C75C1" w:rsidRDefault="00271EAF">
    <w:pPr>
      <w:pBdr>
        <w:top w:val="nil"/>
        <w:left w:val="nil"/>
        <w:bottom w:val="nil"/>
        <w:right w:val="nil"/>
        <w:between w:val="nil"/>
      </w:pBdr>
      <w:tabs>
        <w:tab w:val="center" w:pos="4536"/>
        <w:tab w:val="right" w:pos="9072"/>
        <w:tab w:val="center" w:pos="3969"/>
      </w:tabs>
      <w:jc w:val="center"/>
      <w:rPr>
        <w:i/>
        <w:color w:val="000000"/>
        <w:sz w:val="18"/>
        <w:szCs w:val="18"/>
      </w:rPr>
    </w:pPr>
    <w:r>
      <w:rPr>
        <w:i/>
        <w:sz w:val="18"/>
        <w:szCs w:val="18"/>
      </w:rPr>
      <w:t>Ordning for n</w:t>
    </w:r>
    <w:r w:rsidR="00342126">
      <w:rPr>
        <w:i/>
        <w:sz w:val="18"/>
        <w:szCs w:val="18"/>
      </w:rPr>
      <w:t>øddåp</w:t>
    </w:r>
    <w:r w:rsidR="00342126">
      <w:rPr>
        <w:i/>
        <w:color w:val="000000"/>
        <w:sz w:val="18"/>
        <w:szCs w:val="18"/>
      </w:rPr>
      <w:tab/>
    </w:r>
    <w:r w:rsidR="00342126">
      <w:rPr>
        <w:i/>
        <w:color w:val="000000"/>
        <w:sz w:val="18"/>
        <w:szCs w:val="18"/>
      </w:rPr>
      <w:fldChar w:fldCharType="begin"/>
    </w:r>
    <w:r w:rsidR="00342126">
      <w:rPr>
        <w:i/>
        <w:color w:val="000000"/>
        <w:sz w:val="18"/>
        <w:szCs w:val="18"/>
      </w:rPr>
      <w:instrText>PAGE</w:instrText>
    </w:r>
    <w:r w:rsidR="00342126">
      <w:rPr>
        <w:i/>
        <w:color w:val="000000"/>
        <w:sz w:val="18"/>
        <w:szCs w:val="18"/>
      </w:rPr>
      <w:fldChar w:fldCharType="separate"/>
    </w:r>
    <w:r w:rsidR="00342126">
      <w:rPr>
        <w:i/>
        <w:noProof/>
        <w:color w:val="000000"/>
        <w:sz w:val="18"/>
        <w:szCs w:val="18"/>
      </w:rPr>
      <w:t>2</w:t>
    </w:r>
    <w:r w:rsidR="00342126">
      <w:rPr>
        <w:i/>
        <w:color w:val="000000"/>
        <w:sz w:val="18"/>
        <w:szCs w:val="18"/>
      </w:rPr>
      <w:fldChar w:fldCharType="end"/>
    </w:r>
    <w:r>
      <w:rPr>
        <w:i/>
        <w:color w:val="000000"/>
        <w:sz w:val="18"/>
        <w:szCs w:val="18"/>
      </w:rPr>
      <w:t xml:space="preserve">                  </w:t>
    </w:r>
    <w:r w:rsidRPr="00271EAF">
      <w:rPr>
        <w:i/>
        <w:sz w:val="18"/>
        <w:szCs w:val="18"/>
      </w:rPr>
      <w:t>G</w:t>
    </w:r>
    <w:r w:rsidR="00342126" w:rsidRPr="00271EAF">
      <w:rPr>
        <w:i/>
        <w:sz w:val="18"/>
        <w:szCs w:val="18"/>
      </w:rPr>
      <w:t xml:space="preserve">udstjenestebok </w:t>
    </w:r>
    <w:r w:rsidR="00342126" w:rsidRPr="00271EAF">
      <w:rPr>
        <w:i/>
        <w:sz w:val="18"/>
        <w:szCs w:val="18"/>
        <w:highlight w:val="white"/>
      </w:rPr>
      <w:t xml:space="preserve">II </w:t>
    </w:r>
    <w:r w:rsidR="00342126" w:rsidRPr="00271EAF">
      <w:rPr>
        <w:i/>
        <w:sz w:val="18"/>
        <w:szCs w:val="18"/>
      </w:rPr>
      <w:t xml:space="preserve">for Den </w:t>
    </w:r>
    <w:r w:rsidR="00342126">
      <w:rPr>
        <w:i/>
        <w:color w:val="000000"/>
        <w:sz w:val="18"/>
        <w:szCs w:val="18"/>
      </w:rPr>
      <w:t xml:space="preserve">norske kirke </w:t>
    </w:r>
  </w:p>
  <w:p w14:paraId="495A89C0" w14:textId="77777777" w:rsidR="008C75C1" w:rsidRDefault="008C75C1">
    <w:pPr>
      <w:pBdr>
        <w:top w:val="nil"/>
        <w:left w:val="nil"/>
        <w:bottom w:val="nil"/>
        <w:right w:val="nil"/>
        <w:between w:val="nil"/>
      </w:pBdr>
      <w:tabs>
        <w:tab w:val="center" w:pos="4536"/>
        <w:tab w:val="right" w:pos="9072"/>
      </w:tabs>
      <w:rPr>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B02C" w14:textId="64847F1E" w:rsidR="008C75C1" w:rsidRDefault="00342126" w:rsidP="00271EAF">
    <w:pPr>
      <w:pBdr>
        <w:top w:val="nil"/>
        <w:left w:val="nil"/>
        <w:bottom w:val="nil"/>
        <w:right w:val="nil"/>
        <w:between w:val="nil"/>
      </w:pBdr>
      <w:tabs>
        <w:tab w:val="center" w:pos="4536"/>
        <w:tab w:val="right" w:pos="9072"/>
        <w:tab w:val="center" w:pos="3969"/>
      </w:tabs>
      <w:jc w:val="center"/>
      <w:rPr>
        <w:i/>
        <w:color w:val="000000"/>
        <w:sz w:val="18"/>
        <w:szCs w:val="18"/>
      </w:rPr>
    </w:pPr>
    <w:r>
      <w:rPr>
        <w:i/>
        <w:color w:val="000000"/>
        <w:sz w:val="18"/>
        <w:szCs w:val="18"/>
      </w:rPr>
      <w:t xml:space="preserve">Ordning for </w:t>
    </w:r>
    <w:r w:rsidR="00271EAF">
      <w:rPr>
        <w:i/>
        <w:color w:val="000000"/>
        <w:sz w:val="18"/>
        <w:szCs w:val="18"/>
      </w:rPr>
      <w:t>nøddåp</w:t>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Pr>
        <w:i/>
        <w:noProof/>
        <w:color w:val="000000"/>
        <w:sz w:val="18"/>
        <w:szCs w:val="18"/>
      </w:rPr>
      <w:t>1</w:t>
    </w:r>
    <w:r>
      <w:rPr>
        <w:i/>
        <w:color w:val="000000"/>
        <w:sz w:val="18"/>
        <w:szCs w:val="18"/>
      </w:rPr>
      <w:fldChar w:fldCharType="end"/>
    </w:r>
    <w:r w:rsidR="00271EAF">
      <w:rPr>
        <w:i/>
        <w:color w:val="000000"/>
        <w:sz w:val="18"/>
        <w:szCs w:val="18"/>
      </w:rPr>
      <w:t xml:space="preserve">                G</w:t>
    </w:r>
    <w:r>
      <w:rPr>
        <w:i/>
        <w:color w:val="000000"/>
        <w:sz w:val="18"/>
        <w:szCs w:val="18"/>
      </w:rPr>
      <w:t>udstjenestebok for Den norske kirke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3C3B" w14:textId="77777777" w:rsidR="00D51190" w:rsidRDefault="00D51190">
      <w:pPr>
        <w:spacing w:after="0" w:line="240" w:lineRule="auto"/>
      </w:pPr>
      <w:r>
        <w:separator/>
      </w:r>
    </w:p>
  </w:footnote>
  <w:footnote w:type="continuationSeparator" w:id="0">
    <w:p w14:paraId="5995AA8A" w14:textId="77777777" w:rsidR="00D51190" w:rsidRDefault="00D51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018E" w14:textId="77777777" w:rsidR="008C75C1" w:rsidRDefault="00342126">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490B149A" wp14:editId="49222A11">
          <wp:simplePos x="0" y="0"/>
          <wp:positionH relativeFrom="column">
            <wp:posOffset>1</wp:posOffset>
          </wp:positionH>
          <wp:positionV relativeFrom="paragraph">
            <wp:posOffset>103212</wp:posOffset>
          </wp:positionV>
          <wp:extent cx="2011680" cy="330835"/>
          <wp:effectExtent l="0" t="0" r="0" b="0"/>
          <wp:wrapSquare wrapText="bothSides" distT="0" distB="0" distL="114300" distR="114300"/>
          <wp:docPr id="1" name="image1.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automatically generated"/>
                  <pic:cNvPicPr preferRelativeResize="0"/>
                </pic:nvPicPr>
                <pic:blipFill>
                  <a:blip r:embed="rId1"/>
                  <a:srcRect/>
                  <a:stretch>
                    <a:fillRect/>
                  </a:stretch>
                </pic:blipFill>
                <pic:spPr>
                  <a:xfrm>
                    <a:off x="0" y="0"/>
                    <a:ext cx="2011680" cy="3308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C1"/>
    <w:rsid w:val="00075628"/>
    <w:rsid w:val="00271EAF"/>
    <w:rsid w:val="00342126"/>
    <w:rsid w:val="008C75C1"/>
    <w:rsid w:val="00D511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6DF4"/>
  <w15:docId w15:val="{45FE23BE-9914-4CC7-B18D-F4122E57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640" w:after="280" w:line="240" w:lineRule="auto"/>
      <w:outlineLvl w:val="0"/>
    </w:pPr>
    <w:rPr>
      <w:color w:val="6C0000"/>
      <w:sz w:val="36"/>
      <w:szCs w:val="36"/>
    </w:rPr>
  </w:style>
  <w:style w:type="paragraph" w:styleId="Overskrift2">
    <w:name w:val="heading 2"/>
    <w:basedOn w:val="Normal"/>
    <w:next w:val="Normal"/>
    <w:uiPriority w:val="9"/>
    <w:unhideWhenUsed/>
    <w:qFormat/>
    <w:pPr>
      <w:keepNext/>
      <w:keepLines/>
      <w:spacing w:before="160" w:after="120" w:line="240" w:lineRule="auto"/>
      <w:outlineLvl w:val="1"/>
    </w:pPr>
    <w:rPr>
      <w:color w:val="A20000"/>
      <w:sz w:val="32"/>
      <w:szCs w:val="32"/>
    </w:rPr>
  </w:style>
  <w:style w:type="paragraph" w:styleId="Overskrift3">
    <w:name w:val="heading 3"/>
    <w:basedOn w:val="Normal"/>
    <w:next w:val="Normal"/>
    <w:uiPriority w:val="9"/>
    <w:unhideWhenUsed/>
    <w:qFormat/>
    <w:pPr>
      <w:keepNext/>
      <w:keepLines/>
      <w:spacing w:before="280" w:after="240" w:line="240" w:lineRule="auto"/>
      <w:outlineLvl w:val="2"/>
    </w:pPr>
    <w:rPr>
      <w:b/>
      <w:color w:val="A20000"/>
      <w:sz w:val="24"/>
      <w:szCs w:val="24"/>
    </w:rPr>
  </w:style>
  <w:style w:type="paragraph" w:styleId="Overskrift4">
    <w:name w:val="heading 4"/>
    <w:basedOn w:val="Normal"/>
    <w:next w:val="Normal"/>
    <w:uiPriority w:val="9"/>
    <w:semiHidden/>
    <w:unhideWhenUsed/>
    <w:qFormat/>
    <w:pPr>
      <w:keepNext/>
      <w:keepLines/>
      <w:spacing w:before="40" w:after="0"/>
      <w:outlineLvl w:val="3"/>
    </w:pPr>
    <w:rPr>
      <w:rFonts w:ascii="Arial" w:eastAsia="Arial" w:hAnsi="Arial" w:cs="Arial"/>
      <w:color w:val="A20000"/>
      <w:sz w:val="24"/>
      <w:szCs w:val="24"/>
    </w:rPr>
  </w:style>
  <w:style w:type="paragraph" w:styleId="Overskrift5">
    <w:name w:val="heading 5"/>
    <w:basedOn w:val="Normal"/>
    <w:next w:val="Normal"/>
    <w:uiPriority w:val="9"/>
    <w:semiHidden/>
    <w:unhideWhenUsed/>
    <w:qFormat/>
    <w:pPr>
      <w:keepNext/>
      <w:keepLines/>
      <w:spacing w:before="40" w:after="0"/>
      <w:outlineLvl w:val="4"/>
    </w:pPr>
    <w:rPr>
      <w:rFonts w:ascii="Arial" w:eastAsia="Arial" w:hAnsi="Arial" w:cs="Arial"/>
      <w:i/>
      <w:smallCaps/>
      <w:color w:val="A20000"/>
    </w:rPr>
  </w:style>
  <w:style w:type="paragraph" w:styleId="Overskrift6">
    <w:name w:val="heading 6"/>
    <w:basedOn w:val="Normal"/>
    <w:next w:val="Normal"/>
    <w:uiPriority w:val="9"/>
    <w:semiHidden/>
    <w:unhideWhenUsed/>
    <w:qFormat/>
    <w:pPr>
      <w:keepNext/>
      <w:keepLines/>
      <w:spacing w:before="40" w:after="0"/>
      <w:outlineLvl w:val="5"/>
    </w:pPr>
    <w:rPr>
      <w:rFonts w:ascii="Arial" w:eastAsia="Arial" w:hAnsi="Arial" w:cs="Arial"/>
      <w:i/>
      <w:smallCaps/>
      <w:color w:val="6C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0" w:line="204" w:lineRule="auto"/>
    </w:pPr>
    <w:rPr>
      <w:rFonts w:ascii="Arial" w:eastAsia="Arial" w:hAnsi="Arial" w:cs="Arial"/>
      <w:smallCaps/>
      <w:color w:val="670019"/>
      <w:sz w:val="72"/>
      <w:szCs w:val="72"/>
    </w:rPr>
  </w:style>
  <w:style w:type="paragraph" w:styleId="Undertittel">
    <w:name w:val="Subtitle"/>
    <w:basedOn w:val="Normal"/>
    <w:next w:val="Normal"/>
    <w:uiPriority w:val="11"/>
    <w:qFormat/>
    <w:pPr>
      <w:spacing w:after="240" w:line="240" w:lineRule="auto"/>
    </w:pPr>
    <w:rPr>
      <w:rFonts w:ascii="Arial" w:eastAsia="Arial" w:hAnsi="Arial" w:cs="Arial"/>
      <w:color w:val="D90000"/>
      <w:sz w:val="28"/>
      <w:szCs w:val="28"/>
    </w:rPr>
  </w:style>
  <w:style w:type="paragraph" w:styleId="Topptekst">
    <w:name w:val="header"/>
    <w:basedOn w:val="Normal"/>
    <w:link w:val="TopptekstTegn"/>
    <w:uiPriority w:val="99"/>
    <w:unhideWhenUsed/>
    <w:rsid w:val="00271E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1EAF"/>
  </w:style>
  <w:style w:type="paragraph" w:styleId="Bunntekst">
    <w:name w:val="footer"/>
    <w:basedOn w:val="Normal"/>
    <w:link w:val="BunntekstTegn"/>
    <w:uiPriority w:val="99"/>
    <w:unhideWhenUsed/>
    <w:rsid w:val="00271E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A9ED2-5594-42FF-9DFD-8559175F724D}"/>
</file>

<file path=customXml/itemProps2.xml><?xml version="1.0" encoding="utf-8"?>
<ds:datastoreItem xmlns:ds="http://schemas.openxmlformats.org/officeDocument/2006/customXml" ds:itemID="{03651E03-460B-4E1A-8D29-9DE46D7B9FB1}"/>
</file>

<file path=customXml/itemProps3.xml><?xml version="1.0" encoding="utf-8"?>
<ds:datastoreItem xmlns:ds="http://schemas.openxmlformats.org/officeDocument/2006/customXml" ds:itemID="{677ADD8F-3A90-4648-8111-9C5EB0598D39}"/>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3334</Characters>
  <Application>Microsoft Office Word</Application>
  <DocSecurity>0</DocSecurity>
  <Lines>27</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Dahle Kraft</dc:creator>
  <cp:lastModifiedBy>Selma Dahle Kraft</cp:lastModifiedBy>
  <cp:revision>3</cp:revision>
  <dcterms:created xsi:type="dcterms:W3CDTF">2023-01-09T13:18:00Z</dcterms:created>
  <dcterms:modified xsi:type="dcterms:W3CDTF">2023-01-09T14:04:00Z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