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0805" w14:textId="36BE264B" w:rsidR="00097C1D" w:rsidRDefault="00393FEF" w:rsidP="00097C1D">
      <w:pPr>
        <w:pStyle w:val="Overskrift1"/>
        <w:spacing w:line="276" w:lineRule="auto"/>
        <w:rPr>
          <w:lang w:val="nb-NO"/>
        </w:rPr>
      </w:pPr>
      <w:r>
        <w:rPr>
          <w:lang w:val="nb-NO"/>
        </w:rPr>
        <w:t>Vigsling av kirkegård</w:t>
      </w:r>
    </w:p>
    <w:p w14:paraId="14118E2C" w14:textId="7FD646AC" w:rsidR="00885C5A" w:rsidRDefault="00885C5A" w:rsidP="00885C5A">
      <w:pPr>
        <w:rPr>
          <w:rStyle w:val="x4k7w5x"/>
          <w:lang w:val="nb-NO"/>
        </w:rPr>
      </w:pPr>
      <w:r w:rsidRPr="18DD03DC">
        <w:rPr>
          <w:rStyle w:val="x4k7w5x"/>
          <w:lang w:val="nb-NO"/>
        </w:rPr>
        <w:t>1 Før en kirkeg</w:t>
      </w:r>
      <w:r w:rsidR="76F8961D" w:rsidRPr="18DD03DC">
        <w:rPr>
          <w:rStyle w:val="x4k7w5x"/>
          <w:lang w:val="nb-NO"/>
        </w:rPr>
        <w:t>å</w:t>
      </w:r>
      <w:r w:rsidRPr="18DD03DC">
        <w:rPr>
          <w:rStyle w:val="x4k7w5x"/>
          <w:lang w:val="nb-NO"/>
        </w:rPr>
        <w:t xml:space="preserve">rd tas i bruk, skal den vigsles. </w:t>
      </w:r>
    </w:p>
    <w:p w14:paraId="7B95D2DC" w14:textId="72B7B0BB" w:rsidR="00885C5A" w:rsidRDefault="00885C5A" w:rsidP="00885C5A">
      <w:pPr>
        <w:rPr>
          <w:rStyle w:val="x4k7w5x"/>
          <w:lang w:val="nb-NO"/>
        </w:rPr>
      </w:pPr>
      <w:r w:rsidRPr="00885C5A">
        <w:rPr>
          <w:rStyle w:val="x4k7w5x"/>
          <w:lang w:val="nb-NO"/>
        </w:rPr>
        <w:t>2 Vigsling av kirkeg</w:t>
      </w:r>
      <w:r>
        <w:rPr>
          <w:rStyle w:val="x4k7w5x"/>
          <w:lang w:val="nb-NO"/>
        </w:rPr>
        <w:t>å</w:t>
      </w:r>
      <w:r w:rsidRPr="00885C5A">
        <w:rPr>
          <w:rStyle w:val="x4k7w5x"/>
          <w:lang w:val="nb-NO"/>
        </w:rPr>
        <w:t>rd inneb</w:t>
      </w:r>
      <w:r>
        <w:rPr>
          <w:rStyle w:val="x4k7w5x"/>
          <w:lang w:val="nb-NO"/>
        </w:rPr>
        <w:t>æ</w:t>
      </w:r>
      <w:r w:rsidRPr="00885C5A">
        <w:rPr>
          <w:rStyle w:val="x4k7w5x"/>
          <w:lang w:val="nb-NO"/>
        </w:rPr>
        <w:t>rer at det ved Guds ord og b</w:t>
      </w:r>
      <w:r>
        <w:rPr>
          <w:rStyle w:val="x4k7w5x"/>
          <w:lang w:val="nb-NO"/>
        </w:rPr>
        <w:t>ø</w:t>
      </w:r>
      <w:r w:rsidRPr="00885C5A">
        <w:rPr>
          <w:rStyle w:val="x4k7w5x"/>
          <w:lang w:val="nb-NO"/>
        </w:rPr>
        <w:t>nn blir g</w:t>
      </w:r>
      <w:r>
        <w:rPr>
          <w:rStyle w:val="x4k7w5x"/>
          <w:lang w:val="nb-NO"/>
        </w:rPr>
        <w:t>j</w:t>
      </w:r>
      <w:r w:rsidRPr="00885C5A">
        <w:rPr>
          <w:rStyle w:val="x4k7w5x"/>
          <w:lang w:val="nb-NO"/>
        </w:rPr>
        <w:t>ort klart for kristen gravferd p</w:t>
      </w:r>
      <w:r>
        <w:rPr>
          <w:rStyle w:val="x4k7w5x"/>
          <w:lang w:val="nb-NO"/>
        </w:rPr>
        <w:t>å</w:t>
      </w:r>
      <w:r w:rsidRPr="00885C5A">
        <w:rPr>
          <w:rStyle w:val="x4k7w5x"/>
          <w:lang w:val="nb-NO"/>
        </w:rPr>
        <w:t xml:space="preserve"> et avgrenset areal, opparbeidet og ferdigstilt for gravlegging. </w:t>
      </w:r>
    </w:p>
    <w:p w14:paraId="1D9A416F" w14:textId="2A8381F5" w:rsidR="00885C5A" w:rsidRDefault="00885C5A" w:rsidP="00885C5A">
      <w:pPr>
        <w:rPr>
          <w:rStyle w:val="x4k7w5x"/>
          <w:lang w:val="nb-NO"/>
        </w:rPr>
      </w:pPr>
      <w:r w:rsidRPr="18DD03DC">
        <w:rPr>
          <w:rStyle w:val="x4k7w5x"/>
          <w:lang w:val="nb-NO"/>
        </w:rPr>
        <w:t>3 Kirkegård som er anlagt ved nybygd kirke, blir ikke vigslet særskilt, men sammen med kirkehuset/-rommet. Ordningen for kirkevigsling får da et tillegg i ledd 12 - Menighetens forb</w:t>
      </w:r>
      <w:r w:rsidR="79F38863" w:rsidRPr="18DD03DC">
        <w:rPr>
          <w:rStyle w:val="x4k7w5x"/>
          <w:lang w:val="nb-NO"/>
        </w:rPr>
        <w:t>ø</w:t>
      </w:r>
      <w:r w:rsidRPr="18DD03DC">
        <w:rPr>
          <w:rStyle w:val="x4k7w5x"/>
          <w:lang w:val="nb-NO"/>
        </w:rPr>
        <w:t xml:space="preserve">nn og i ledd 14 - Slutningsord. </w:t>
      </w:r>
    </w:p>
    <w:p w14:paraId="7586840D" w14:textId="77777777" w:rsidR="00885C5A" w:rsidRDefault="00885C5A" w:rsidP="00885C5A">
      <w:pPr>
        <w:rPr>
          <w:rStyle w:val="x4k7w5x"/>
          <w:lang w:val="nb-NO"/>
        </w:rPr>
      </w:pPr>
      <w:r w:rsidRPr="00885C5A">
        <w:rPr>
          <w:rStyle w:val="x4k7w5x"/>
          <w:lang w:val="nb-NO"/>
        </w:rPr>
        <w:t>4 Hvis det blir lagt kirkeg</w:t>
      </w:r>
      <w:r>
        <w:rPr>
          <w:rStyle w:val="x4k7w5x"/>
          <w:lang w:val="nb-NO"/>
        </w:rPr>
        <w:t>å</w:t>
      </w:r>
      <w:r w:rsidRPr="00885C5A">
        <w:rPr>
          <w:rStyle w:val="x4k7w5x"/>
          <w:lang w:val="nb-NO"/>
        </w:rPr>
        <w:t>rd til en kirke som allerede er vigslet, skal kirkegarden vigsles s</w:t>
      </w:r>
      <w:r>
        <w:rPr>
          <w:rStyle w:val="x4k7w5x"/>
          <w:lang w:val="nb-NO"/>
        </w:rPr>
        <w:t>æ</w:t>
      </w:r>
      <w:r w:rsidRPr="00885C5A">
        <w:rPr>
          <w:rStyle w:val="x4k7w5x"/>
          <w:lang w:val="nb-NO"/>
        </w:rPr>
        <w:t xml:space="preserve">rskilt. </w:t>
      </w:r>
    </w:p>
    <w:p w14:paraId="2B542A9F" w14:textId="77777777" w:rsidR="00885C5A" w:rsidRDefault="00885C5A" w:rsidP="00885C5A">
      <w:pPr>
        <w:rPr>
          <w:rStyle w:val="x4k7w5x"/>
          <w:lang w:val="nb-NO"/>
        </w:rPr>
      </w:pPr>
      <w:r w:rsidRPr="00885C5A">
        <w:rPr>
          <w:rStyle w:val="x4k7w5x"/>
          <w:lang w:val="nb-NO"/>
        </w:rPr>
        <w:t>Tilleggsarealer til tidligere vigslet kirkeg</w:t>
      </w:r>
      <w:r>
        <w:rPr>
          <w:rStyle w:val="x4k7w5x"/>
          <w:lang w:val="nb-NO"/>
        </w:rPr>
        <w:t>å</w:t>
      </w:r>
      <w:r w:rsidRPr="00885C5A">
        <w:rPr>
          <w:rStyle w:val="x4k7w5x"/>
          <w:lang w:val="nb-NO"/>
        </w:rPr>
        <w:t>rd skal ogs</w:t>
      </w:r>
      <w:r>
        <w:rPr>
          <w:rStyle w:val="x4k7w5x"/>
          <w:lang w:val="nb-NO"/>
        </w:rPr>
        <w:t>å</w:t>
      </w:r>
      <w:r w:rsidRPr="00885C5A">
        <w:rPr>
          <w:rStyle w:val="x4k7w5x"/>
          <w:lang w:val="nb-NO"/>
        </w:rPr>
        <w:t xml:space="preserve"> vigsles. </w:t>
      </w:r>
    </w:p>
    <w:p w14:paraId="7162B36C" w14:textId="42DA49EA" w:rsidR="00885C5A" w:rsidRDefault="00885C5A" w:rsidP="00885C5A">
      <w:pPr>
        <w:rPr>
          <w:rStyle w:val="x4k7w5x"/>
          <w:lang w:val="nb-NO"/>
        </w:rPr>
      </w:pPr>
      <w:r w:rsidRPr="00885C5A">
        <w:rPr>
          <w:rStyle w:val="x4k7w5x"/>
          <w:lang w:val="nb-NO"/>
        </w:rPr>
        <w:t>Om mulig b</w:t>
      </w:r>
      <w:r>
        <w:rPr>
          <w:rStyle w:val="x4k7w5x"/>
          <w:lang w:val="nb-NO"/>
        </w:rPr>
        <w:t>ø</w:t>
      </w:r>
      <w:r w:rsidRPr="00885C5A">
        <w:rPr>
          <w:rStyle w:val="x4k7w5x"/>
          <w:lang w:val="nb-NO"/>
        </w:rPr>
        <w:t>r da handlingen innledes med at forsamlingen g</w:t>
      </w:r>
      <w:r>
        <w:rPr>
          <w:rStyle w:val="x4k7w5x"/>
          <w:lang w:val="nb-NO"/>
        </w:rPr>
        <w:t>år</w:t>
      </w:r>
      <w:r w:rsidRPr="00885C5A">
        <w:rPr>
          <w:rStyle w:val="x4k7w5x"/>
          <w:lang w:val="nb-NO"/>
        </w:rPr>
        <w:t xml:space="preserve"> i proses</w:t>
      </w:r>
      <w:r>
        <w:rPr>
          <w:rStyle w:val="x4k7w5x"/>
          <w:lang w:val="nb-NO"/>
        </w:rPr>
        <w:t>j</w:t>
      </w:r>
      <w:r w:rsidRPr="00885C5A">
        <w:rPr>
          <w:rStyle w:val="x4k7w5x"/>
          <w:lang w:val="nb-NO"/>
        </w:rPr>
        <w:t>on fra den gamle til den nye del av kirkeg</w:t>
      </w:r>
      <w:r>
        <w:rPr>
          <w:rStyle w:val="x4k7w5x"/>
          <w:lang w:val="nb-NO"/>
        </w:rPr>
        <w:t>å</w:t>
      </w:r>
      <w:r w:rsidRPr="00885C5A">
        <w:rPr>
          <w:rStyle w:val="x4k7w5x"/>
          <w:lang w:val="nb-NO"/>
        </w:rPr>
        <w:t xml:space="preserve">rden. </w:t>
      </w:r>
    </w:p>
    <w:p w14:paraId="5E7D48ED" w14:textId="77777777" w:rsidR="00885C5A" w:rsidRDefault="00885C5A" w:rsidP="00885C5A">
      <w:pPr>
        <w:rPr>
          <w:rStyle w:val="x4k7w5x"/>
          <w:lang w:val="nb-NO"/>
        </w:rPr>
      </w:pPr>
      <w:r w:rsidRPr="00885C5A">
        <w:rPr>
          <w:rStyle w:val="x4k7w5x"/>
          <w:lang w:val="nb-NO"/>
        </w:rPr>
        <w:t>5 F</w:t>
      </w:r>
      <w:r>
        <w:rPr>
          <w:rStyle w:val="x4k7w5x"/>
          <w:lang w:val="nb-NO"/>
        </w:rPr>
        <w:t>ø</w:t>
      </w:r>
      <w:r w:rsidRPr="00885C5A">
        <w:rPr>
          <w:rStyle w:val="x4k7w5x"/>
          <w:lang w:val="nb-NO"/>
        </w:rPr>
        <w:t>r vigsling finner sted, skal prosten be om en skriftlig erkl</w:t>
      </w:r>
      <w:r>
        <w:rPr>
          <w:rStyle w:val="x4k7w5x"/>
          <w:lang w:val="nb-NO"/>
        </w:rPr>
        <w:t>æ</w:t>
      </w:r>
      <w:r w:rsidRPr="00885C5A">
        <w:rPr>
          <w:rStyle w:val="x4k7w5x"/>
          <w:lang w:val="nb-NO"/>
        </w:rPr>
        <w:t>ring fra menighetsr</w:t>
      </w:r>
      <w:r>
        <w:rPr>
          <w:rStyle w:val="x4k7w5x"/>
          <w:lang w:val="nb-NO"/>
        </w:rPr>
        <w:t>å</w:t>
      </w:r>
      <w:r w:rsidRPr="00885C5A">
        <w:rPr>
          <w:rStyle w:val="x4k7w5x"/>
          <w:lang w:val="nb-NO"/>
        </w:rPr>
        <w:t>det (fellesr</w:t>
      </w:r>
      <w:r>
        <w:rPr>
          <w:rStyle w:val="x4k7w5x"/>
          <w:lang w:val="nb-NO"/>
        </w:rPr>
        <w:t>å</w:t>
      </w:r>
      <w:r w:rsidRPr="00885C5A">
        <w:rPr>
          <w:rStyle w:val="x4k7w5x"/>
          <w:lang w:val="nb-NO"/>
        </w:rPr>
        <w:t>det) om at kirkeg</w:t>
      </w:r>
      <w:r>
        <w:rPr>
          <w:rStyle w:val="x4k7w5x"/>
          <w:lang w:val="nb-NO"/>
        </w:rPr>
        <w:t>å</w:t>
      </w:r>
      <w:r w:rsidRPr="00885C5A">
        <w:rPr>
          <w:rStyle w:val="x4k7w5x"/>
          <w:lang w:val="nb-NO"/>
        </w:rPr>
        <w:t xml:space="preserve">rden er opparbeidet i henhold til godkjente planer. </w:t>
      </w:r>
    </w:p>
    <w:p w14:paraId="3A40650E" w14:textId="326178C5" w:rsidR="00885C5A" w:rsidRDefault="00885C5A" w:rsidP="00885C5A">
      <w:pPr>
        <w:rPr>
          <w:rStyle w:val="x4k7w5x"/>
          <w:lang w:val="nb-NO"/>
        </w:rPr>
      </w:pPr>
      <w:r w:rsidRPr="00885C5A">
        <w:rPr>
          <w:rStyle w:val="x4k7w5x"/>
          <w:lang w:val="nb-NO"/>
        </w:rPr>
        <w:t>Vigslingen foretas av prosten, eller i dennes frav</w:t>
      </w:r>
      <w:r>
        <w:rPr>
          <w:rStyle w:val="x4k7w5x"/>
          <w:lang w:val="nb-NO"/>
        </w:rPr>
        <w:t>æ</w:t>
      </w:r>
      <w:r w:rsidRPr="00885C5A">
        <w:rPr>
          <w:rStyle w:val="x4k7w5x"/>
          <w:lang w:val="nb-NO"/>
        </w:rPr>
        <w:t>r av soknepresten, eller den prest biskopen bemyndiger. Prosten avgj</w:t>
      </w:r>
      <w:r>
        <w:rPr>
          <w:rStyle w:val="x4k7w5x"/>
          <w:lang w:val="nb-NO"/>
        </w:rPr>
        <w:t>ø</w:t>
      </w:r>
      <w:r w:rsidRPr="00885C5A">
        <w:rPr>
          <w:rStyle w:val="x4k7w5x"/>
          <w:lang w:val="nb-NO"/>
        </w:rPr>
        <w:t>r h</w:t>
      </w:r>
      <w:r>
        <w:rPr>
          <w:rStyle w:val="x4k7w5x"/>
          <w:lang w:val="nb-NO"/>
        </w:rPr>
        <w:t>v</w:t>
      </w:r>
      <w:r w:rsidRPr="00885C5A">
        <w:rPr>
          <w:rStyle w:val="x4k7w5x"/>
          <w:lang w:val="nb-NO"/>
        </w:rPr>
        <w:t xml:space="preserve">em som </w:t>
      </w:r>
      <w:proofErr w:type="gramStart"/>
      <w:r w:rsidRPr="00885C5A">
        <w:rPr>
          <w:rStyle w:val="x4k7w5x"/>
          <w:lang w:val="nb-NO"/>
        </w:rPr>
        <w:t xml:space="preserve">for </w:t>
      </w:r>
      <w:r>
        <w:rPr>
          <w:rStyle w:val="x4k7w5x"/>
          <w:lang w:val="nb-NO"/>
        </w:rPr>
        <w:t>ø</w:t>
      </w:r>
      <w:r w:rsidRPr="00885C5A">
        <w:rPr>
          <w:rStyle w:val="x4k7w5x"/>
          <w:lang w:val="nb-NO"/>
        </w:rPr>
        <w:t>vrig</w:t>
      </w:r>
      <w:proofErr w:type="gramEnd"/>
      <w:r w:rsidRPr="00885C5A">
        <w:rPr>
          <w:rStyle w:val="x4k7w5x"/>
          <w:lang w:val="nb-NO"/>
        </w:rPr>
        <w:t xml:space="preserve"> skal medvirke ved vigslingen. </w:t>
      </w:r>
    </w:p>
    <w:p w14:paraId="1D619D80" w14:textId="77777777" w:rsidR="00885C5A" w:rsidRDefault="00885C5A" w:rsidP="00885C5A">
      <w:pPr>
        <w:rPr>
          <w:rStyle w:val="x4k7w5x"/>
          <w:lang w:val="nb-NO"/>
        </w:rPr>
      </w:pPr>
      <w:r w:rsidRPr="00885C5A">
        <w:rPr>
          <w:rStyle w:val="x4k7w5x"/>
          <w:lang w:val="nb-NO"/>
        </w:rPr>
        <w:t>6 Der kirkeg</w:t>
      </w:r>
      <w:r>
        <w:rPr>
          <w:rStyle w:val="x4k7w5x"/>
          <w:lang w:val="nb-NO"/>
        </w:rPr>
        <w:t>å</w:t>
      </w:r>
      <w:r w:rsidRPr="00885C5A">
        <w:rPr>
          <w:rStyle w:val="x4k7w5x"/>
          <w:lang w:val="nb-NO"/>
        </w:rPr>
        <w:t>rden har tilknytning til en kirke, skjer vigslingen etter en gudstjeneste. Der dette av geografiske hensyn ikke faller naturlig, kan vigslingen finne sted p</w:t>
      </w:r>
      <w:r>
        <w:rPr>
          <w:rStyle w:val="x4k7w5x"/>
          <w:lang w:val="nb-NO"/>
        </w:rPr>
        <w:t>å</w:t>
      </w:r>
      <w:r w:rsidRPr="00885C5A">
        <w:rPr>
          <w:rStyle w:val="x4k7w5x"/>
          <w:lang w:val="nb-NO"/>
        </w:rPr>
        <w:t xml:space="preserve"> et annet tidspunkt. </w:t>
      </w:r>
    </w:p>
    <w:p w14:paraId="37CFCEAF" w14:textId="729492C0" w:rsidR="00885C5A" w:rsidRDefault="00885C5A" w:rsidP="00885C5A">
      <w:pPr>
        <w:rPr>
          <w:rStyle w:val="x4k7w5x"/>
          <w:lang w:val="nb-NO"/>
        </w:rPr>
      </w:pPr>
      <w:r w:rsidRPr="00885C5A">
        <w:rPr>
          <w:rStyle w:val="x4k7w5x"/>
          <w:lang w:val="nb-NO"/>
        </w:rPr>
        <w:t>Unntaksvis kan vigslingen finne sted i sammenheng med den</w:t>
      </w:r>
      <w:r>
        <w:rPr>
          <w:rStyle w:val="x4k7w5x"/>
          <w:lang w:val="nb-NO"/>
        </w:rPr>
        <w:t xml:space="preserve"> første gravferd/urnenedsettelse.</w:t>
      </w:r>
    </w:p>
    <w:p w14:paraId="215E2C1F" w14:textId="77777777" w:rsidR="00885C5A" w:rsidRDefault="00885C5A" w:rsidP="00885C5A">
      <w:pPr>
        <w:rPr>
          <w:rStyle w:val="x4k7w5x"/>
          <w:lang w:val="nb-NO"/>
        </w:rPr>
      </w:pPr>
      <w:r w:rsidRPr="00885C5A">
        <w:rPr>
          <w:rStyle w:val="x4k7w5x"/>
          <w:lang w:val="nb-NO"/>
        </w:rPr>
        <w:t>Kunngj</w:t>
      </w:r>
      <w:r>
        <w:rPr>
          <w:rStyle w:val="x4k7w5x"/>
          <w:lang w:val="nb-NO"/>
        </w:rPr>
        <w:t>ø</w:t>
      </w:r>
      <w:r w:rsidRPr="00885C5A">
        <w:rPr>
          <w:rStyle w:val="x4k7w5x"/>
          <w:lang w:val="nb-NO"/>
        </w:rPr>
        <w:t>ring om vigslingen skjer i god tid p</w:t>
      </w:r>
      <w:r>
        <w:rPr>
          <w:rStyle w:val="x4k7w5x"/>
          <w:lang w:val="nb-NO"/>
        </w:rPr>
        <w:t>å</w:t>
      </w:r>
      <w:r w:rsidRPr="00885C5A">
        <w:rPr>
          <w:rStyle w:val="x4k7w5x"/>
          <w:lang w:val="nb-NO"/>
        </w:rPr>
        <w:t xml:space="preserve"> forh</w:t>
      </w:r>
      <w:r>
        <w:rPr>
          <w:rStyle w:val="x4k7w5x"/>
          <w:lang w:val="nb-NO"/>
        </w:rPr>
        <w:t>å</w:t>
      </w:r>
      <w:r w:rsidRPr="00885C5A">
        <w:rPr>
          <w:rStyle w:val="x4k7w5x"/>
          <w:lang w:val="nb-NO"/>
        </w:rPr>
        <w:t>nd, og s</w:t>
      </w:r>
      <w:r>
        <w:rPr>
          <w:rStyle w:val="x4k7w5x"/>
          <w:lang w:val="nb-NO"/>
        </w:rPr>
        <w:t>æ</w:t>
      </w:r>
      <w:r w:rsidRPr="00885C5A">
        <w:rPr>
          <w:rStyle w:val="x4k7w5x"/>
          <w:lang w:val="nb-NO"/>
        </w:rPr>
        <w:t>rskilt ved gudstjenesten n</w:t>
      </w:r>
      <w:r>
        <w:rPr>
          <w:rStyle w:val="x4k7w5x"/>
          <w:lang w:val="nb-NO"/>
        </w:rPr>
        <w:t>æ</w:t>
      </w:r>
      <w:r w:rsidRPr="00885C5A">
        <w:rPr>
          <w:rStyle w:val="x4k7w5x"/>
          <w:lang w:val="nb-NO"/>
        </w:rPr>
        <w:t>rmeste s</w:t>
      </w:r>
      <w:r>
        <w:rPr>
          <w:rStyle w:val="x4k7w5x"/>
          <w:lang w:val="nb-NO"/>
        </w:rPr>
        <w:t>ø</w:t>
      </w:r>
      <w:r w:rsidRPr="00885C5A">
        <w:rPr>
          <w:rStyle w:val="x4k7w5x"/>
          <w:lang w:val="nb-NO"/>
        </w:rPr>
        <w:t>ndag i forveien i den (eller de) kirke(r) som kirkeg</w:t>
      </w:r>
      <w:r>
        <w:rPr>
          <w:rStyle w:val="x4k7w5x"/>
          <w:lang w:val="nb-NO"/>
        </w:rPr>
        <w:t>å</w:t>
      </w:r>
      <w:r w:rsidRPr="00885C5A">
        <w:rPr>
          <w:rStyle w:val="x4k7w5x"/>
          <w:lang w:val="nb-NO"/>
        </w:rPr>
        <w:t xml:space="preserve">rden er knyttet til. </w:t>
      </w:r>
    </w:p>
    <w:p w14:paraId="48CEC131" w14:textId="1CD4CB8B" w:rsidR="00885C5A" w:rsidRDefault="00885C5A" w:rsidP="00885C5A">
      <w:pPr>
        <w:rPr>
          <w:rStyle w:val="x4k7w5x"/>
          <w:lang w:val="nb-NO"/>
        </w:rPr>
      </w:pPr>
      <w:r w:rsidRPr="10A977EB">
        <w:rPr>
          <w:rStyle w:val="x4k7w5x"/>
          <w:lang w:val="nb-NO"/>
        </w:rPr>
        <w:t>7 Til vigslingen innbys særskilt kirkegårdsbetjeningen, andre ansatte i menigheten og representanter for menighetsrådet, felles</w:t>
      </w:r>
      <w:r w:rsidR="6AD9FD8D" w:rsidRPr="10A977EB">
        <w:rPr>
          <w:rStyle w:val="x4k7w5x"/>
          <w:lang w:val="nb-NO"/>
        </w:rPr>
        <w:t>r</w:t>
      </w:r>
      <w:r w:rsidRPr="10A977EB">
        <w:rPr>
          <w:rStyle w:val="x4k7w5x"/>
          <w:lang w:val="nb-NO"/>
        </w:rPr>
        <w:t xml:space="preserve">ådet og kommunen. </w:t>
      </w:r>
    </w:p>
    <w:p w14:paraId="59A430C1" w14:textId="0AEF4CA9" w:rsidR="00885C5A" w:rsidRDefault="00885C5A" w:rsidP="00885C5A">
      <w:pPr>
        <w:rPr>
          <w:rStyle w:val="x4k7w5x"/>
          <w:lang w:val="nb-NO"/>
        </w:rPr>
      </w:pPr>
    </w:p>
    <w:p w14:paraId="195C9C21" w14:textId="10DE6253" w:rsidR="00885C5A" w:rsidRDefault="00885C5A" w:rsidP="00885C5A">
      <w:pPr>
        <w:rPr>
          <w:rStyle w:val="x4k7w5x"/>
          <w:lang w:val="nb-NO"/>
        </w:rPr>
      </w:pPr>
    </w:p>
    <w:p w14:paraId="63673A60" w14:textId="2AADB635" w:rsidR="001F1C97" w:rsidRDefault="00AB1D5A" w:rsidP="00AB1D5A">
      <w:pPr>
        <w:pStyle w:val="Rubrikk"/>
        <w:rPr>
          <w:rStyle w:val="x4k7w5x"/>
        </w:rPr>
      </w:pPr>
      <w:r>
        <w:t>Bibeltekstene er hentet fra Den norske bibelselskapets oversettelse fra 2011</w:t>
      </w:r>
      <w:r w:rsidR="001F1C97">
        <w:t>.</w:t>
      </w:r>
    </w:p>
    <w:p w14:paraId="27038022" w14:textId="44292B4D" w:rsidR="00FF32F0" w:rsidRDefault="00FF32F0" w:rsidP="00FF32F0">
      <w:pPr>
        <w:pStyle w:val="Overskrift3"/>
        <w:spacing w:line="276" w:lineRule="auto"/>
        <w:rPr>
          <w:lang w:val="nb-NO"/>
        </w:rPr>
      </w:pPr>
      <w:r w:rsidRPr="005609AB">
        <w:rPr>
          <w:lang w:val="nb-NO"/>
        </w:rPr>
        <w:lastRenderedPageBreak/>
        <w:t xml:space="preserve">1 | </w:t>
      </w:r>
      <w:r>
        <w:rPr>
          <w:lang w:val="nb-NO"/>
        </w:rPr>
        <w:t>Salme</w:t>
      </w:r>
    </w:p>
    <w:p w14:paraId="0E7B665E" w14:textId="1E7CC696" w:rsidR="00FF32F0" w:rsidRDefault="00FF32F0" w:rsidP="00FF32F0">
      <w:pPr>
        <w:pStyle w:val="Overskrift3"/>
        <w:spacing w:line="276" w:lineRule="auto"/>
        <w:rPr>
          <w:lang w:val="nb-NO"/>
        </w:rPr>
      </w:pPr>
      <w:r>
        <w:rPr>
          <w:lang w:val="nb-NO"/>
        </w:rPr>
        <w:t>2</w:t>
      </w:r>
      <w:r w:rsidRPr="005609AB">
        <w:rPr>
          <w:lang w:val="nb-NO"/>
        </w:rPr>
        <w:t xml:space="preserve"> | </w:t>
      </w:r>
      <w:r>
        <w:rPr>
          <w:lang w:val="nb-NO"/>
        </w:rPr>
        <w:t>Inngangsord</w:t>
      </w:r>
    </w:p>
    <w:p w14:paraId="76C3921E" w14:textId="3BF99731" w:rsidR="00885C5A" w:rsidRPr="00FF32F0" w:rsidRDefault="00FF32F0" w:rsidP="00FF32F0">
      <w:pPr>
        <w:pStyle w:val="Rubrikk"/>
        <w:spacing w:line="276" w:lineRule="auto"/>
        <w:rPr>
          <w:rStyle w:val="x4k7w5x"/>
        </w:rPr>
      </w:pPr>
      <w:r>
        <w:rPr>
          <w:rStyle w:val="Sterk"/>
        </w:rPr>
        <w:t>Prosten</w:t>
      </w:r>
      <w:r w:rsidRPr="008F6BC3">
        <w:rPr>
          <w:rFonts w:ascii="Times New Roman" w:hAnsi="Times New Roman" w:cs="Times New Roman"/>
          <w:b/>
          <w:sz w:val="19"/>
        </w:rPr>
        <w:t xml:space="preserve"> </w:t>
      </w:r>
      <w:r w:rsidRPr="00FF32F0">
        <w:rPr>
          <w:color w:val="auto"/>
          <w:sz w:val="22"/>
        </w:rPr>
        <w:t>|</w:t>
      </w:r>
      <w:r w:rsidRPr="00FF32F0">
        <w:rPr>
          <w:rStyle w:val="TalteordTegn"/>
          <w:color w:val="auto"/>
          <w:sz w:val="22"/>
        </w:rPr>
        <w:t xml:space="preserve"> I </w:t>
      </w:r>
      <w:r w:rsidR="00885C5A" w:rsidRPr="00FF32F0">
        <w:rPr>
          <w:rStyle w:val="x4k7w5x"/>
          <w:color w:val="auto"/>
          <w:sz w:val="22"/>
        </w:rPr>
        <w:t>Faderens og S</w:t>
      </w:r>
      <w:r w:rsidRPr="00FF32F0">
        <w:rPr>
          <w:rStyle w:val="x4k7w5x"/>
          <w:color w:val="auto"/>
          <w:sz w:val="22"/>
        </w:rPr>
        <w:t>ø</w:t>
      </w:r>
      <w:r w:rsidR="00885C5A" w:rsidRPr="00FF32F0">
        <w:rPr>
          <w:rStyle w:val="x4k7w5x"/>
          <w:color w:val="auto"/>
          <w:sz w:val="22"/>
        </w:rPr>
        <w:t xml:space="preserve">nnens og Den Hellige </w:t>
      </w:r>
      <w:r w:rsidRPr="00FF32F0">
        <w:rPr>
          <w:rStyle w:val="x4k7w5x"/>
          <w:color w:val="auto"/>
          <w:sz w:val="22"/>
        </w:rPr>
        <w:t>Å</w:t>
      </w:r>
      <w:r w:rsidR="00885C5A" w:rsidRPr="00FF32F0">
        <w:rPr>
          <w:rStyle w:val="x4k7w5x"/>
          <w:color w:val="auto"/>
          <w:sz w:val="22"/>
        </w:rPr>
        <w:t>nds navn. Herrens apostel sier: «Alle ting blir helliget ved Guds ord og b</w:t>
      </w:r>
      <w:r w:rsidRPr="00FF32F0">
        <w:rPr>
          <w:rStyle w:val="x4k7w5x"/>
          <w:color w:val="auto"/>
          <w:sz w:val="22"/>
        </w:rPr>
        <w:t>ø</w:t>
      </w:r>
      <w:r w:rsidR="00885C5A" w:rsidRPr="00FF32F0">
        <w:rPr>
          <w:rStyle w:val="x4k7w5x"/>
          <w:color w:val="auto"/>
          <w:sz w:val="22"/>
        </w:rPr>
        <w:t>nn.» Slik vil vi i dag vigsle denne</w:t>
      </w:r>
      <w:r w:rsidR="00885C5A" w:rsidRPr="00FF32F0">
        <w:rPr>
          <w:rStyle w:val="x4k7w5x"/>
          <w:color w:val="auto"/>
        </w:rPr>
        <w:t xml:space="preserve"> </w:t>
      </w:r>
      <w:r w:rsidR="00885C5A" w:rsidRPr="00FF32F0">
        <w:rPr>
          <w:rStyle w:val="x4k7w5x"/>
          <w:szCs w:val="18"/>
        </w:rPr>
        <w:t>(navnet nevnes</w:t>
      </w:r>
      <w:r>
        <w:rPr>
          <w:rStyle w:val="x4k7w5x"/>
          <w:szCs w:val="18"/>
        </w:rPr>
        <w:t xml:space="preserve">) </w:t>
      </w:r>
      <w:r w:rsidR="00885C5A" w:rsidRPr="00FF32F0">
        <w:rPr>
          <w:rStyle w:val="x4k7w5x"/>
          <w:color w:val="auto"/>
          <w:sz w:val="22"/>
        </w:rPr>
        <w:t>kirkeg</w:t>
      </w:r>
      <w:r>
        <w:rPr>
          <w:rStyle w:val="x4k7w5x"/>
          <w:color w:val="auto"/>
          <w:sz w:val="22"/>
        </w:rPr>
        <w:t>å</w:t>
      </w:r>
      <w:r w:rsidR="00885C5A" w:rsidRPr="00FF32F0">
        <w:rPr>
          <w:rStyle w:val="x4k7w5x"/>
          <w:color w:val="auto"/>
          <w:sz w:val="22"/>
        </w:rPr>
        <w:t>rd til et hvilested for dem som er sovnet inn, og til et fredens og ettertankens sted for oss som</w:t>
      </w:r>
      <w:r>
        <w:rPr>
          <w:rStyle w:val="x4k7w5x"/>
          <w:color w:val="auto"/>
          <w:sz w:val="22"/>
        </w:rPr>
        <w:t xml:space="preserve"> ennå lever. </w:t>
      </w:r>
    </w:p>
    <w:p w14:paraId="4D336008" w14:textId="721A64F1" w:rsidR="00885C5A" w:rsidRDefault="00885C5A" w:rsidP="00885C5A">
      <w:pPr>
        <w:rPr>
          <w:rStyle w:val="x4k7w5x"/>
          <w:lang w:val="nb-NO"/>
        </w:rPr>
      </w:pPr>
    </w:p>
    <w:p w14:paraId="799F63F7" w14:textId="7DB9FD46" w:rsidR="00FF32F0" w:rsidRDefault="00FF32F0" w:rsidP="00FF32F0">
      <w:pPr>
        <w:pStyle w:val="Overskrift3"/>
        <w:spacing w:line="276" w:lineRule="auto"/>
        <w:rPr>
          <w:rStyle w:val="x4k7w5x"/>
          <w:lang w:val="nb-NO"/>
        </w:rPr>
      </w:pPr>
      <w:r>
        <w:rPr>
          <w:lang w:val="nb-NO"/>
        </w:rPr>
        <w:t>3</w:t>
      </w:r>
      <w:r w:rsidRPr="005609AB">
        <w:rPr>
          <w:lang w:val="nb-NO"/>
        </w:rPr>
        <w:t xml:space="preserve"> | </w:t>
      </w:r>
      <w:r>
        <w:rPr>
          <w:lang w:val="nb-NO"/>
        </w:rPr>
        <w:t>Skriftlesning</w:t>
      </w:r>
    </w:p>
    <w:p w14:paraId="656D5778" w14:textId="3032EC6B" w:rsidR="00FF32F0" w:rsidRPr="00670C94" w:rsidRDefault="00885C5A" w:rsidP="00FF32F0">
      <w:pPr>
        <w:pStyle w:val="Rubrikk"/>
        <w:spacing w:line="276" w:lineRule="auto"/>
      </w:pPr>
      <w:r w:rsidRPr="4903FDC5">
        <w:rPr>
          <w:rStyle w:val="x4k7w5x"/>
        </w:rPr>
        <w:t>Der forholdene ligger til rette for det, leses tre av f</w:t>
      </w:r>
      <w:r w:rsidR="00FF32F0" w:rsidRPr="4903FDC5">
        <w:rPr>
          <w:rStyle w:val="x4k7w5x"/>
        </w:rPr>
        <w:t>ø</w:t>
      </w:r>
      <w:r w:rsidRPr="4903FDC5">
        <w:rPr>
          <w:rStyle w:val="x4k7w5x"/>
        </w:rPr>
        <w:t>lgende tekster, en fra hver tekstgruppe. Tekstlesere kan v</w:t>
      </w:r>
      <w:r w:rsidR="00FF32F0" w:rsidRPr="4903FDC5">
        <w:rPr>
          <w:rStyle w:val="x4k7w5x"/>
        </w:rPr>
        <w:t>æ</w:t>
      </w:r>
      <w:r w:rsidRPr="4903FDC5">
        <w:rPr>
          <w:rStyle w:val="x4k7w5x"/>
        </w:rPr>
        <w:t>re menighetens prest(er), representant(er) for menighetsr</w:t>
      </w:r>
      <w:r w:rsidR="00FF32F0" w:rsidRPr="4903FDC5">
        <w:rPr>
          <w:rStyle w:val="x4k7w5x"/>
        </w:rPr>
        <w:t>å</w:t>
      </w:r>
      <w:r w:rsidRPr="4903FDC5">
        <w:rPr>
          <w:rStyle w:val="x4k7w5x"/>
        </w:rPr>
        <w:t>det eller en av kirkeg</w:t>
      </w:r>
      <w:r w:rsidR="00FF32F0" w:rsidRPr="4903FDC5">
        <w:rPr>
          <w:rStyle w:val="x4k7w5x"/>
        </w:rPr>
        <w:t>å</w:t>
      </w:r>
      <w:r w:rsidRPr="4903FDC5">
        <w:rPr>
          <w:rStyle w:val="x4k7w5x"/>
        </w:rPr>
        <w:t>rdsarbeiderne. Det kan synges et salmevers mellom le</w:t>
      </w:r>
      <w:r w:rsidR="08BC6EA6" w:rsidRPr="4903FDC5">
        <w:rPr>
          <w:rStyle w:val="x4k7w5x"/>
        </w:rPr>
        <w:t>sn</w:t>
      </w:r>
      <w:r w:rsidRPr="4903FDC5">
        <w:rPr>
          <w:rStyle w:val="x4k7w5x"/>
        </w:rPr>
        <w:t>ingene.</w:t>
      </w:r>
      <w:r w:rsidR="00FF32F0">
        <w:t xml:space="preserve"> </w:t>
      </w:r>
    </w:p>
    <w:p w14:paraId="330B0CFD" w14:textId="683F4CBE" w:rsidR="00885C5A" w:rsidRPr="00885C5A" w:rsidRDefault="00885C5A" w:rsidP="00885C5A">
      <w:pPr>
        <w:rPr>
          <w:rStyle w:val="x4k7w5x"/>
          <w:lang w:val="nb-NO"/>
        </w:rPr>
      </w:pPr>
    </w:p>
    <w:p w14:paraId="30D248D9" w14:textId="0E39F580" w:rsidR="00FF32F0" w:rsidRDefault="00FF32F0" w:rsidP="00FF32F0">
      <w:pPr>
        <w:spacing w:line="276" w:lineRule="auto"/>
        <w:rPr>
          <w:rStyle w:val="TalteordTegn"/>
          <w:lang w:val="nb-NO"/>
        </w:rPr>
      </w:pPr>
      <w:r>
        <w:rPr>
          <w:rStyle w:val="Sterk"/>
          <w:lang w:val="nb-NO"/>
        </w:rPr>
        <w:t>Prosten</w:t>
      </w:r>
      <w:r w:rsidRPr="008F6BC3">
        <w:rPr>
          <w:rFonts w:ascii="Times New Roman" w:hAnsi="Times New Roman" w:cs="Times New Roman"/>
          <w:b/>
          <w:sz w:val="19"/>
          <w:lang w:val="nb-NO"/>
        </w:rPr>
        <w:t xml:space="preserve"> </w:t>
      </w:r>
      <w:r w:rsidRPr="001C1941">
        <w:rPr>
          <w:lang w:val="nb-NO"/>
        </w:rPr>
        <w:t>|</w:t>
      </w:r>
      <w:r w:rsidRPr="001C1941">
        <w:rPr>
          <w:rStyle w:val="TalteordTegn"/>
          <w:lang w:val="nb-NO"/>
        </w:rPr>
        <w:t xml:space="preserve"> </w:t>
      </w:r>
      <w:r>
        <w:rPr>
          <w:rStyle w:val="TalteordTegn"/>
          <w:lang w:val="nb-NO"/>
        </w:rPr>
        <w:t>La oss høre Guds ord om døden og oppstandelsen!</w:t>
      </w:r>
    </w:p>
    <w:p w14:paraId="357E452D" w14:textId="7649275A" w:rsidR="00FF32F0" w:rsidRDefault="00FF32F0" w:rsidP="00FF32F0">
      <w:pPr>
        <w:pStyle w:val="Kursivrubrikk"/>
        <w:rPr>
          <w:rStyle w:val="verse"/>
        </w:rPr>
      </w:pPr>
      <w:r>
        <w:rPr>
          <w:rStyle w:val="verse"/>
        </w:rPr>
        <w:t>Tekstgruppe 1</w:t>
      </w:r>
    </w:p>
    <w:p w14:paraId="6F77A041" w14:textId="77777777" w:rsidR="00297FFB" w:rsidRDefault="00297FFB" w:rsidP="00FF32F0">
      <w:pPr>
        <w:pStyle w:val="Kursivrubrikk"/>
        <w:rPr>
          <w:rStyle w:val="verse"/>
        </w:rPr>
      </w:pPr>
    </w:p>
    <w:p w14:paraId="3AE7ACA9" w14:textId="77777777" w:rsidR="00297FFB" w:rsidRDefault="00FF32F0" w:rsidP="00297FFB">
      <w:pPr>
        <w:spacing w:after="0"/>
        <w:rPr>
          <w:rStyle w:val="verse"/>
          <w:lang w:val="nb-NO"/>
        </w:rPr>
      </w:pPr>
      <w:r w:rsidRPr="00D252AC">
        <w:rPr>
          <w:rStyle w:val="RubrikkTegn"/>
        </w:rPr>
        <w:t>Enten</w:t>
      </w:r>
      <w:r w:rsidRPr="00D252AC">
        <w:rPr>
          <w:rStyle w:val="verse"/>
          <w:lang w:val="nb-NO"/>
        </w:rPr>
        <w:t xml:space="preserve"> A</w:t>
      </w:r>
    </w:p>
    <w:p w14:paraId="080A23D2" w14:textId="4E91654A" w:rsidR="00D252AC" w:rsidRDefault="00D252AC" w:rsidP="00297FFB">
      <w:pPr>
        <w:spacing w:after="0"/>
        <w:rPr>
          <w:rStyle w:val="verse"/>
          <w:lang w:val="nb-NO"/>
        </w:rPr>
      </w:pPr>
      <w:r>
        <w:rPr>
          <w:rStyle w:val="verse"/>
          <w:lang w:val="nb-NO"/>
        </w:rPr>
        <w:t>Det står skrevet i Salmenes bok, Salme 90:</w:t>
      </w:r>
    </w:p>
    <w:p w14:paraId="0CA4C0BB" w14:textId="708060B0" w:rsidR="00FF32F0" w:rsidRDefault="00FF32F0" w:rsidP="00297FFB">
      <w:pPr>
        <w:spacing w:after="0" w:line="276" w:lineRule="auto"/>
        <w:rPr>
          <w:rStyle w:val="verse"/>
          <w:lang w:val="nb-NO"/>
        </w:rPr>
      </w:pPr>
      <w:r w:rsidRPr="00FF32F0">
        <w:rPr>
          <w:rStyle w:val="verse"/>
          <w:lang w:val="nb-NO"/>
        </w:rPr>
        <w:t xml:space="preserve">Herre, du har vært en bolig </w:t>
      </w:r>
    </w:p>
    <w:p w14:paraId="61722F36" w14:textId="1DC8A4D9" w:rsidR="00FF32F0" w:rsidRDefault="00FF32F0" w:rsidP="00297FFB">
      <w:pPr>
        <w:spacing w:after="0" w:line="276" w:lineRule="auto"/>
        <w:rPr>
          <w:lang w:val="nb-NO"/>
        </w:rPr>
      </w:pPr>
      <w:r w:rsidRPr="00FF32F0">
        <w:rPr>
          <w:rStyle w:val="verse"/>
          <w:lang w:val="nb-NO"/>
        </w:rPr>
        <w:t>for oss</w:t>
      </w:r>
      <w:r>
        <w:rPr>
          <w:lang w:val="nb-NO"/>
        </w:rPr>
        <w:t xml:space="preserve"> </w:t>
      </w:r>
      <w:r w:rsidRPr="00FF32F0">
        <w:rPr>
          <w:rStyle w:val="verse"/>
          <w:lang w:val="nb-NO"/>
        </w:rPr>
        <w:t>i slekt etter slekt.        </w:t>
      </w:r>
      <w:r w:rsidRPr="00FF32F0">
        <w:rPr>
          <w:lang w:val="nb-NO"/>
        </w:rPr>
        <w:br/>
      </w:r>
      <w:r w:rsidRPr="00FF32F0">
        <w:rPr>
          <w:rStyle w:val="verse"/>
          <w:lang w:val="nb-NO"/>
        </w:rPr>
        <w:t>Før fjellene ble født,</w:t>
      </w:r>
    </w:p>
    <w:p w14:paraId="28248BFF" w14:textId="482C5037" w:rsidR="00D252AC" w:rsidRDefault="00FF32F0" w:rsidP="00FF32F0">
      <w:pPr>
        <w:spacing w:after="0" w:line="276" w:lineRule="auto"/>
        <w:rPr>
          <w:rStyle w:val="verse"/>
          <w:lang w:val="nb-NO"/>
        </w:rPr>
      </w:pPr>
      <w:r w:rsidRPr="00FF32F0">
        <w:rPr>
          <w:rStyle w:val="verse"/>
          <w:lang w:val="nb-NO"/>
        </w:rPr>
        <w:t>før jorden og verden ble til,</w:t>
      </w:r>
      <w:r w:rsidRPr="00FF32F0">
        <w:rPr>
          <w:lang w:val="nb-NO"/>
        </w:rPr>
        <w:br/>
      </w:r>
      <w:r w:rsidRPr="00FF32F0">
        <w:rPr>
          <w:rStyle w:val="verse"/>
          <w:lang w:val="nb-NO"/>
        </w:rPr>
        <w:t>fra evighet til evighet er du, Gud.</w:t>
      </w:r>
      <w:r w:rsidRPr="00FF32F0">
        <w:rPr>
          <w:lang w:val="nb-NO"/>
        </w:rPr>
        <w:br/>
      </w:r>
      <w:r w:rsidRPr="00FF32F0">
        <w:rPr>
          <w:rStyle w:val="verse"/>
          <w:lang w:val="nb-NO"/>
        </w:rPr>
        <w:t>Du lar mennesket bli til støv igjen</w:t>
      </w:r>
      <w:r w:rsidRPr="00FF32F0">
        <w:rPr>
          <w:lang w:val="nb-NO"/>
        </w:rPr>
        <w:br/>
      </w:r>
      <w:r w:rsidRPr="00FF32F0">
        <w:rPr>
          <w:rStyle w:val="verse"/>
          <w:lang w:val="nb-NO"/>
        </w:rPr>
        <w:t>og sier: «Menneskebarn, vend tilbake!»</w:t>
      </w:r>
      <w:r w:rsidRPr="00FF32F0">
        <w:rPr>
          <w:lang w:val="nb-NO"/>
        </w:rPr>
        <w:br/>
      </w:r>
      <w:r w:rsidRPr="00FF32F0">
        <w:rPr>
          <w:rStyle w:val="verse"/>
          <w:lang w:val="nb-NO"/>
        </w:rPr>
        <w:t>For tusen år er i dine øyne</w:t>
      </w:r>
      <w:r w:rsidRPr="00FF32F0">
        <w:rPr>
          <w:lang w:val="nb-NO"/>
        </w:rPr>
        <w:br/>
      </w:r>
      <w:r w:rsidRPr="00FF32F0">
        <w:rPr>
          <w:rStyle w:val="verse"/>
          <w:lang w:val="nb-NO"/>
        </w:rPr>
        <w:t xml:space="preserve">som dagen i går da den </w:t>
      </w:r>
      <w:proofErr w:type="spellStart"/>
      <w:r w:rsidRPr="00FF32F0">
        <w:rPr>
          <w:rStyle w:val="verse"/>
          <w:lang w:val="nb-NO"/>
        </w:rPr>
        <w:t>fór</w:t>
      </w:r>
      <w:proofErr w:type="spellEnd"/>
      <w:r w:rsidRPr="00FF32F0">
        <w:rPr>
          <w:rStyle w:val="verse"/>
          <w:lang w:val="nb-NO"/>
        </w:rPr>
        <w:t xml:space="preserve"> forbi,</w:t>
      </w:r>
      <w:r w:rsidRPr="00FF32F0">
        <w:rPr>
          <w:lang w:val="nb-NO"/>
        </w:rPr>
        <w:br/>
      </w:r>
      <w:r w:rsidRPr="00FF32F0">
        <w:rPr>
          <w:rStyle w:val="verse"/>
          <w:lang w:val="nb-NO"/>
        </w:rPr>
        <w:t>eller som en nattevakt.</w:t>
      </w:r>
      <w:r w:rsidRPr="00FF32F0">
        <w:rPr>
          <w:lang w:val="nb-NO"/>
        </w:rPr>
        <w:br/>
      </w:r>
      <w:r w:rsidRPr="00FF32F0">
        <w:rPr>
          <w:rStyle w:val="verse"/>
          <w:lang w:val="nb-NO"/>
        </w:rPr>
        <w:t>Du skyller dem vekk som en søvn om morgenen.</w:t>
      </w:r>
      <w:r w:rsidRPr="00FF32F0">
        <w:rPr>
          <w:lang w:val="nb-NO"/>
        </w:rPr>
        <w:br/>
      </w:r>
      <w:r w:rsidRPr="00FF32F0">
        <w:rPr>
          <w:rStyle w:val="verse"/>
          <w:lang w:val="nb-NO"/>
        </w:rPr>
        <w:t>De er lik gress som svinner bort.</w:t>
      </w:r>
      <w:r w:rsidRPr="00FF32F0">
        <w:rPr>
          <w:lang w:val="nb-NO"/>
        </w:rPr>
        <w:br/>
      </w:r>
      <w:r w:rsidRPr="00FF32F0">
        <w:rPr>
          <w:rStyle w:val="verse"/>
          <w:lang w:val="nb-NO"/>
        </w:rPr>
        <w:t>Det blomstrer om morgenen, så svinner det bort.</w:t>
      </w:r>
      <w:r w:rsidRPr="00FF32F0">
        <w:rPr>
          <w:lang w:val="nb-NO"/>
        </w:rPr>
        <w:br/>
      </w:r>
      <w:r w:rsidRPr="00FF32F0">
        <w:rPr>
          <w:rStyle w:val="verse"/>
          <w:lang w:val="nb-NO"/>
        </w:rPr>
        <w:t>Om kvelden visner det og tørker inn.</w:t>
      </w:r>
    </w:p>
    <w:p w14:paraId="2215F5D2" w14:textId="26A7192B" w:rsidR="00D252AC" w:rsidRPr="00D252AC" w:rsidRDefault="00FF32F0" w:rsidP="00FF32F0">
      <w:pPr>
        <w:spacing w:after="0" w:line="276" w:lineRule="auto"/>
        <w:rPr>
          <w:rStyle w:val="Svakreferanse"/>
          <w:smallCaps w:val="0"/>
          <w:color w:val="auto"/>
          <w:sz w:val="22"/>
          <w:lang w:val="nb-NO"/>
        </w:rPr>
      </w:pPr>
      <w:r w:rsidRPr="00FF32F0">
        <w:rPr>
          <w:rStyle w:val="verse"/>
          <w:lang w:val="nb-NO"/>
        </w:rPr>
        <w:t>Lær oss å telle våre dager</w:t>
      </w:r>
      <w:r w:rsidRPr="00FF32F0">
        <w:rPr>
          <w:lang w:val="nb-NO"/>
        </w:rPr>
        <w:br/>
      </w:r>
      <w:r w:rsidRPr="00FF32F0">
        <w:rPr>
          <w:rStyle w:val="verse"/>
          <w:lang w:val="nb-NO"/>
        </w:rPr>
        <w:t>så vi kan få visdom i hjertet!</w:t>
      </w:r>
    </w:p>
    <w:p w14:paraId="3B265580" w14:textId="4CFD77AF" w:rsidR="00FF32F0" w:rsidRDefault="00FF32F0" w:rsidP="00FF32F0">
      <w:pPr>
        <w:spacing w:after="0" w:line="276" w:lineRule="auto"/>
        <w:rPr>
          <w:rStyle w:val="Svakreferanse"/>
          <w:lang w:val="nb-NO"/>
        </w:rPr>
      </w:pPr>
      <w:r>
        <w:rPr>
          <w:rStyle w:val="Svakreferanse"/>
          <w:lang w:val="nb-NO"/>
        </w:rPr>
        <w:t>Salme 90,1-6 og 12</w:t>
      </w:r>
    </w:p>
    <w:p w14:paraId="32E561D2" w14:textId="24E688B0" w:rsidR="00D252AC" w:rsidRDefault="00D252AC" w:rsidP="00FF32F0">
      <w:pPr>
        <w:spacing w:after="0" w:line="276" w:lineRule="auto"/>
        <w:rPr>
          <w:rStyle w:val="Svakreferanse"/>
          <w:lang w:val="nb-NO"/>
        </w:rPr>
      </w:pPr>
    </w:p>
    <w:p w14:paraId="10771271" w14:textId="77777777" w:rsidR="001F1C97" w:rsidRDefault="001F1C97" w:rsidP="00D252AC">
      <w:pPr>
        <w:pStyle w:val="Rubrikk"/>
        <w:rPr>
          <w:rStyle w:val="verse"/>
        </w:rPr>
      </w:pPr>
    </w:p>
    <w:p w14:paraId="1F4AA21F" w14:textId="77777777" w:rsidR="001F1C97" w:rsidRDefault="001F1C97" w:rsidP="00D252AC">
      <w:pPr>
        <w:pStyle w:val="Rubrikk"/>
        <w:rPr>
          <w:rStyle w:val="verse"/>
        </w:rPr>
      </w:pPr>
    </w:p>
    <w:p w14:paraId="1296C05D" w14:textId="430B3059" w:rsidR="00D252AC" w:rsidRPr="00D252AC" w:rsidRDefault="00D252AC" w:rsidP="00D252AC">
      <w:pPr>
        <w:pStyle w:val="Rubrikk"/>
        <w:rPr>
          <w:color w:val="auto"/>
          <w:sz w:val="22"/>
        </w:rPr>
      </w:pPr>
      <w:r>
        <w:rPr>
          <w:rStyle w:val="verse"/>
        </w:rPr>
        <w:lastRenderedPageBreak/>
        <w:t xml:space="preserve">Eller </w:t>
      </w:r>
      <w:r w:rsidRPr="00D252AC">
        <w:rPr>
          <w:color w:val="auto"/>
          <w:sz w:val="22"/>
        </w:rPr>
        <w:t>B</w:t>
      </w:r>
    </w:p>
    <w:p w14:paraId="343EB733" w14:textId="60EE548E" w:rsidR="00D252AC" w:rsidRDefault="00D252AC" w:rsidP="00D252AC">
      <w:pPr>
        <w:spacing w:after="0"/>
        <w:rPr>
          <w:rStyle w:val="verse"/>
          <w:lang w:val="nb-NO"/>
        </w:rPr>
      </w:pPr>
      <w:r>
        <w:rPr>
          <w:rStyle w:val="verse"/>
          <w:lang w:val="nb-NO"/>
        </w:rPr>
        <w:t>Det står skrevet i Salmenes bok, Salme 103:</w:t>
      </w:r>
    </w:p>
    <w:p w14:paraId="579C0D2D" w14:textId="77777777" w:rsidR="00D252AC" w:rsidRDefault="00D252AC" w:rsidP="00D252AC">
      <w:pPr>
        <w:spacing w:after="0"/>
        <w:rPr>
          <w:rStyle w:val="verse"/>
          <w:lang w:val="nb-NO"/>
        </w:rPr>
      </w:pPr>
      <w:r w:rsidRPr="00D252AC">
        <w:rPr>
          <w:rStyle w:val="verse"/>
          <w:lang w:val="nb-NO"/>
        </w:rPr>
        <w:t>Som en far er barmhjertig mot sine barn,</w:t>
      </w:r>
      <w:r w:rsidRPr="00D252AC">
        <w:rPr>
          <w:lang w:val="nb-NO"/>
        </w:rPr>
        <w:br/>
      </w:r>
      <w:r w:rsidRPr="00D252AC">
        <w:rPr>
          <w:rStyle w:val="verse"/>
          <w:lang w:val="nb-NO"/>
        </w:rPr>
        <w:t xml:space="preserve">er Herren barmhjertig </w:t>
      </w:r>
    </w:p>
    <w:p w14:paraId="489D13FA" w14:textId="33DD9B50" w:rsidR="00D252AC" w:rsidRDefault="00D252AC" w:rsidP="00D252AC">
      <w:pPr>
        <w:spacing w:after="0"/>
        <w:rPr>
          <w:lang w:val="nb-NO"/>
        </w:rPr>
      </w:pPr>
      <w:r w:rsidRPr="00D252AC">
        <w:rPr>
          <w:rStyle w:val="verse"/>
          <w:lang w:val="nb-NO"/>
        </w:rPr>
        <w:t>mot dem som frykter ham.</w:t>
      </w:r>
      <w:r w:rsidRPr="00D252AC">
        <w:rPr>
          <w:lang w:val="nb-NO"/>
        </w:rPr>
        <w:br/>
      </w:r>
      <w:r w:rsidRPr="00D252AC">
        <w:rPr>
          <w:rStyle w:val="verse"/>
          <w:lang w:val="nb-NO"/>
        </w:rPr>
        <w:t>For han vet hvordan vi er skapt,</w:t>
      </w:r>
      <w:r w:rsidRPr="00D252AC">
        <w:rPr>
          <w:lang w:val="nb-NO"/>
        </w:rPr>
        <w:br/>
      </w:r>
      <w:r w:rsidRPr="00D252AC">
        <w:rPr>
          <w:rStyle w:val="verse"/>
          <w:lang w:val="nb-NO"/>
        </w:rPr>
        <w:t>han husker at vi er støv.</w:t>
      </w:r>
      <w:r w:rsidRPr="00D252AC">
        <w:rPr>
          <w:lang w:val="nb-NO"/>
        </w:rPr>
        <w:br/>
      </w:r>
      <w:r w:rsidRPr="00D252AC">
        <w:rPr>
          <w:rStyle w:val="verse"/>
          <w:lang w:val="nb-NO"/>
        </w:rPr>
        <w:t>Dagene mennesket får, er som gress,</w:t>
      </w:r>
      <w:r w:rsidRPr="00D252AC">
        <w:rPr>
          <w:lang w:val="nb-NO"/>
        </w:rPr>
        <w:br/>
      </w:r>
      <w:r w:rsidRPr="00D252AC">
        <w:rPr>
          <w:rStyle w:val="verse"/>
          <w:lang w:val="nb-NO"/>
        </w:rPr>
        <w:t>det blomstrer som blomsten på marken.</w:t>
      </w:r>
      <w:r w:rsidRPr="00D252AC">
        <w:rPr>
          <w:lang w:val="nb-NO"/>
        </w:rPr>
        <w:br/>
      </w:r>
      <w:r w:rsidRPr="00D252AC">
        <w:rPr>
          <w:rStyle w:val="verse"/>
          <w:lang w:val="nb-NO"/>
        </w:rPr>
        <w:t>Når vinden farer over den, er den borte,</w:t>
      </w:r>
      <w:r w:rsidRPr="00D252AC">
        <w:rPr>
          <w:lang w:val="nb-NO"/>
        </w:rPr>
        <w:br/>
      </w:r>
      <w:r w:rsidRPr="00D252AC">
        <w:rPr>
          <w:rStyle w:val="verse"/>
          <w:lang w:val="nb-NO"/>
        </w:rPr>
        <w:t>stedet den sto på, vet ikke lenger av den.</w:t>
      </w:r>
    </w:p>
    <w:p w14:paraId="4FDF4D72" w14:textId="6245F79C" w:rsidR="00D252AC" w:rsidRPr="00D252AC" w:rsidRDefault="00D252AC" w:rsidP="00D252AC">
      <w:pPr>
        <w:spacing w:after="0"/>
        <w:rPr>
          <w:lang w:val="nb-NO"/>
        </w:rPr>
      </w:pPr>
      <w:r w:rsidRPr="00D252AC">
        <w:rPr>
          <w:rStyle w:val="verse"/>
          <w:lang w:val="nb-NO"/>
        </w:rPr>
        <w:t>Men Herrens miskunn er fra evighet til evighet</w:t>
      </w:r>
      <w:r w:rsidRPr="00D252AC">
        <w:rPr>
          <w:lang w:val="nb-NO"/>
        </w:rPr>
        <w:br/>
      </w:r>
      <w:r w:rsidRPr="00D252AC">
        <w:rPr>
          <w:rStyle w:val="verse"/>
          <w:lang w:val="nb-NO"/>
        </w:rPr>
        <w:t>over dem som frykter ham.</w:t>
      </w:r>
      <w:r w:rsidRPr="00D252AC">
        <w:rPr>
          <w:lang w:val="nb-NO"/>
        </w:rPr>
        <w:br/>
      </w:r>
      <w:r w:rsidRPr="00D252AC">
        <w:rPr>
          <w:rStyle w:val="verse"/>
          <w:lang w:val="nb-NO"/>
        </w:rPr>
        <w:t>Hans rettferd når til barnebarn,</w:t>
      </w:r>
      <w:r w:rsidRPr="00D252AC">
        <w:rPr>
          <w:lang w:val="nb-NO"/>
        </w:rPr>
        <w:br/>
      </w:r>
      <w:r w:rsidRPr="00D252AC">
        <w:rPr>
          <w:rStyle w:val="verse"/>
          <w:lang w:val="nb-NO"/>
        </w:rPr>
        <w:t>til dem som holder hans pakt</w:t>
      </w:r>
      <w:r w:rsidRPr="00D252AC">
        <w:rPr>
          <w:lang w:val="nb-NO"/>
        </w:rPr>
        <w:br/>
      </w:r>
      <w:r w:rsidRPr="00D252AC">
        <w:rPr>
          <w:rStyle w:val="verse"/>
          <w:lang w:val="nb-NO"/>
        </w:rPr>
        <w:t>og husker hans bud,</w:t>
      </w:r>
      <w:r w:rsidRPr="00D252AC">
        <w:rPr>
          <w:lang w:val="nb-NO"/>
        </w:rPr>
        <w:br/>
      </w:r>
      <w:r w:rsidRPr="00D252AC">
        <w:rPr>
          <w:rStyle w:val="verse"/>
          <w:lang w:val="nb-NO"/>
        </w:rPr>
        <w:t>så de følger dem.</w:t>
      </w:r>
    </w:p>
    <w:p w14:paraId="79393FB4" w14:textId="1CC0FF52" w:rsidR="00885C5A" w:rsidRPr="000C301A" w:rsidRDefault="00D252AC" w:rsidP="00885C5A">
      <w:pPr>
        <w:rPr>
          <w:rStyle w:val="Svakreferanse"/>
          <w:lang w:val="nb-NO"/>
        </w:rPr>
      </w:pPr>
      <w:r w:rsidRPr="000C301A">
        <w:rPr>
          <w:rStyle w:val="Svakreferanse"/>
          <w:lang w:val="nb-NO"/>
        </w:rPr>
        <w:t>Salme 103,13-18</w:t>
      </w:r>
    </w:p>
    <w:p w14:paraId="330FBF23" w14:textId="77777777" w:rsidR="00726E02" w:rsidRPr="000C301A" w:rsidRDefault="00726E02" w:rsidP="00885C5A">
      <w:pPr>
        <w:rPr>
          <w:rStyle w:val="Svakreferanse"/>
          <w:lang w:val="nb-NO"/>
        </w:rPr>
      </w:pPr>
    </w:p>
    <w:p w14:paraId="368872AC" w14:textId="3E02E347" w:rsidR="00726E02" w:rsidRDefault="00726E02" w:rsidP="00726E02">
      <w:pPr>
        <w:pStyle w:val="Rubrikk"/>
        <w:rPr>
          <w:color w:val="auto"/>
          <w:sz w:val="22"/>
        </w:rPr>
      </w:pPr>
      <w:r>
        <w:rPr>
          <w:rStyle w:val="verse"/>
        </w:rPr>
        <w:t xml:space="preserve">Eller </w:t>
      </w:r>
      <w:r>
        <w:rPr>
          <w:color w:val="auto"/>
          <w:sz w:val="22"/>
        </w:rPr>
        <w:t>C</w:t>
      </w:r>
    </w:p>
    <w:p w14:paraId="6D58CB11" w14:textId="2421BF16" w:rsidR="00297FFB" w:rsidRDefault="00297FFB" w:rsidP="00726E02">
      <w:pPr>
        <w:spacing w:after="0"/>
        <w:rPr>
          <w:rStyle w:val="verse"/>
          <w:lang w:val="nb-NO"/>
        </w:rPr>
      </w:pPr>
      <w:r w:rsidRPr="48C2C5ED">
        <w:rPr>
          <w:rStyle w:val="verse"/>
          <w:lang w:val="nb-NO"/>
        </w:rPr>
        <w:t>Det står skrevet i Jobs bok i det 1</w:t>
      </w:r>
      <w:r w:rsidR="09A4E02F" w:rsidRPr="48C2C5ED">
        <w:rPr>
          <w:rStyle w:val="verse"/>
          <w:lang w:val="nb-NO"/>
        </w:rPr>
        <w:t>9</w:t>
      </w:r>
      <w:r w:rsidRPr="48C2C5ED">
        <w:rPr>
          <w:rStyle w:val="verse"/>
          <w:lang w:val="nb-NO"/>
        </w:rPr>
        <w:t>. kapittel:</w:t>
      </w:r>
    </w:p>
    <w:p w14:paraId="4EA5C9E7" w14:textId="0A0B44BD" w:rsidR="00726E02" w:rsidRPr="00726E02" w:rsidRDefault="00726E02" w:rsidP="00726E02">
      <w:pPr>
        <w:spacing w:after="0"/>
        <w:rPr>
          <w:rStyle w:val="verse"/>
          <w:lang w:val="nb-NO"/>
        </w:rPr>
      </w:pPr>
      <w:r w:rsidRPr="00297FFB">
        <w:rPr>
          <w:rStyle w:val="verse"/>
          <w:lang w:val="nb-NO"/>
        </w:rPr>
        <w:t>Jeg vet at min gjenløser lever.</w:t>
      </w:r>
      <w:r w:rsidRPr="00297FFB">
        <w:rPr>
          <w:lang w:val="nb-NO"/>
        </w:rPr>
        <w:br/>
      </w:r>
      <w:r w:rsidRPr="00726E02">
        <w:rPr>
          <w:rStyle w:val="verse"/>
          <w:lang w:val="nb-NO"/>
        </w:rPr>
        <w:t>Som den siste skal han stå fram i støvet.</w:t>
      </w:r>
    </w:p>
    <w:p w14:paraId="4A5B5490" w14:textId="150A3322" w:rsidR="00726E02" w:rsidRPr="000C301A" w:rsidRDefault="00726E02" w:rsidP="00726E02">
      <w:pPr>
        <w:rPr>
          <w:rStyle w:val="Svakreferanse"/>
          <w:lang w:val="nb-NO"/>
        </w:rPr>
      </w:pPr>
      <w:r w:rsidRPr="000C301A">
        <w:rPr>
          <w:rStyle w:val="Svakreferanse"/>
          <w:lang w:val="nb-NO"/>
        </w:rPr>
        <w:t>Job 19,25</w:t>
      </w:r>
    </w:p>
    <w:p w14:paraId="435852AD" w14:textId="6269F038" w:rsidR="00726E02" w:rsidRDefault="00726E02" w:rsidP="00726E02">
      <w:pPr>
        <w:rPr>
          <w:rStyle w:val="Svakreferanse"/>
          <w:lang w:val="nb-NO"/>
        </w:rPr>
      </w:pPr>
    </w:p>
    <w:p w14:paraId="58554300" w14:textId="6BCDAFAA" w:rsidR="00726E02" w:rsidRDefault="00726E02" w:rsidP="00726E02">
      <w:pPr>
        <w:pStyle w:val="Rubrikk"/>
        <w:rPr>
          <w:color w:val="auto"/>
          <w:sz w:val="22"/>
        </w:rPr>
      </w:pPr>
      <w:r>
        <w:rPr>
          <w:rStyle w:val="verse"/>
        </w:rPr>
        <w:t xml:space="preserve">Eller </w:t>
      </w:r>
      <w:r>
        <w:rPr>
          <w:color w:val="auto"/>
          <w:sz w:val="22"/>
        </w:rPr>
        <w:t>D</w:t>
      </w:r>
    </w:p>
    <w:p w14:paraId="1C249366" w14:textId="47AD3921" w:rsidR="00297FFB" w:rsidRDefault="00297FFB" w:rsidP="00726E02">
      <w:pPr>
        <w:spacing w:after="0"/>
        <w:rPr>
          <w:rStyle w:val="verse"/>
          <w:lang w:val="nb-NO"/>
        </w:rPr>
      </w:pPr>
      <w:r>
        <w:rPr>
          <w:rStyle w:val="verse"/>
          <w:lang w:val="nb-NO"/>
        </w:rPr>
        <w:t>Det står skrevet hos profeten Jesaja i det 26. kapittel:</w:t>
      </w:r>
    </w:p>
    <w:p w14:paraId="25141023" w14:textId="76B1C020" w:rsidR="00726E02" w:rsidRDefault="00726E02" w:rsidP="00726E02">
      <w:pPr>
        <w:spacing w:after="0"/>
        <w:rPr>
          <w:rStyle w:val="verse"/>
          <w:lang w:val="nb-NO"/>
        </w:rPr>
      </w:pPr>
      <w:r w:rsidRPr="00726E02">
        <w:rPr>
          <w:rStyle w:val="verse"/>
          <w:lang w:val="nb-NO"/>
        </w:rPr>
        <w:t>Dine døde skal bli levende,</w:t>
      </w:r>
      <w:r w:rsidRPr="00726E02">
        <w:rPr>
          <w:lang w:val="nb-NO"/>
        </w:rPr>
        <w:br/>
      </w:r>
      <w:r w:rsidRPr="00726E02">
        <w:rPr>
          <w:rStyle w:val="verse"/>
          <w:lang w:val="nb-NO"/>
        </w:rPr>
        <w:t>mine lik skal stå opp.</w:t>
      </w:r>
      <w:r w:rsidRPr="00726E02">
        <w:rPr>
          <w:lang w:val="nb-NO"/>
        </w:rPr>
        <w:br/>
      </w:r>
      <w:proofErr w:type="spellStart"/>
      <w:r w:rsidRPr="00726E02">
        <w:rPr>
          <w:rStyle w:val="verse"/>
          <w:lang w:val="nb-NO"/>
        </w:rPr>
        <w:t>Våkn</w:t>
      </w:r>
      <w:proofErr w:type="spellEnd"/>
      <w:r w:rsidRPr="00726E02">
        <w:rPr>
          <w:rStyle w:val="verse"/>
          <w:lang w:val="nb-NO"/>
        </w:rPr>
        <w:t xml:space="preserve"> opp og rop av fryd,</w:t>
      </w:r>
      <w:r w:rsidRPr="00726E02">
        <w:rPr>
          <w:lang w:val="nb-NO"/>
        </w:rPr>
        <w:br/>
      </w:r>
      <w:r w:rsidRPr="00726E02">
        <w:rPr>
          <w:rStyle w:val="verse"/>
          <w:lang w:val="nb-NO"/>
        </w:rPr>
        <w:t>dere som ligger i støvet!</w:t>
      </w:r>
      <w:r w:rsidRPr="00726E02">
        <w:rPr>
          <w:lang w:val="nb-NO"/>
        </w:rPr>
        <w:br/>
      </w:r>
      <w:r w:rsidRPr="00726E02">
        <w:rPr>
          <w:rStyle w:val="verse"/>
          <w:lang w:val="nb-NO"/>
        </w:rPr>
        <w:t>For din dugg er en dugg av lys,</w:t>
      </w:r>
      <w:r w:rsidRPr="00726E02">
        <w:rPr>
          <w:lang w:val="nb-NO"/>
        </w:rPr>
        <w:br/>
      </w:r>
      <w:r w:rsidRPr="00726E02">
        <w:rPr>
          <w:rStyle w:val="verse"/>
          <w:lang w:val="nb-NO"/>
        </w:rPr>
        <w:t>og jorden gjør dødninger levende.</w:t>
      </w:r>
    </w:p>
    <w:p w14:paraId="7B0E314A" w14:textId="0761385D" w:rsidR="00726E02" w:rsidRPr="000C301A" w:rsidRDefault="00726E02" w:rsidP="00726E02">
      <w:pPr>
        <w:rPr>
          <w:rStyle w:val="Svakreferanse"/>
          <w:lang w:val="nb-NO"/>
        </w:rPr>
      </w:pPr>
      <w:r w:rsidRPr="000C301A">
        <w:rPr>
          <w:rStyle w:val="Svakreferanse"/>
          <w:lang w:val="nb-NO"/>
        </w:rPr>
        <w:t>Jes 26,19</w:t>
      </w:r>
    </w:p>
    <w:p w14:paraId="37BC029B" w14:textId="42BCBE57" w:rsidR="00297FFB" w:rsidRDefault="00297FFB" w:rsidP="00726E02">
      <w:pPr>
        <w:rPr>
          <w:rStyle w:val="Svakreferanse"/>
          <w:lang w:val="nb-NO"/>
        </w:rPr>
      </w:pPr>
    </w:p>
    <w:p w14:paraId="049862DE" w14:textId="2F7108B7" w:rsidR="00297FFB" w:rsidRDefault="00297FFB" w:rsidP="00297FFB">
      <w:pPr>
        <w:pStyle w:val="Kursivrubrikk"/>
        <w:rPr>
          <w:rStyle w:val="verse"/>
        </w:rPr>
      </w:pPr>
      <w:r>
        <w:rPr>
          <w:rStyle w:val="verse"/>
        </w:rPr>
        <w:t>Tekstgruppe 2</w:t>
      </w:r>
    </w:p>
    <w:p w14:paraId="1A76FA36" w14:textId="77777777" w:rsidR="00297FFB" w:rsidRDefault="00297FFB" w:rsidP="00297FFB">
      <w:pPr>
        <w:spacing w:after="0"/>
        <w:rPr>
          <w:rStyle w:val="RubrikkTegn"/>
        </w:rPr>
      </w:pPr>
    </w:p>
    <w:p w14:paraId="23F1CC0D" w14:textId="480C49C6" w:rsidR="00297FFB" w:rsidRDefault="00297FFB" w:rsidP="00297FFB">
      <w:pPr>
        <w:spacing w:after="0"/>
        <w:rPr>
          <w:rStyle w:val="verse"/>
          <w:lang w:val="nb-NO"/>
        </w:rPr>
      </w:pPr>
      <w:r w:rsidRPr="00D252AC">
        <w:rPr>
          <w:rStyle w:val="RubrikkTegn"/>
        </w:rPr>
        <w:t>Enten</w:t>
      </w:r>
      <w:r w:rsidRPr="00D252AC">
        <w:rPr>
          <w:rStyle w:val="verse"/>
          <w:lang w:val="nb-NO"/>
        </w:rPr>
        <w:t xml:space="preserve"> A</w:t>
      </w:r>
    </w:p>
    <w:p w14:paraId="40F8DDEB" w14:textId="12CED5EE" w:rsidR="00297FFB" w:rsidRDefault="00297FFB" w:rsidP="00297FFB">
      <w:pPr>
        <w:spacing w:after="0"/>
        <w:rPr>
          <w:rStyle w:val="verse"/>
          <w:lang w:val="nb-NO"/>
        </w:rPr>
      </w:pPr>
      <w:r>
        <w:rPr>
          <w:rStyle w:val="verse"/>
          <w:lang w:val="nb-NO"/>
        </w:rPr>
        <w:t>Det står skrevet hos evangelisten Markus i det 15. kapittel:</w:t>
      </w:r>
    </w:p>
    <w:p w14:paraId="5DDED4C3" w14:textId="620F1F6A" w:rsidR="00297FFB" w:rsidRDefault="00297FFB" w:rsidP="00297FFB">
      <w:pPr>
        <w:spacing w:after="0"/>
        <w:rPr>
          <w:rStyle w:val="verse"/>
          <w:lang w:val="nb-NO"/>
        </w:rPr>
      </w:pPr>
      <w:r w:rsidRPr="00297FFB">
        <w:rPr>
          <w:rStyle w:val="verse"/>
          <w:lang w:val="nb-NO"/>
        </w:rPr>
        <w:lastRenderedPageBreak/>
        <w:t>Det var forberedelsesdagen – det vil si dagen før sabbaten – og det var alt blitt kveld.</w:t>
      </w:r>
      <w:r>
        <w:rPr>
          <w:lang w:val="nb-NO"/>
        </w:rPr>
        <w:t xml:space="preserve"> </w:t>
      </w:r>
      <w:r w:rsidRPr="00297FFB">
        <w:rPr>
          <w:rStyle w:val="verse"/>
          <w:lang w:val="nb-NO"/>
        </w:rPr>
        <w:t xml:space="preserve">Josef fra </w:t>
      </w:r>
      <w:proofErr w:type="spellStart"/>
      <w:r w:rsidRPr="00297FFB">
        <w:rPr>
          <w:rStyle w:val="verse"/>
          <w:lang w:val="nb-NO"/>
        </w:rPr>
        <w:t>Arimatea</w:t>
      </w:r>
      <w:proofErr w:type="spellEnd"/>
      <w:r w:rsidRPr="00297FFB">
        <w:rPr>
          <w:rStyle w:val="verse"/>
          <w:lang w:val="nb-NO"/>
        </w:rPr>
        <w:t>, en høyt aktet rådsherre som selv ventet på Guds rike, tok da mot til seg og gikk til Pilatus og ba om å få Jesu kropp.</w:t>
      </w:r>
      <w:r>
        <w:rPr>
          <w:lang w:val="nb-NO"/>
        </w:rPr>
        <w:t xml:space="preserve"> </w:t>
      </w:r>
      <w:r w:rsidRPr="00297FFB">
        <w:rPr>
          <w:rStyle w:val="verse"/>
          <w:lang w:val="nb-NO"/>
        </w:rPr>
        <w:t>Pilatus fant det underlig at han allerede skulle være død, og tilkalte offiseren og spurte om han hadde vært død lenge.</w:t>
      </w:r>
      <w:r w:rsidRPr="00297FFB">
        <w:rPr>
          <w:lang w:val="nb-NO"/>
        </w:rPr>
        <w:t xml:space="preserve"> </w:t>
      </w:r>
      <w:r w:rsidRPr="00297FFB">
        <w:rPr>
          <w:rStyle w:val="verse"/>
          <w:lang w:val="nb-NO"/>
        </w:rPr>
        <w:t>Da han hadde fått det bekreftet fra offiseren, lot han Josef få liket.</w:t>
      </w:r>
      <w:r w:rsidRPr="00297FFB">
        <w:rPr>
          <w:lang w:val="nb-NO"/>
        </w:rPr>
        <w:t xml:space="preserve"> </w:t>
      </w:r>
      <w:r w:rsidRPr="00297FFB">
        <w:rPr>
          <w:rStyle w:val="versenumber"/>
          <w:lang w:val="nb-NO"/>
        </w:rPr>
        <w:t>46</w:t>
      </w:r>
      <w:r w:rsidRPr="00297FFB">
        <w:rPr>
          <w:lang w:val="nb-NO"/>
        </w:rPr>
        <w:t> </w:t>
      </w:r>
      <w:r w:rsidRPr="00297FFB">
        <w:rPr>
          <w:rStyle w:val="verse"/>
          <w:lang w:val="nb-NO"/>
        </w:rPr>
        <w:t>Han kjøpte da et linklede, tok Jesus ned, svøpte ham i det og la ham i en grav som var hugget ut i bergveggen, og rullet en stein foran inngangen til graven.</w:t>
      </w:r>
    </w:p>
    <w:p w14:paraId="79351A9E" w14:textId="26FDEE4E" w:rsidR="00297FFB" w:rsidRPr="000C301A" w:rsidRDefault="00297FFB" w:rsidP="00726E02">
      <w:pPr>
        <w:rPr>
          <w:rStyle w:val="Svakreferanse"/>
          <w:lang w:val="nb-NO"/>
        </w:rPr>
      </w:pPr>
      <w:r w:rsidRPr="000C301A">
        <w:rPr>
          <w:rStyle w:val="Svakreferanse"/>
          <w:lang w:val="nb-NO"/>
        </w:rPr>
        <w:t>Mark 15,42-46</w:t>
      </w:r>
    </w:p>
    <w:p w14:paraId="76ABF72E" w14:textId="3E369F8A" w:rsidR="00297FFB" w:rsidRPr="000C301A" w:rsidRDefault="00297FFB" w:rsidP="00726E02">
      <w:pPr>
        <w:rPr>
          <w:rStyle w:val="Svakreferanse"/>
          <w:lang w:val="nb-NO"/>
        </w:rPr>
      </w:pPr>
    </w:p>
    <w:p w14:paraId="4A71C036" w14:textId="2017D710" w:rsidR="00297FFB" w:rsidRDefault="00297FFB" w:rsidP="00297FFB">
      <w:pPr>
        <w:pStyle w:val="Rubrikk"/>
        <w:rPr>
          <w:color w:val="auto"/>
          <w:sz w:val="22"/>
        </w:rPr>
      </w:pPr>
      <w:r>
        <w:rPr>
          <w:rStyle w:val="verse"/>
        </w:rPr>
        <w:t xml:space="preserve">Eller </w:t>
      </w:r>
      <w:r w:rsidRPr="00D252AC">
        <w:rPr>
          <w:color w:val="auto"/>
          <w:sz w:val="22"/>
        </w:rPr>
        <w:t>B</w:t>
      </w:r>
    </w:p>
    <w:p w14:paraId="671C99E4" w14:textId="3441373F" w:rsidR="00297FFB" w:rsidRDefault="00297FFB" w:rsidP="00297FFB">
      <w:pPr>
        <w:spacing w:after="0"/>
        <w:rPr>
          <w:rStyle w:val="verse"/>
          <w:lang w:val="nb-NO"/>
        </w:rPr>
      </w:pPr>
      <w:r>
        <w:rPr>
          <w:rStyle w:val="verse"/>
          <w:lang w:val="nb-NO"/>
        </w:rPr>
        <w:t>Det står skrevet hos evangelisten Lukas i det 7. kapittel:</w:t>
      </w:r>
    </w:p>
    <w:p w14:paraId="5093467A" w14:textId="2C703135" w:rsidR="00297FFB" w:rsidRDefault="00297FFB" w:rsidP="00297FFB">
      <w:pPr>
        <w:spacing w:after="0"/>
        <w:rPr>
          <w:rStyle w:val="verse"/>
          <w:lang w:val="nb-NO"/>
        </w:rPr>
      </w:pPr>
      <w:r w:rsidRPr="00297FFB">
        <w:rPr>
          <w:rStyle w:val="verse"/>
          <w:lang w:val="nb-NO"/>
        </w:rPr>
        <w:t>Kort tid etter ga Jesus seg på vei til en by som heter Nain. Disiplene og en stor folkemengde dro sammen med ham.</w:t>
      </w:r>
      <w:r w:rsidRPr="00297FFB">
        <w:rPr>
          <w:lang w:val="nb-NO"/>
        </w:rPr>
        <w:t xml:space="preserve"> </w:t>
      </w:r>
      <w:r w:rsidRPr="00297FFB">
        <w:rPr>
          <w:rStyle w:val="verse"/>
          <w:lang w:val="nb-NO"/>
        </w:rPr>
        <w:t>Da han nærmet seg byporten, ble en død båret ut til graven. Han var sin mors eneste sønn, og hun var enke. Sammen med henne kom et stort følge fra byen.</w:t>
      </w:r>
      <w:r w:rsidRPr="00297FFB">
        <w:rPr>
          <w:lang w:val="nb-NO"/>
        </w:rPr>
        <w:t xml:space="preserve"> </w:t>
      </w:r>
      <w:r w:rsidRPr="00297FFB">
        <w:rPr>
          <w:rStyle w:val="verse"/>
          <w:lang w:val="nb-NO"/>
        </w:rPr>
        <w:t>Da Herren fikk se enken, fikk han inderlig medfølelse med henne og sa: «Gråt ikke!»</w:t>
      </w:r>
      <w:r>
        <w:rPr>
          <w:lang w:val="nb-NO"/>
        </w:rPr>
        <w:t xml:space="preserve"> </w:t>
      </w:r>
      <w:r w:rsidRPr="00297FFB">
        <w:rPr>
          <w:rStyle w:val="verse"/>
          <w:lang w:val="nb-NO"/>
        </w:rPr>
        <w:t>Så gikk han bort og la hånden på båren. De som bar den, stanset, og han sa: «Du unge mann, jeg sier deg: Stå opp!»</w:t>
      </w:r>
      <w:r w:rsidRPr="00297FFB">
        <w:rPr>
          <w:lang w:val="nb-NO"/>
        </w:rPr>
        <w:t xml:space="preserve"> </w:t>
      </w:r>
      <w:r w:rsidRPr="00297FFB">
        <w:rPr>
          <w:rStyle w:val="verse"/>
          <w:lang w:val="nb-NO"/>
        </w:rPr>
        <w:t>Da satte den døde seg opp og begynte å tale, og Jesus ga ham til moren.</w:t>
      </w:r>
      <w:r w:rsidRPr="00297FFB">
        <w:rPr>
          <w:lang w:val="nb-NO"/>
        </w:rPr>
        <w:t xml:space="preserve"> </w:t>
      </w:r>
      <w:r w:rsidRPr="00297FFB">
        <w:rPr>
          <w:rStyle w:val="verse"/>
          <w:lang w:val="nb-NO"/>
        </w:rPr>
        <w:t>Alle ble grepet av ærefrykt, og de lovpriste Gud. «En stor profet er oppreist blant oss», sa de, «Gud har gjestet sitt folk.»</w:t>
      </w:r>
    </w:p>
    <w:p w14:paraId="64FE928F" w14:textId="3C05E8AD" w:rsidR="00297FFB" w:rsidRPr="00297FFB" w:rsidRDefault="00297FFB" w:rsidP="00726E02">
      <w:pPr>
        <w:rPr>
          <w:rStyle w:val="Svakreferanse"/>
          <w:lang w:val="nb-NO"/>
        </w:rPr>
      </w:pPr>
      <w:r w:rsidRPr="00297FFB">
        <w:rPr>
          <w:rStyle w:val="Svakreferanse"/>
          <w:lang w:val="nb-NO"/>
        </w:rPr>
        <w:t>Luk 7,11-16</w:t>
      </w:r>
    </w:p>
    <w:p w14:paraId="5F709B04" w14:textId="77777777" w:rsidR="00297FFB" w:rsidRDefault="00297FFB" w:rsidP="00297FFB">
      <w:pPr>
        <w:pStyle w:val="Rubrikk"/>
        <w:rPr>
          <w:rStyle w:val="verse"/>
        </w:rPr>
      </w:pPr>
    </w:p>
    <w:p w14:paraId="04F78566" w14:textId="4C15126C" w:rsidR="00297FFB" w:rsidRPr="00297FFB" w:rsidRDefault="00297FFB" w:rsidP="00297FFB">
      <w:pPr>
        <w:pStyle w:val="Rubrikk"/>
        <w:rPr>
          <w:rStyle w:val="Svakreferanse"/>
          <w:smallCaps w:val="0"/>
          <w:color w:val="auto"/>
          <w:sz w:val="22"/>
        </w:rPr>
      </w:pPr>
      <w:r>
        <w:rPr>
          <w:rStyle w:val="verse"/>
        </w:rPr>
        <w:t xml:space="preserve">Eller </w:t>
      </w:r>
      <w:r>
        <w:rPr>
          <w:color w:val="auto"/>
          <w:sz w:val="22"/>
        </w:rPr>
        <w:t>C</w:t>
      </w:r>
    </w:p>
    <w:p w14:paraId="7557D5E6" w14:textId="1B8BD3BB" w:rsidR="00297FFB" w:rsidRDefault="00297FFB" w:rsidP="00297FFB">
      <w:pPr>
        <w:spacing w:after="0"/>
        <w:rPr>
          <w:rStyle w:val="verse"/>
          <w:lang w:val="nb-NO"/>
        </w:rPr>
      </w:pPr>
      <w:r w:rsidRPr="6F1ACDB1">
        <w:rPr>
          <w:rStyle w:val="verse"/>
          <w:lang w:val="nb-NO"/>
        </w:rPr>
        <w:t>Det står skrevet hos evangelisten Johanne</w:t>
      </w:r>
      <w:r w:rsidR="3D93CA45" w:rsidRPr="6F1ACDB1">
        <w:rPr>
          <w:rStyle w:val="verse"/>
          <w:lang w:val="nb-NO"/>
        </w:rPr>
        <w:t xml:space="preserve">s </w:t>
      </w:r>
      <w:r w:rsidRPr="6F1ACDB1">
        <w:rPr>
          <w:rStyle w:val="verse"/>
          <w:lang w:val="nb-NO"/>
        </w:rPr>
        <w:t>i det 14. kapittel:</w:t>
      </w:r>
    </w:p>
    <w:p w14:paraId="15317501" w14:textId="44F13A56" w:rsidR="00726E02" w:rsidRPr="000C301A" w:rsidRDefault="00297FFB" w:rsidP="00297FFB">
      <w:pPr>
        <w:spacing w:after="0"/>
        <w:rPr>
          <w:rStyle w:val="verse"/>
          <w:lang w:val="nb-NO"/>
        </w:rPr>
      </w:pPr>
      <w:r w:rsidRPr="00297FFB">
        <w:rPr>
          <w:rStyle w:val="verse"/>
          <w:lang w:val="nb-NO"/>
        </w:rPr>
        <w:t xml:space="preserve">Fred etterlater jeg dere. Min fred gir jeg dere, ikke den fred som verden gir. </w:t>
      </w:r>
      <w:r w:rsidRPr="000C301A">
        <w:rPr>
          <w:rStyle w:val="verse"/>
          <w:lang w:val="nb-NO"/>
        </w:rPr>
        <w:t>La ikke hjertet bli grepet av angst og motløshet.</w:t>
      </w:r>
    </w:p>
    <w:p w14:paraId="2521E634" w14:textId="0116AFBB" w:rsidR="00297FFB" w:rsidRPr="00297FFB" w:rsidRDefault="00297FFB" w:rsidP="00726E02">
      <w:pPr>
        <w:rPr>
          <w:rStyle w:val="Svakreferanse"/>
          <w:lang w:val="nb-NO"/>
        </w:rPr>
      </w:pPr>
      <w:proofErr w:type="spellStart"/>
      <w:r w:rsidRPr="00297FFB">
        <w:rPr>
          <w:rStyle w:val="Svakreferanse"/>
          <w:lang w:val="nb-NO"/>
        </w:rPr>
        <w:t>Joh</w:t>
      </w:r>
      <w:proofErr w:type="spellEnd"/>
      <w:r w:rsidRPr="00297FFB">
        <w:rPr>
          <w:rStyle w:val="Svakreferanse"/>
          <w:lang w:val="nb-NO"/>
        </w:rPr>
        <w:t xml:space="preserve"> 14,27</w:t>
      </w:r>
    </w:p>
    <w:p w14:paraId="7EF3458B" w14:textId="77777777" w:rsidR="00726E02" w:rsidRPr="00726E02" w:rsidRDefault="00726E02" w:rsidP="00726E02">
      <w:pPr>
        <w:rPr>
          <w:rStyle w:val="Svakreferanse"/>
          <w:lang w:val="nb-NO"/>
        </w:rPr>
      </w:pPr>
    </w:p>
    <w:p w14:paraId="4471E6FC" w14:textId="77777777" w:rsidR="00297FFB" w:rsidRDefault="00297FFB" w:rsidP="00297FFB">
      <w:pPr>
        <w:pStyle w:val="Rubrikk"/>
        <w:rPr>
          <w:color w:val="auto"/>
          <w:sz w:val="22"/>
        </w:rPr>
      </w:pPr>
      <w:r>
        <w:rPr>
          <w:rStyle w:val="verse"/>
        </w:rPr>
        <w:t xml:space="preserve">Eller </w:t>
      </w:r>
      <w:r>
        <w:rPr>
          <w:color w:val="auto"/>
          <w:sz w:val="22"/>
        </w:rPr>
        <w:t>D</w:t>
      </w:r>
    </w:p>
    <w:p w14:paraId="67B6628F" w14:textId="77777777" w:rsidR="00297FFB" w:rsidRDefault="00297FFB" w:rsidP="00297FFB">
      <w:pPr>
        <w:spacing w:after="0"/>
        <w:rPr>
          <w:rStyle w:val="verse"/>
          <w:lang w:val="nb-NO"/>
        </w:rPr>
      </w:pPr>
      <w:r>
        <w:rPr>
          <w:rStyle w:val="verse"/>
          <w:lang w:val="nb-NO"/>
        </w:rPr>
        <w:t>Det står skrevet hos evangelisten Johannes i det 11. kapittel:</w:t>
      </w:r>
    </w:p>
    <w:p w14:paraId="5BB27257" w14:textId="5AEFF5CB" w:rsidR="00885C5A" w:rsidRDefault="00297FFB" w:rsidP="00297FFB">
      <w:pPr>
        <w:spacing w:after="0"/>
        <w:rPr>
          <w:rStyle w:val="verse"/>
          <w:lang w:val="nb-NO"/>
        </w:rPr>
      </w:pPr>
      <w:r w:rsidRPr="00297FFB">
        <w:rPr>
          <w:rStyle w:val="verse"/>
          <w:lang w:val="nb-NO"/>
        </w:rPr>
        <w:t>Jesus sier til henne: «Jeg er oppstandelsen og livet. Den som tror på meg, skal leve om han enn dør.</w:t>
      </w:r>
      <w:r w:rsidRPr="00297FFB">
        <w:rPr>
          <w:lang w:val="nb-NO"/>
        </w:rPr>
        <w:t xml:space="preserve"> </w:t>
      </w:r>
      <w:r w:rsidRPr="00297FFB">
        <w:rPr>
          <w:rStyle w:val="verse"/>
          <w:lang w:val="nb-NO"/>
        </w:rPr>
        <w:t>Og hver den som lever og tror på meg, skal aldri i evighet dø</w:t>
      </w:r>
      <w:r>
        <w:rPr>
          <w:rStyle w:val="verse"/>
          <w:lang w:val="nb-NO"/>
        </w:rPr>
        <w:t>.</w:t>
      </w:r>
      <w:r w:rsidRPr="00297FFB">
        <w:rPr>
          <w:rStyle w:val="verse"/>
          <w:lang w:val="nb-NO"/>
        </w:rPr>
        <w:t>»</w:t>
      </w:r>
    </w:p>
    <w:p w14:paraId="6EE7479E" w14:textId="53141A9B" w:rsidR="00885C5A" w:rsidRPr="000C301A" w:rsidRDefault="00297FFB" w:rsidP="097B832D">
      <w:pPr>
        <w:spacing w:after="0"/>
        <w:rPr>
          <w:smallCaps/>
          <w:color w:val="D90000" w:themeColor="accent1"/>
          <w:sz w:val="18"/>
          <w:szCs w:val="18"/>
          <w:lang w:val="nb-NO"/>
        </w:rPr>
      </w:pPr>
      <w:proofErr w:type="spellStart"/>
      <w:r w:rsidRPr="097B832D">
        <w:rPr>
          <w:rStyle w:val="Svakreferanse"/>
          <w:lang w:val="nb-NO"/>
        </w:rPr>
        <w:t>Joh</w:t>
      </w:r>
      <w:proofErr w:type="spellEnd"/>
      <w:r w:rsidRPr="097B832D">
        <w:rPr>
          <w:rStyle w:val="Svakreferanse"/>
          <w:lang w:val="nb-NO"/>
        </w:rPr>
        <w:t xml:space="preserve"> 1</w:t>
      </w:r>
      <w:r w:rsidR="3FFCB924" w:rsidRPr="097B832D">
        <w:rPr>
          <w:rStyle w:val="Svakreferanse"/>
          <w:lang w:val="nb-NO"/>
        </w:rPr>
        <w:t>1</w:t>
      </w:r>
      <w:r w:rsidRPr="097B832D">
        <w:rPr>
          <w:rStyle w:val="Svakreferanse"/>
          <w:lang w:val="nb-NO"/>
        </w:rPr>
        <w:t>,25-26</w:t>
      </w:r>
    </w:p>
    <w:p w14:paraId="31E8AC3F" w14:textId="77777777" w:rsidR="00414BB0" w:rsidRDefault="00414BB0" w:rsidP="00885C5A">
      <w:pPr>
        <w:rPr>
          <w:lang w:val="nb-NO"/>
        </w:rPr>
      </w:pPr>
    </w:p>
    <w:p w14:paraId="48714CDF" w14:textId="7F9A7CCB" w:rsidR="00297FFB" w:rsidRDefault="00297FFB" w:rsidP="00297FFB">
      <w:pPr>
        <w:pStyle w:val="Kursivrubrikk"/>
        <w:rPr>
          <w:rStyle w:val="verse"/>
        </w:rPr>
      </w:pPr>
      <w:r>
        <w:rPr>
          <w:rStyle w:val="verse"/>
        </w:rPr>
        <w:t>Tekstgruppe 3</w:t>
      </w:r>
    </w:p>
    <w:p w14:paraId="14E2ACD5" w14:textId="77777777" w:rsidR="00414BB0" w:rsidRDefault="00414BB0" w:rsidP="00414BB0">
      <w:pPr>
        <w:spacing w:after="0"/>
        <w:rPr>
          <w:rStyle w:val="RubrikkTegn"/>
        </w:rPr>
      </w:pPr>
    </w:p>
    <w:p w14:paraId="38DB6DD5" w14:textId="468619D9" w:rsidR="00414BB0" w:rsidRDefault="00414BB0" w:rsidP="00414BB0">
      <w:pPr>
        <w:spacing w:after="0"/>
        <w:rPr>
          <w:rStyle w:val="verse"/>
          <w:lang w:val="nb-NO"/>
        </w:rPr>
      </w:pPr>
      <w:r w:rsidRPr="00D252AC">
        <w:rPr>
          <w:rStyle w:val="RubrikkTegn"/>
        </w:rPr>
        <w:t>Enten</w:t>
      </w:r>
      <w:r w:rsidRPr="00D252AC">
        <w:rPr>
          <w:rStyle w:val="verse"/>
          <w:lang w:val="nb-NO"/>
        </w:rPr>
        <w:t xml:space="preserve"> A</w:t>
      </w:r>
    </w:p>
    <w:p w14:paraId="62F18CE3" w14:textId="3D73C280" w:rsidR="00414BB0" w:rsidRDefault="00414BB0" w:rsidP="00414BB0">
      <w:pPr>
        <w:spacing w:after="0"/>
        <w:rPr>
          <w:rStyle w:val="verse"/>
          <w:lang w:val="nb-NO"/>
        </w:rPr>
      </w:pPr>
      <w:r>
        <w:rPr>
          <w:rStyle w:val="verse"/>
          <w:lang w:val="nb-NO"/>
        </w:rPr>
        <w:t xml:space="preserve">Det står skrevet i </w:t>
      </w:r>
      <w:proofErr w:type="spellStart"/>
      <w:r>
        <w:rPr>
          <w:rStyle w:val="verse"/>
          <w:lang w:val="nb-NO"/>
        </w:rPr>
        <w:t>Paulus´første</w:t>
      </w:r>
      <w:proofErr w:type="spellEnd"/>
      <w:r>
        <w:rPr>
          <w:rStyle w:val="verse"/>
          <w:lang w:val="nb-NO"/>
        </w:rPr>
        <w:t xml:space="preserve"> brev til menigheten i Korint, i det 15. kapittel:</w:t>
      </w:r>
    </w:p>
    <w:p w14:paraId="556CB3D1" w14:textId="77777777" w:rsidR="00414BB0" w:rsidRDefault="00414BB0" w:rsidP="00414BB0">
      <w:pPr>
        <w:spacing w:after="0"/>
        <w:rPr>
          <w:rStyle w:val="verse"/>
          <w:lang w:val="nb-NO"/>
        </w:rPr>
      </w:pPr>
      <w:r w:rsidRPr="00414BB0">
        <w:rPr>
          <w:rStyle w:val="verse"/>
          <w:lang w:val="nb-NO"/>
        </w:rPr>
        <w:lastRenderedPageBreak/>
        <w:t>Men nå vil vel noen si: «Hvordan står de døde opp? Hva slags kropp har de?»</w:t>
      </w:r>
      <w:r>
        <w:rPr>
          <w:lang w:val="nb-NO"/>
        </w:rPr>
        <w:t xml:space="preserve"> </w:t>
      </w:r>
      <w:r w:rsidRPr="00414BB0">
        <w:rPr>
          <w:rStyle w:val="verse"/>
          <w:lang w:val="nb-NO"/>
        </w:rPr>
        <w:t>Du uforstandige menneske! Det du sår, får da ikke liv igjen uten at det dør.</w:t>
      </w:r>
      <w:r w:rsidRPr="00414BB0">
        <w:rPr>
          <w:lang w:val="nb-NO"/>
        </w:rPr>
        <w:t xml:space="preserve"> </w:t>
      </w:r>
      <w:r w:rsidRPr="00414BB0">
        <w:rPr>
          <w:rStyle w:val="verse"/>
          <w:lang w:val="nb-NO"/>
        </w:rPr>
        <w:t>Og det du sår, er jo ikke den planten som kommer opp, men et nakent korn, av hvete eller et annet slag.</w:t>
      </w:r>
      <w:r w:rsidRPr="00414BB0">
        <w:rPr>
          <w:lang w:val="nb-NO"/>
        </w:rPr>
        <w:t xml:space="preserve"> </w:t>
      </w:r>
      <w:r w:rsidRPr="00414BB0">
        <w:rPr>
          <w:rStyle w:val="verse"/>
          <w:lang w:val="nb-NO"/>
        </w:rPr>
        <w:t xml:space="preserve">Gud lar det </w:t>
      </w:r>
      <w:proofErr w:type="spellStart"/>
      <w:r w:rsidRPr="00414BB0">
        <w:rPr>
          <w:rStyle w:val="verse"/>
          <w:lang w:val="nb-NO"/>
        </w:rPr>
        <w:t>få</w:t>
      </w:r>
      <w:proofErr w:type="spellEnd"/>
      <w:r w:rsidRPr="00414BB0">
        <w:rPr>
          <w:rStyle w:val="verse"/>
          <w:lang w:val="nb-NO"/>
        </w:rPr>
        <w:t xml:space="preserve"> den skikkelse som han vil, hvert enkelt slag får sin egen skikkelse.</w:t>
      </w:r>
      <w:r>
        <w:rPr>
          <w:rStyle w:val="verse"/>
          <w:lang w:val="nb-NO"/>
        </w:rPr>
        <w:t xml:space="preserve"> </w:t>
      </w:r>
    </w:p>
    <w:p w14:paraId="2C871856" w14:textId="6B46AEFD" w:rsidR="00414BB0" w:rsidRDefault="00414BB0" w:rsidP="00414BB0">
      <w:pPr>
        <w:spacing w:after="0"/>
        <w:rPr>
          <w:rStyle w:val="verse"/>
          <w:lang w:val="nb-NO"/>
        </w:rPr>
      </w:pPr>
      <w:r w:rsidRPr="00414BB0">
        <w:rPr>
          <w:rStyle w:val="verse"/>
          <w:lang w:val="nb-NO"/>
        </w:rPr>
        <w:t>Slik er det også med de dødes oppstandelse. Det blir sådd i forgjengelighet, det står opp i uforgjengelighet.</w:t>
      </w:r>
      <w:r w:rsidRPr="00414BB0">
        <w:rPr>
          <w:lang w:val="nb-NO"/>
        </w:rPr>
        <w:t xml:space="preserve"> </w:t>
      </w:r>
      <w:r w:rsidRPr="00414BB0">
        <w:rPr>
          <w:rStyle w:val="verse"/>
          <w:lang w:val="nb-NO"/>
        </w:rPr>
        <w:t>Det blir sådd i vanære, det står opp i herlig glans. Det blir sådd i svakhet, det står opp i kraft.</w:t>
      </w:r>
      <w:r>
        <w:rPr>
          <w:lang w:val="nb-NO"/>
        </w:rPr>
        <w:t xml:space="preserve"> </w:t>
      </w:r>
      <w:r w:rsidRPr="00414BB0">
        <w:rPr>
          <w:rStyle w:val="verse"/>
          <w:lang w:val="nb-NO"/>
        </w:rPr>
        <w:t>Det blir sådd en kropp som hadde sjel, det står opp en åndelig kropp.</w:t>
      </w:r>
    </w:p>
    <w:p w14:paraId="11B41FF7" w14:textId="08C3BB7F" w:rsidR="00414BB0" w:rsidRPr="00414BB0" w:rsidRDefault="00414BB0" w:rsidP="00414BB0">
      <w:pPr>
        <w:spacing w:after="0"/>
        <w:rPr>
          <w:rStyle w:val="Svakreferanse"/>
          <w:lang w:val="nb-NO"/>
        </w:rPr>
      </w:pPr>
      <w:r>
        <w:rPr>
          <w:rStyle w:val="Svakreferanse"/>
          <w:lang w:val="nb-NO"/>
        </w:rPr>
        <w:t>1 Kor 15,35-38 og 42-44a</w:t>
      </w:r>
    </w:p>
    <w:p w14:paraId="334F12E7" w14:textId="3595E9F4" w:rsidR="00885C5A" w:rsidRDefault="00885C5A" w:rsidP="00885C5A">
      <w:pPr>
        <w:rPr>
          <w:lang w:val="nb-NO"/>
        </w:rPr>
      </w:pPr>
    </w:p>
    <w:p w14:paraId="17F7895F" w14:textId="77777777" w:rsidR="00414BB0" w:rsidRDefault="00414BB0" w:rsidP="00414BB0">
      <w:pPr>
        <w:pStyle w:val="Rubrikk"/>
        <w:rPr>
          <w:color w:val="auto"/>
          <w:sz w:val="22"/>
        </w:rPr>
      </w:pPr>
      <w:r>
        <w:rPr>
          <w:rStyle w:val="verse"/>
        </w:rPr>
        <w:t xml:space="preserve">Eller </w:t>
      </w:r>
      <w:r w:rsidRPr="00D252AC">
        <w:rPr>
          <w:color w:val="auto"/>
          <w:sz w:val="22"/>
        </w:rPr>
        <w:t>B</w:t>
      </w:r>
    </w:p>
    <w:p w14:paraId="5C806737" w14:textId="77777777" w:rsidR="00414BB0" w:rsidRDefault="00414BB0" w:rsidP="00414BB0">
      <w:pPr>
        <w:spacing w:after="0"/>
        <w:rPr>
          <w:rStyle w:val="verse"/>
          <w:lang w:val="nb-NO"/>
        </w:rPr>
      </w:pPr>
      <w:r>
        <w:rPr>
          <w:rStyle w:val="verse"/>
          <w:lang w:val="nb-NO"/>
        </w:rPr>
        <w:t xml:space="preserve">Det står skrevet i </w:t>
      </w:r>
      <w:proofErr w:type="spellStart"/>
      <w:r>
        <w:rPr>
          <w:rStyle w:val="verse"/>
          <w:lang w:val="nb-NO"/>
        </w:rPr>
        <w:t>Paulus´første</w:t>
      </w:r>
      <w:proofErr w:type="spellEnd"/>
      <w:r>
        <w:rPr>
          <w:rStyle w:val="verse"/>
          <w:lang w:val="nb-NO"/>
        </w:rPr>
        <w:t xml:space="preserve"> brev til menigheten i Korint, i det 15. kapittel:</w:t>
      </w:r>
    </w:p>
    <w:p w14:paraId="21B88628" w14:textId="77777777" w:rsidR="00414BB0" w:rsidRPr="00414BB0" w:rsidRDefault="00414BB0" w:rsidP="00414BB0">
      <w:pPr>
        <w:spacing w:after="0"/>
        <w:rPr>
          <w:lang w:val="nb-NO"/>
        </w:rPr>
      </w:pPr>
      <w:r w:rsidRPr="00414BB0">
        <w:rPr>
          <w:rStyle w:val="verse"/>
          <w:lang w:val="nb-NO"/>
        </w:rPr>
        <w:t>For basunen skal lyde, de døde skal stå opp i uforgjengelighet, og vi skal bli forvandlet.</w:t>
      </w:r>
      <w:r w:rsidRPr="00414BB0">
        <w:rPr>
          <w:lang w:val="nb-NO"/>
        </w:rPr>
        <w:t xml:space="preserve"> </w:t>
      </w:r>
      <w:r w:rsidRPr="00414BB0">
        <w:rPr>
          <w:rStyle w:val="verse"/>
          <w:lang w:val="nb-NO"/>
        </w:rPr>
        <w:t>For det forgjengelige må bli kledd i uforgjengelighet, og det dødelige må bli kledd i udødelighet.</w:t>
      </w:r>
      <w:r w:rsidRPr="00414BB0">
        <w:rPr>
          <w:lang w:val="nb-NO"/>
        </w:rPr>
        <w:t xml:space="preserve"> </w:t>
      </w:r>
      <w:r w:rsidRPr="00414BB0">
        <w:rPr>
          <w:rStyle w:val="verse"/>
          <w:lang w:val="nb-NO"/>
        </w:rPr>
        <w:t>Og når dette forgjengelige er kledd i uforgjengelighet og dette dødelige er kledd i udødelighet, da oppfylles det som står skrevet:</w:t>
      </w:r>
      <w:r w:rsidRPr="00414BB0">
        <w:rPr>
          <w:lang w:val="nb-NO"/>
        </w:rPr>
        <w:br/>
      </w:r>
      <w:r w:rsidRPr="00414BB0">
        <w:rPr>
          <w:rStyle w:val="verse"/>
          <w:iCs/>
          <w:lang w:val="nb-NO"/>
        </w:rPr>
        <w:t>Døden er oppslukt, seieren vunnet.</w:t>
      </w:r>
    </w:p>
    <w:p w14:paraId="2E1C6404" w14:textId="77777777" w:rsidR="00414BB0" w:rsidRDefault="00414BB0" w:rsidP="00414BB0">
      <w:pPr>
        <w:spacing w:after="0"/>
        <w:rPr>
          <w:lang w:val="nb-NO"/>
        </w:rPr>
      </w:pPr>
      <w:r w:rsidRPr="00414BB0">
        <w:rPr>
          <w:rStyle w:val="verse"/>
          <w:iCs/>
          <w:lang w:val="nb-NO"/>
        </w:rPr>
        <w:t>Død, hvor er din brodd?</w:t>
      </w:r>
      <w:r w:rsidRPr="00414BB0">
        <w:rPr>
          <w:lang w:val="nb-NO"/>
        </w:rPr>
        <w:br/>
      </w:r>
      <w:r w:rsidRPr="00414BB0">
        <w:rPr>
          <w:rStyle w:val="verse"/>
          <w:iCs/>
          <w:lang w:val="nb-NO"/>
        </w:rPr>
        <w:t>Død, hvor er din seier?</w:t>
      </w:r>
      <w:r w:rsidRPr="00414BB0">
        <w:rPr>
          <w:lang w:val="nb-NO"/>
        </w:rPr>
        <w:br/>
      </w:r>
      <w:r w:rsidRPr="00414BB0">
        <w:rPr>
          <w:rStyle w:val="verse"/>
          <w:lang w:val="nb-NO"/>
        </w:rPr>
        <w:t>Dødens brodd er synden, og syndens kraft er loven.</w:t>
      </w:r>
      <w:r w:rsidRPr="00414BB0">
        <w:rPr>
          <w:lang w:val="nb-NO"/>
        </w:rPr>
        <w:t xml:space="preserve"> </w:t>
      </w:r>
    </w:p>
    <w:p w14:paraId="533D0058" w14:textId="2E19F0BC" w:rsidR="00414BB0" w:rsidRDefault="00414BB0" w:rsidP="00414BB0">
      <w:pPr>
        <w:spacing w:after="0"/>
        <w:rPr>
          <w:rStyle w:val="verse"/>
          <w:lang w:val="nb-NO"/>
        </w:rPr>
      </w:pPr>
      <w:r w:rsidRPr="00414BB0">
        <w:rPr>
          <w:rStyle w:val="verse"/>
          <w:lang w:val="nb-NO"/>
        </w:rPr>
        <w:t>Men Gud være takk som gir oss seier ved vår Herre Jesus Kristus!</w:t>
      </w:r>
    </w:p>
    <w:p w14:paraId="3435207C" w14:textId="4EF6B299" w:rsidR="00414BB0" w:rsidRPr="00414BB0" w:rsidRDefault="00414BB0" w:rsidP="00414BB0">
      <w:pPr>
        <w:spacing w:after="0"/>
        <w:rPr>
          <w:rStyle w:val="Svakreferanse"/>
          <w:lang w:val="nb-NO"/>
        </w:rPr>
      </w:pPr>
      <w:r w:rsidRPr="00414BB0">
        <w:rPr>
          <w:rStyle w:val="Svakreferanse"/>
          <w:lang w:val="nb-NO"/>
        </w:rPr>
        <w:t>1 Kor 15,52b-57</w:t>
      </w:r>
    </w:p>
    <w:p w14:paraId="1D37EF3F" w14:textId="05E21231" w:rsidR="00885C5A" w:rsidRDefault="00885C5A" w:rsidP="00885C5A">
      <w:pPr>
        <w:rPr>
          <w:lang w:val="nb-NO"/>
        </w:rPr>
      </w:pPr>
    </w:p>
    <w:p w14:paraId="50999B42" w14:textId="77777777" w:rsidR="00414BB0" w:rsidRPr="00297FFB" w:rsidRDefault="00414BB0" w:rsidP="00414BB0">
      <w:pPr>
        <w:pStyle w:val="Rubrikk"/>
        <w:rPr>
          <w:rStyle w:val="Svakreferanse"/>
          <w:smallCaps w:val="0"/>
          <w:color w:val="auto"/>
          <w:sz w:val="22"/>
        </w:rPr>
      </w:pPr>
      <w:r>
        <w:rPr>
          <w:rStyle w:val="verse"/>
        </w:rPr>
        <w:t xml:space="preserve">Eller </w:t>
      </w:r>
      <w:r>
        <w:rPr>
          <w:color w:val="auto"/>
          <w:sz w:val="22"/>
        </w:rPr>
        <w:t>C</w:t>
      </w:r>
    </w:p>
    <w:p w14:paraId="12218A8E" w14:textId="77777777" w:rsidR="00414BB0" w:rsidRDefault="00414BB0" w:rsidP="00414BB0">
      <w:pPr>
        <w:spacing w:after="0"/>
        <w:rPr>
          <w:rStyle w:val="verse"/>
          <w:lang w:val="nb-NO"/>
        </w:rPr>
      </w:pPr>
      <w:r>
        <w:rPr>
          <w:rStyle w:val="verse"/>
          <w:lang w:val="nb-NO"/>
        </w:rPr>
        <w:t xml:space="preserve">Det står skrevet i </w:t>
      </w:r>
      <w:proofErr w:type="spellStart"/>
      <w:r>
        <w:rPr>
          <w:rStyle w:val="verse"/>
          <w:lang w:val="nb-NO"/>
        </w:rPr>
        <w:t>Paulus´brev</w:t>
      </w:r>
      <w:proofErr w:type="spellEnd"/>
      <w:r>
        <w:rPr>
          <w:rStyle w:val="verse"/>
          <w:lang w:val="nb-NO"/>
        </w:rPr>
        <w:t xml:space="preserve"> til Romerne, i det 14. kapittel:</w:t>
      </w:r>
    </w:p>
    <w:p w14:paraId="4CE08E28" w14:textId="025C9394" w:rsidR="00885C5A" w:rsidRDefault="00414BB0" w:rsidP="00414BB0">
      <w:pPr>
        <w:spacing w:after="0"/>
        <w:rPr>
          <w:rStyle w:val="verse"/>
          <w:lang w:val="nb-NO"/>
        </w:rPr>
      </w:pPr>
      <w:r w:rsidRPr="00414BB0">
        <w:rPr>
          <w:rStyle w:val="verse"/>
          <w:lang w:val="nb-NO"/>
        </w:rPr>
        <w:t>For ingen av oss lever for seg selv, og ingen dør for seg selv.</w:t>
      </w:r>
      <w:r>
        <w:rPr>
          <w:lang w:val="nb-NO"/>
        </w:rPr>
        <w:t xml:space="preserve"> </w:t>
      </w:r>
      <w:r w:rsidRPr="00414BB0">
        <w:rPr>
          <w:rStyle w:val="verse"/>
          <w:lang w:val="nb-NO"/>
        </w:rPr>
        <w:t>Om vi lever, så lever vi for Herren, og om vi dør, så dør vi for Herren. Enten vi da lever eller dør, hører vi Herren til.</w:t>
      </w:r>
    </w:p>
    <w:p w14:paraId="34963CEE" w14:textId="5A88F94A" w:rsidR="00414BB0" w:rsidRPr="000C301A" w:rsidRDefault="00414BB0" w:rsidP="00414BB0">
      <w:pPr>
        <w:spacing w:after="0"/>
        <w:rPr>
          <w:rStyle w:val="Svakreferanse"/>
          <w:lang w:val="nb-NO"/>
        </w:rPr>
      </w:pPr>
      <w:r w:rsidRPr="000C301A">
        <w:rPr>
          <w:rStyle w:val="Svakreferanse"/>
          <w:lang w:val="nb-NO"/>
        </w:rPr>
        <w:t>Rom 14,7-8</w:t>
      </w:r>
    </w:p>
    <w:p w14:paraId="53D07EBF" w14:textId="77777777" w:rsidR="00414BB0" w:rsidRPr="00414BB0" w:rsidRDefault="00414BB0" w:rsidP="00414BB0">
      <w:pPr>
        <w:spacing w:after="0"/>
        <w:rPr>
          <w:rStyle w:val="Svakreferanse"/>
          <w:lang w:val="nb-NO"/>
        </w:rPr>
      </w:pPr>
    </w:p>
    <w:p w14:paraId="400362F2" w14:textId="77777777" w:rsidR="00722501" w:rsidRDefault="00722501" w:rsidP="00722501">
      <w:pPr>
        <w:pStyle w:val="Rubrikk"/>
        <w:rPr>
          <w:color w:val="auto"/>
          <w:sz w:val="22"/>
        </w:rPr>
      </w:pPr>
      <w:r>
        <w:rPr>
          <w:rStyle w:val="verse"/>
        </w:rPr>
        <w:t xml:space="preserve">Eller </w:t>
      </w:r>
      <w:r>
        <w:rPr>
          <w:color w:val="auto"/>
          <w:sz w:val="22"/>
        </w:rPr>
        <w:t>D</w:t>
      </w:r>
    </w:p>
    <w:p w14:paraId="01C3B888" w14:textId="77777777" w:rsidR="00722501" w:rsidRDefault="00722501" w:rsidP="00722501">
      <w:pPr>
        <w:spacing w:after="0"/>
        <w:rPr>
          <w:rStyle w:val="verse"/>
          <w:lang w:val="nb-NO"/>
        </w:rPr>
      </w:pPr>
      <w:r>
        <w:rPr>
          <w:rStyle w:val="verse"/>
          <w:lang w:val="nb-NO"/>
        </w:rPr>
        <w:t>Det står skrevet i apostelen Peters første brev, i det 1. kapittel:</w:t>
      </w:r>
    </w:p>
    <w:p w14:paraId="5736E101" w14:textId="52DEDE1E" w:rsidR="00885C5A" w:rsidRDefault="00722501" w:rsidP="00722501">
      <w:pPr>
        <w:spacing w:after="0"/>
        <w:rPr>
          <w:rStyle w:val="verse"/>
          <w:lang w:val="nb-NO"/>
        </w:rPr>
      </w:pPr>
      <w:r>
        <w:rPr>
          <w:rStyle w:val="verse"/>
          <w:lang w:val="nb-NO"/>
        </w:rPr>
        <w:t xml:space="preserve"> L</w:t>
      </w:r>
      <w:r w:rsidRPr="00722501">
        <w:rPr>
          <w:rStyle w:val="verse"/>
          <w:lang w:val="nb-NO"/>
        </w:rPr>
        <w:t>ovet være Gud, vår Herre Jesu Kristi Far, han som i sin rike miskunn har født oss på ny til et levende håp ved Jesu Kristi oppstandelse fra de døde</w:t>
      </w:r>
      <w:r>
        <w:rPr>
          <w:rStyle w:val="verse"/>
          <w:lang w:val="nb-NO"/>
        </w:rPr>
        <w:t>.</w:t>
      </w:r>
    </w:p>
    <w:p w14:paraId="4AFC0B2D" w14:textId="3A9338F2" w:rsidR="00722501" w:rsidRPr="000C301A" w:rsidRDefault="00722501" w:rsidP="00722501">
      <w:pPr>
        <w:spacing w:after="0"/>
        <w:rPr>
          <w:rStyle w:val="Svakreferanse"/>
          <w:lang w:val="nb-NO"/>
        </w:rPr>
      </w:pPr>
      <w:r w:rsidRPr="000C301A">
        <w:rPr>
          <w:rStyle w:val="Svakreferanse"/>
          <w:lang w:val="nb-NO"/>
        </w:rPr>
        <w:t xml:space="preserve">1 </w:t>
      </w:r>
      <w:proofErr w:type="spellStart"/>
      <w:r w:rsidRPr="000C301A">
        <w:rPr>
          <w:rStyle w:val="Svakreferanse"/>
          <w:lang w:val="nb-NO"/>
        </w:rPr>
        <w:t>Pet</w:t>
      </w:r>
      <w:proofErr w:type="spellEnd"/>
      <w:r w:rsidRPr="000C301A">
        <w:rPr>
          <w:rStyle w:val="Svakreferanse"/>
          <w:lang w:val="nb-NO"/>
        </w:rPr>
        <w:t xml:space="preserve"> 1,3</w:t>
      </w:r>
    </w:p>
    <w:p w14:paraId="3CFC6D23" w14:textId="5471B714" w:rsidR="00722501" w:rsidRDefault="00722501" w:rsidP="00722501">
      <w:pPr>
        <w:spacing w:after="0"/>
        <w:rPr>
          <w:rStyle w:val="Svakreferanse"/>
          <w:lang w:val="nb-NO"/>
        </w:rPr>
      </w:pPr>
    </w:p>
    <w:p w14:paraId="189F711E" w14:textId="33C77E78" w:rsidR="00722501" w:rsidRDefault="00722501" w:rsidP="00722501">
      <w:pPr>
        <w:pStyle w:val="Overskrift3"/>
        <w:spacing w:line="276" w:lineRule="auto"/>
        <w:rPr>
          <w:lang w:val="nb-NO"/>
        </w:rPr>
      </w:pPr>
      <w:r>
        <w:rPr>
          <w:lang w:val="nb-NO"/>
        </w:rPr>
        <w:t>4</w:t>
      </w:r>
      <w:r w:rsidRPr="005609AB">
        <w:rPr>
          <w:lang w:val="nb-NO"/>
        </w:rPr>
        <w:t xml:space="preserve"> | </w:t>
      </w:r>
      <w:r>
        <w:rPr>
          <w:lang w:val="nb-NO"/>
        </w:rPr>
        <w:t>Tale</w:t>
      </w:r>
    </w:p>
    <w:p w14:paraId="52C94C49" w14:textId="77777777" w:rsidR="00722501" w:rsidRDefault="00722501" w:rsidP="00722501">
      <w:pPr>
        <w:pStyle w:val="Rubrikk"/>
      </w:pPr>
      <w:r>
        <w:t>Prosten kan her holde en kort tale over et av de foregående skriftord, eller over en fritt valgt tekst.</w:t>
      </w:r>
    </w:p>
    <w:p w14:paraId="4D73371E" w14:textId="77777777" w:rsidR="00722501" w:rsidRDefault="00722501" w:rsidP="00722501">
      <w:pPr>
        <w:pStyle w:val="Rubrikk"/>
      </w:pPr>
    </w:p>
    <w:p w14:paraId="581655E9" w14:textId="14C93F7F" w:rsidR="00722501" w:rsidRDefault="00722501" w:rsidP="00722501">
      <w:pPr>
        <w:pStyle w:val="Overskrift3"/>
        <w:spacing w:line="276" w:lineRule="auto"/>
        <w:rPr>
          <w:lang w:val="nb-NO"/>
        </w:rPr>
      </w:pPr>
      <w:r>
        <w:rPr>
          <w:lang w:val="nb-NO"/>
        </w:rPr>
        <w:lastRenderedPageBreak/>
        <w:t>5</w:t>
      </w:r>
      <w:r w:rsidRPr="005609AB">
        <w:rPr>
          <w:lang w:val="nb-NO"/>
        </w:rPr>
        <w:t xml:space="preserve"> | </w:t>
      </w:r>
      <w:r>
        <w:rPr>
          <w:lang w:val="nb-NO"/>
        </w:rPr>
        <w:t>Bønn</w:t>
      </w:r>
    </w:p>
    <w:p w14:paraId="440543C9" w14:textId="4E85B264" w:rsidR="00722501" w:rsidRDefault="00722501" w:rsidP="00722501">
      <w:pPr>
        <w:spacing w:line="276" w:lineRule="auto"/>
        <w:rPr>
          <w:rStyle w:val="TalteordTegn"/>
          <w:lang w:val="nb-NO"/>
        </w:rPr>
      </w:pPr>
      <w:r>
        <w:rPr>
          <w:rStyle w:val="Sterk"/>
          <w:lang w:val="nb-NO"/>
        </w:rPr>
        <w:t>Prosten</w:t>
      </w:r>
      <w:r w:rsidRPr="008F6BC3">
        <w:rPr>
          <w:rFonts w:ascii="Times New Roman" w:hAnsi="Times New Roman" w:cs="Times New Roman"/>
          <w:b/>
          <w:sz w:val="19"/>
          <w:lang w:val="nb-NO"/>
        </w:rPr>
        <w:t xml:space="preserve"> </w:t>
      </w:r>
      <w:r w:rsidRPr="001C1941">
        <w:rPr>
          <w:lang w:val="nb-NO"/>
        </w:rPr>
        <w:t>|</w:t>
      </w:r>
      <w:r w:rsidRPr="001C1941">
        <w:rPr>
          <w:rStyle w:val="TalteordTegn"/>
          <w:lang w:val="nb-NO"/>
        </w:rPr>
        <w:t xml:space="preserve"> </w:t>
      </w:r>
      <w:r w:rsidRPr="000C301A">
        <w:rPr>
          <w:lang w:val="nb-NO"/>
        </w:rPr>
        <w:t>La oss be.</w:t>
      </w:r>
    </w:p>
    <w:p w14:paraId="2285C974" w14:textId="77777777" w:rsidR="00722501" w:rsidRDefault="00722501" w:rsidP="00722501">
      <w:pPr>
        <w:spacing w:after="0"/>
        <w:rPr>
          <w:rStyle w:val="verse"/>
          <w:lang w:val="nb-NO"/>
        </w:rPr>
      </w:pPr>
      <w:r w:rsidRPr="00D252AC">
        <w:rPr>
          <w:rStyle w:val="RubrikkTegn"/>
        </w:rPr>
        <w:t>Enten</w:t>
      </w:r>
      <w:r w:rsidRPr="00D252AC">
        <w:rPr>
          <w:rStyle w:val="verse"/>
          <w:lang w:val="nb-NO"/>
        </w:rPr>
        <w:t xml:space="preserve"> A</w:t>
      </w:r>
    </w:p>
    <w:p w14:paraId="7A197D77" w14:textId="75B9F433" w:rsidR="00722501" w:rsidRDefault="00722501" w:rsidP="00075278">
      <w:pPr>
        <w:rPr>
          <w:lang w:val="nb-NO"/>
        </w:rPr>
      </w:pPr>
      <w:r>
        <w:rPr>
          <w:lang w:val="nb-NO"/>
        </w:rPr>
        <w:t xml:space="preserve">Evige allmektige Gud. </w:t>
      </w:r>
    </w:p>
    <w:p w14:paraId="79DA517E" w14:textId="452C73CE" w:rsidR="00722501" w:rsidRDefault="00722501" w:rsidP="00075278">
      <w:pPr>
        <w:rPr>
          <w:lang w:val="nb-NO"/>
        </w:rPr>
      </w:pPr>
      <w:r w:rsidRPr="2796B02D">
        <w:rPr>
          <w:lang w:val="nb-NO"/>
        </w:rPr>
        <w:t xml:space="preserve">Vi overgir denne </w:t>
      </w:r>
      <w:r w:rsidRPr="2796B02D">
        <w:rPr>
          <w:rStyle w:val="RubrikkTegn"/>
        </w:rPr>
        <w:t>(navnet nevnes)</w:t>
      </w:r>
      <w:r w:rsidRPr="2796B02D">
        <w:rPr>
          <w:lang w:val="nb-NO"/>
        </w:rPr>
        <w:t xml:space="preserve"> kirkegård til deg, og ber om ditt vern over den, slik at våre døde kan hvile i fred til du kaller dem fram på oppstandel</w:t>
      </w:r>
      <w:r w:rsidR="7D503C36" w:rsidRPr="2796B02D">
        <w:rPr>
          <w:lang w:val="nb-NO"/>
        </w:rPr>
        <w:t>s</w:t>
      </w:r>
      <w:r w:rsidRPr="2796B02D">
        <w:rPr>
          <w:lang w:val="nb-NO"/>
        </w:rPr>
        <w:t>ens dag. Våk over den, og la den være et hellig sted for dem som søker hit, og for dem som a</w:t>
      </w:r>
      <w:r w:rsidR="5D4A14D5" w:rsidRPr="2796B02D">
        <w:rPr>
          <w:lang w:val="nb-NO"/>
        </w:rPr>
        <w:t>rb</w:t>
      </w:r>
      <w:r w:rsidRPr="2796B02D">
        <w:rPr>
          <w:lang w:val="nb-NO"/>
        </w:rPr>
        <w:t>e</w:t>
      </w:r>
      <w:r w:rsidR="6A176303" w:rsidRPr="2796B02D">
        <w:rPr>
          <w:lang w:val="nb-NO"/>
        </w:rPr>
        <w:t>i</w:t>
      </w:r>
      <w:r w:rsidRPr="2796B02D">
        <w:rPr>
          <w:lang w:val="nb-NO"/>
        </w:rPr>
        <w:t>der her.</w:t>
      </w:r>
    </w:p>
    <w:p w14:paraId="10DFAD62" w14:textId="6BC95205" w:rsidR="00722501" w:rsidRDefault="00722501" w:rsidP="00075278">
      <w:pPr>
        <w:rPr>
          <w:lang w:val="nb-NO"/>
        </w:rPr>
      </w:pPr>
      <w:r>
        <w:rPr>
          <w:lang w:val="nb-NO"/>
        </w:rPr>
        <w:t xml:space="preserve">Hellige Gud, himmelske Far, du råder over død og liv. Når vi skilles fra våre kjære, da styrk oss i troen, så vi også ved graven kan håpe på deg. </w:t>
      </w:r>
    </w:p>
    <w:p w14:paraId="255C6D40" w14:textId="43848F08" w:rsidR="00722501" w:rsidRDefault="00722501" w:rsidP="00075278">
      <w:pPr>
        <w:rPr>
          <w:lang w:val="nb-NO"/>
        </w:rPr>
      </w:pPr>
      <w:r w:rsidRPr="2796B02D">
        <w:rPr>
          <w:lang w:val="nb-NO"/>
        </w:rPr>
        <w:t xml:space="preserve">Herre Jesus Kristus, du trofaste Frelser, som gikk gjennom død og </w:t>
      </w:r>
      <w:r w:rsidR="450BC109" w:rsidRPr="2796B02D">
        <w:rPr>
          <w:lang w:val="nb-NO"/>
        </w:rPr>
        <w:t>g</w:t>
      </w:r>
      <w:r w:rsidRPr="2796B02D">
        <w:rPr>
          <w:lang w:val="nb-NO"/>
        </w:rPr>
        <w:t>rav for oss, bli hos oss i vår siste nød. Du som er oppstandelsen og livet, vekk oss opp til evig liv. Du som er din menighets Frelser og Herre, gi oss engang å samles med deg og alle dine i din Fars hus.</w:t>
      </w:r>
    </w:p>
    <w:p w14:paraId="1AEB696C" w14:textId="45992753" w:rsidR="00722501" w:rsidRDefault="00722501" w:rsidP="00075278">
      <w:pPr>
        <w:rPr>
          <w:lang w:val="nb-NO"/>
        </w:rPr>
      </w:pPr>
      <w:r>
        <w:rPr>
          <w:lang w:val="nb-NO"/>
        </w:rPr>
        <w:t xml:space="preserve">Hellige Ånd, du høyeste trøster i død og liv, fyll alle sørgende hjerter med din guddommelige trøst. Fri oss fra åndelig død, dra alle til deg, og gi oss av vår skatt i himmelen. </w:t>
      </w:r>
    </w:p>
    <w:p w14:paraId="1F86810F" w14:textId="0611D121" w:rsidR="00075278" w:rsidRDefault="00075278" w:rsidP="00075278">
      <w:pPr>
        <w:rPr>
          <w:lang w:val="nb-NO"/>
        </w:rPr>
      </w:pPr>
    </w:p>
    <w:p w14:paraId="678C6534" w14:textId="77777777" w:rsidR="00075278" w:rsidRDefault="00075278" w:rsidP="00075278">
      <w:pPr>
        <w:pStyle w:val="Rubrikk"/>
        <w:rPr>
          <w:color w:val="auto"/>
          <w:sz w:val="22"/>
        </w:rPr>
      </w:pPr>
      <w:r>
        <w:rPr>
          <w:rStyle w:val="verse"/>
        </w:rPr>
        <w:t xml:space="preserve">Eller </w:t>
      </w:r>
      <w:r w:rsidRPr="00D252AC">
        <w:rPr>
          <w:color w:val="auto"/>
          <w:sz w:val="22"/>
        </w:rPr>
        <w:t>B</w:t>
      </w:r>
    </w:p>
    <w:p w14:paraId="749086B3" w14:textId="7DAA9969" w:rsidR="00075278" w:rsidRDefault="00075278" w:rsidP="00075278">
      <w:pPr>
        <w:spacing w:after="0"/>
        <w:rPr>
          <w:lang w:val="nb-NO"/>
        </w:rPr>
      </w:pPr>
      <w:r>
        <w:rPr>
          <w:lang w:val="nb-NO"/>
        </w:rPr>
        <w:t xml:space="preserve">Evige, allmektige Gud, du som alene er Herre over liv og død. </w:t>
      </w:r>
    </w:p>
    <w:p w14:paraId="14CC4776" w14:textId="4CBC1800" w:rsidR="00075278" w:rsidRDefault="00075278" w:rsidP="00075278">
      <w:pPr>
        <w:spacing w:after="0"/>
        <w:rPr>
          <w:lang w:val="nb-NO"/>
        </w:rPr>
      </w:pPr>
      <w:r>
        <w:rPr>
          <w:lang w:val="nb-NO"/>
        </w:rPr>
        <w:t>Vis oss livets vei, når døden tar fra våre kjære i fra oss.</w:t>
      </w:r>
    </w:p>
    <w:p w14:paraId="66F192A9" w14:textId="6B83DC18" w:rsidR="00075278" w:rsidRDefault="00075278" w:rsidP="00075278">
      <w:pPr>
        <w:spacing w:after="0"/>
        <w:rPr>
          <w:lang w:val="nb-NO"/>
        </w:rPr>
      </w:pPr>
      <w:r>
        <w:rPr>
          <w:lang w:val="nb-NO"/>
        </w:rPr>
        <w:t>Vis oss håpets vei, når sorg og smerte fyller våre hjerter.</w:t>
      </w:r>
    </w:p>
    <w:p w14:paraId="3C9F6A8C" w14:textId="637A6CF2" w:rsidR="00075278" w:rsidRDefault="00075278" w:rsidP="00075278">
      <w:pPr>
        <w:spacing w:after="0"/>
        <w:rPr>
          <w:lang w:val="nb-NO"/>
        </w:rPr>
      </w:pPr>
      <w:r>
        <w:rPr>
          <w:lang w:val="nb-NO"/>
        </w:rPr>
        <w:t xml:space="preserve">Vis oss kjærlighetens vei, så lenge vi er sammen på jorda. </w:t>
      </w:r>
    </w:p>
    <w:p w14:paraId="6AB2655D" w14:textId="64CC879E" w:rsidR="00075278" w:rsidRDefault="00075278" w:rsidP="00075278">
      <w:pPr>
        <w:spacing w:after="0"/>
        <w:rPr>
          <w:lang w:val="nb-NO"/>
        </w:rPr>
      </w:pPr>
      <w:r>
        <w:rPr>
          <w:lang w:val="nb-NO"/>
        </w:rPr>
        <w:t>Vis oss troens vei, så lenge det heter i dag.</w:t>
      </w:r>
    </w:p>
    <w:p w14:paraId="157BB42F" w14:textId="5838A90E" w:rsidR="00075278" w:rsidRDefault="00075278" w:rsidP="00075278">
      <w:pPr>
        <w:spacing w:after="0"/>
        <w:rPr>
          <w:lang w:val="nb-NO"/>
        </w:rPr>
      </w:pPr>
      <w:r w:rsidRPr="2796B02D">
        <w:rPr>
          <w:lang w:val="nb-NO"/>
        </w:rPr>
        <w:t>Vær nær på dette sted</w:t>
      </w:r>
      <w:proofErr w:type="gramStart"/>
      <w:r w:rsidRPr="2796B02D">
        <w:rPr>
          <w:lang w:val="nb-NO"/>
        </w:rPr>
        <w:t>/</w:t>
      </w:r>
      <w:r w:rsidRPr="2796B02D">
        <w:rPr>
          <w:rStyle w:val="RubrikkTegn"/>
        </w:rPr>
        <w:t>(</w:t>
      </w:r>
      <w:proofErr w:type="gramEnd"/>
      <w:r w:rsidRPr="2796B02D">
        <w:rPr>
          <w:rStyle w:val="RubrikkTegn"/>
        </w:rPr>
        <w:t>navn</w:t>
      </w:r>
      <w:r w:rsidR="5F62DC37" w:rsidRPr="2796B02D">
        <w:rPr>
          <w:rStyle w:val="RubrikkTegn"/>
        </w:rPr>
        <w:t>e</w:t>
      </w:r>
      <w:r w:rsidRPr="2796B02D">
        <w:rPr>
          <w:rStyle w:val="RubrikkTegn"/>
        </w:rPr>
        <w:t xml:space="preserve">t nevnes) </w:t>
      </w:r>
      <w:r w:rsidRPr="2796B02D">
        <w:rPr>
          <w:lang w:val="nb-NO"/>
        </w:rPr>
        <w:t xml:space="preserve">kirkegård med ditt vern og din fred. </w:t>
      </w:r>
    </w:p>
    <w:p w14:paraId="4B1CDF85" w14:textId="520E0388" w:rsidR="00075278" w:rsidRDefault="00075278" w:rsidP="00075278">
      <w:pPr>
        <w:spacing w:after="0"/>
        <w:rPr>
          <w:lang w:val="nb-NO"/>
        </w:rPr>
      </w:pPr>
      <w:r>
        <w:rPr>
          <w:lang w:val="nb-NO"/>
        </w:rPr>
        <w:t xml:space="preserve">Ved Jesus Kristus, din sønn og vår Herre. </w:t>
      </w:r>
    </w:p>
    <w:p w14:paraId="7CA809B8" w14:textId="77777777" w:rsidR="00722501" w:rsidRPr="008C4EA5" w:rsidRDefault="00722501" w:rsidP="00722501">
      <w:pPr>
        <w:spacing w:line="276" w:lineRule="auto"/>
        <w:rPr>
          <w:rFonts w:ascii="Times New Roman" w:hAnsi="Times New Roman" w:cs="Times New Roman"/>
          <w:sz w:val="24"/>
          <w:lang w:val="nb-NO"/>
        </w:rPr>
      </w:pPr>
    </w:p>
    <w:p w14:paraId="408E95E3" w14:textId="12F3405C" w:rsidR="00075278" w:rsidRPr="00075278" w:rsidRDefault="00075278" w:rsidP="00075278">
      <w:pPr>
        <w:spacing w:after="0"/>
        <w:rPr>
          <w:rStyle w:val="Sterk"/>
          <w:lang w:val="nb-NO"/>
        </w:rPr>
      </w:pPr>
      <w:r w:rsidRPr="00075278">
        <w:rPr>
          <w:rStyle w:val="Sterk"/>
          <w:lang w:val="nb-NO"/>
        </w:rPr>
        <w:t xml:space="preserve">A | Vår far i himmelen. </w:t>
      </w:r>
    </w:p>
    <w:p w14:paraId="18F8CD16" w14:textId="07460FD8" w:rsidR="00075278" w:rsidRPr="00075278" w:rsidRDefault="00075278" w:rsidP="00075278">
      <w:pPr>
        <w:spacing w:after="0"/>
        <w:rPr>
          <w:b/>
          <w:lang w:val="nb-NO"/>
        </w:rPr>
      </w:pPr>
      <w:r w:rsidRPr="00075278">
        <w:rPr>
          <w:b/>
          <w:lang w:val="nb-NO"/>
        </w:rPr>
        <w:t xml:space="preserve">La </w:t>
      </w:r>
      <w:r>
        <w:rPr>
          <w:b/>
          <w:lang w:val="nb-NO"/>
        </w:rPr>
        <w:t>navnet ditt helliges</w:t>
      </w:r>
      <w:r w:rsidRPr="00075278">
        <w:rPr>
          <w:b/>
          <w:lang w:val="nb-NO"/>
        </w:rPr>
        <w:t>.</w:t>
      </w:r>
    </w:p>
    <w:p w14:paraId="7F5B8465" w14:textId="72F79128" w:rsidR="00075278" w:rsidRPr="00075278" w:rsidRDefault="00075278" w:rsidP="00075278">
      <w:pPr>
        <w:spacing w:after="0"/>
        <w:rPr>
          <w:b/>
          <w:lang w:val="nb-NO"/>
        </w:rPr>
      </w:pPr>
      <w:r w:rsidRPr="00075278">
        <w:rPr>
          <w:b/>
          <w:lang w:val="nb-NO"/>
        </w:rPr>
        <w:t>La riket ditt komme.</w:t>
      </w:r>
    </w:p>
    <w:p w14:paraId="1E88969B" w14:textId="6150526A" w:rsidR="00075278" w:rsidRPr="00075278" w:rsidRDefault="00075278" w:rsidP="00075278">
      <w:pPr>
        <w:spacing w:after="0"/>
        <w:rPr>
          <w:b/>
          <w:lang w:val="nb-NO"/>
        </w:rPr>
      </w:pPr>
      <w:r w:rsidRPr="00075278">
        <w:rPr>
          <w:b/>
          <w:lang w:val="nb-NO"/>
        </w:rPr>
        <w:t xml:space="preserve">La viljen din skje på jorden slik som i himmelen. </w:t>
      </w:r>
    </w:p>
    <w:p w14:paraId="6176873F" w14:textId="25DA804D" w:rsidR="00075278" w:rsidRDefault="00075278" w:rsidP="00075278">
      <w:pPr>
        <w:spacing w:after="0"/>
        <w:rPr>
          <w:b/>
          <w:lang w:val="nb-NO"/>
        </w:rPr>
      </w:pPr>
      <w:r w:rsidRPr="00075278">
        <w:rPr>
          <w:b/>
          <w:lang w:val="nb-NO"/>
        </w:rPr>
        <w:t>Gi oss i dag vårt daglige brød.</w:t>
      </w:r>
    </w:p>
    <w:p w14:paraId="3B13443C" w14:textId="77777777" w:rsidR="00075278" w:rsidRDefault="00075278" w:rsidP="00075278">
      <w:pPr>
        <w:spacing w:after="0"/>
        <w:rPr>
          <w:b/>
          <w:lang w:val="nb-NO"/>
        </w:rPr>
      </w:pPr>
      <w:r>
        <w:rPr>
          <w:b/>
          <w:lang w:val="nb-NO"/>
        </w:rPr>
        <w:t>og tilgi oss vår skyld</w:t>
      </w:r>
      <w:r w:rsidRPr="00075278">
        <w:rPr>
          <w:b/>
          <w:lang w:val="nb-NO"/>
        </w:rPr>
        <w:t xml:space="preserve">, </w:t>
      </w:r>
    </w:p>
    <w:p w14:paraId="05DF4111" w14:textId="41C198E4" w:rsidR="00075278" w:rsidRPr="00075278" w:rsidRDefault="00075278" w:rsidP="00075278">
      <w:pPr>
        <w:spacing w:after="0"/>
        <w:rPr>
          <w:b/>
          <w:lang w:val="nb-NO"/>
        </w:rPr>
      </w:pPr>
      <w:r>
        <w:rPr>
          <w:b/>
          <w:lang w:val="nb-NO"/>
        </w:rPr>
        <w:t>slik også</w:t>
      </w:r>
      <w:r w:rsidRPr="00075278">
        <w:rPr>
          <w:b/>
          <w:lang w:val="nb-NO"/>
        </w:rPr>
        <w:t xml:space="preserve"> vi og forlater våre skyldnere.</w:t>
      </w:r>
    </w:p>
    <w:p w14:paraId="2A470C57" w14:textId="77777777" w:rsidR="00075278" w:rsidRDefault="00075278" w:rsidP="00075278">
      <w:pPr>
        <w:spacing w:after="0"/>
        <w:rPr>
          <w:b/>
          <w:lang w:val="nb-NO"/>
        </w:rPr>
      </w:pPr>
      <w:r>
        <w:rPr>
          <w:b/>
          <w:lang w:val="nb-NO"/>
        </w:rPr>
        <w:t>Og l</w:t>
      </w:r>
      <w:r w:rsidRPr="00075278">
        <w:rPr>
          <w:b/>
          <w:lang w:val="nb-NO"/>
        </w:rPr>
        <w:t xml:space="preserve">a oss ikke komme i fristelse, </w:t>
      </w:r>
    </w:p>
    <w:p w14:paraId="305BC41A" w14:textId="236D118D" w:rsidR="00075278" w:rsidRPr="00075278" w:rsidRDefault="00075278" w:rsidP="00075278">
      <w:pPr>
        <w:spacing w:after="0"/>
        <w:rPr>
          <w:b/>
          <w:lang w:val="nb-NO"/>
        </w:rPr>
      </w:pPr>
      <w:r w:rsidRPr="00075278">
        <w:rPr>
          <w:b/>
          <w:lang w:val="nb-NO"/>
        </w:rPr>
        <w:t>men frels oss fra det onde.</w:t>
      </w:r>
    </w:p>
    <w:p w14:paraId="26D26E7F" w14:textId="79E4AB91" w:rsidR="00075278" w:rsidRPr="00075278" w:rsidRDefault="00075278" w:rsidP="00075278">
      <w:pPr>
        <w:spacing w:after="0"/>
        <w:rPr>
          <w:b/>
          <w:lang w:val="nb-NO"/>
        </w:rPr>
      </w:pPr>
      <w:r w:rsidRPr="00075278">
        <w:rPr>
          <w:b/>
          <w:lang w:val="nb-NO"/>
        </w:rPr>
        <w:lastRenderedPageBreak/>
        <w:t>For riket er ditt og makten og æren i evighet.</w:t>
      </w:r>
    </w:p>
    <w:p w14:paraId="5496D9F4" w14:textId="7A498B74" w:rsidR="00075278" w:rsidRPr="00075278" w:rsidRDefault="00075278" w:rsidP="00075278">
      <w:pPr>
        <w:spacing w:after="0"/>
        <w:rPr>
          <w:b/>
          <w:lang w:val="nb-NO"/>
        </w:rPr>
      </w:pPr>
      <w:r w:rsidRPr="00075278">
        <w:rPr>
          <w:b/>
          <w:lang w:val="nb-NO"/>
        </w:rPr>
        <w:t xml:space="preserve">Amen. </w:t>
      </w:r>
    </w:p>
    <w:p w14:paraId="6269FFC0" w14:textId="77777777" w:rsidR="00075278" w:rsidRPr="00075278" w:rsidRDefault="00075278" w:rsidP="00075278">
      <w:pPr>
        <w:rPr>
          <w:lang w:val="nb-NO"/>
        </w:rPr>
      </w:pPr>
    </w:p>
    <w:p w14:paraId="08163519" w14:textId="6855DC96" w:rsidR="00075278" w:rsidRDefault="00075278" w:rsidP="00075278">
      <w:pPr>
        <w:pStyle w:val="Overskrift3"/>
        <w:spacing w:line="276" w:lineRule="auto"/>
        <w:rPr>
          <w:lang w:val="nb-NO"/>
        </w:rPr>
      </w:pPr>
      <w:r>
        <w:rPr>
          <w:lang w:val="nb-NO"/>
        </w:rPr>
        <w:t>6</w:t>
      </w:r>
      <w:r w:rsidRPr="005609AB">
        <w:rPr>
          <w:lang w:val="nb-NO"/>
        </w:rPr>
        <w:t xml:space="preserve"> | </w:t>
      </w:r>
      <w:r>
        <w:rPr>
          <w:lang w:val="nb-NO"/>
        </w:rPr>
        <w:t>Slutningsord</w:t>
      </w:r>
    </w:p>
    <w:p w14:paraId="2397DD55" w14:textId="08E72468" w:rsidR="00075278" w:rsidRDefault="00075278" w:rsidP="00075278">
      <w:pPr>
        <w:spacing w:line="276" w:lineRule="auto"/>
        <w:rPr>
          <w:rStyle w:val="TalteordTegn"/>
          <w:lang w:val="nb-NO"/>
        </w:rPr>
      </w:pPr>
      <w:r>
        <w:rPr>
          <w:rStyle w:val="Sterk"/>
          <w:lang w:val="nb-NO"/>
        </w:rPr>
        <w:t>Prosten</w:t>
      </w:r>
      <w:r w:rsidRPr="008F6BC3">
        <w:rPr>
          <w:rFonts w:ascii="Times New Roman" w:hAnsi="Times New Roman" w:cs="Times New Roman"/>
          <w:b/>
          <w:sz w:val="19"/>
          <w:lang w:val="nb-NO"/>
        </w:rPr>
        <w:t xml:space="preserve"> </w:t>
      </w:r>
      <w:r w:rsidRPr="001C1941">
        <w:rPr>
          <w:lang w:val="nb-NO"/>
        </w:rPr>
        <w:t>|</w:t>
      </w:r>
      <w:r w:rsidRPr="001C1941">
        <w:rPr>
          <w:rStyle w:val="TalteordTegn"/>
          <w:lang w:val="nb-NO"/>
        </w:rPr>
        <w:t xml:space="preserve"> </w:t>
      </w:r>
      <w:r>
        <w:rPr>
          <w:rStyle w:val="TalteordTegn"/>
          <w:lang w:val="nb-NO"/>
        </w:rPr>
        <w:t>Kjære menighet!</w:t>
      </w:r>
    </w:p>
    <w:p w14:paraId="3EEABBA9" w14:textId="5D55BFF5" w:rsidR="00075278" w:rsidRDefault="00075278" w:rsidP="00075278">
      <w:pPr>
        <w:spacing w:line="276" w:lineRule="auto"/>
        <w:rPr>
          <w:rFonts w:ascii="Times New Roman" w:hAnsi="Times New Roman" w:cs="Times New Roman"/>
          <w:sz w:val="24"/>
          <w:lang w:val="nb-NO"/>
        </w:rPr>
      </w:pPr>
      <w:r>
        <w:rPr>
          <w:rFonts w:ascii="Times New Roman" w:hAnsi="Times New Roman" w:cs="Times New Roman"/>
          <w:sz w:val="24"/>
          <w:lang w:val="nb-NO"/>
        </w:rPr>
        <w:t xml:space="preserve">Ved Guds ord og bønn er denne </w:t>
      </w:r>
      <w:r w:rsidRPr="00075278">
        <w:rPr>
          <w:rStyle w:val="RubrikkTegn"/>
        </w:rPr>
        <w:t>(navnet nevnes)</w:t>
      </w:r>
      <w:r>
        <w:rPr>
          <w:rFonts w:ascii="Times New Roman" w:hAnsi="Times New Roman" w:cs="Times New Roman"/>
          <w:sz w:val="24"/>
          <w:lang w:val="nb-NO"/>
        </w:rPr>
        <w:t xml:space="preserve"> kirkegård nå vigslet og helliget til et hvilested for dem som er sovnet inn og til et fredens og ettertankens sted for oss som ennå lever. Fred være over denne kirkegård til oppstandelsens dag!</w:t>
      </w:r>
    </w:p>
    <w:p w14:paraId="3DB2066D" w14:textId="65C2CBB5" w:rsidR="00075278" w:rsidRPr="008C4EA5" w:rsidRDefault="00075278" w:rsidP="00075278">
      <w:pPr>
        <w:spacing w:line="276" w:lineRule="auto"/>
        <w:rPr>
          <w:rFonts w:ascii="Times New Roman" w:hAnsi="Times New Roman" w:cs="Times New Roman"/>
          <w:sz w:val="24"/>
          <w:lang w:val="nb-NO"/>
        </w:rPr>
      </w:pPr>
      <w:r>
        <w:rPr>
          <w:rFonts w:ascii="Times New Roman" w:hAnsi="Times New Roman" w:cs="Times New Roman"/>
          <w:sz w:val="24"/>
          <w:lang w:val="nb-NO"/>
        </w:rPr>
        <w:t xml:space="preserve">I Faderens og Sønnens og Den Hellige Ånds navn. </w:t>
      </w:r>
    </w:p>
    <w:p w14:paraId="40FC59E2" w14:textId="77777777" w:rsidR="00075278" w:rsidRPr="00075278" w:rsidRDefault="00075278" w:rsidP="00075278">
      <w:pPr>
        <w:rPr>
          <w:lang w:val="nb-NO"/>
        </w:rPr>
      </w:pPr>
    </w:p>
    <w:p w14:paraId="17437949" w14:textId="6B673044" w:rsidR="00075278" w:rsidRDefault="00075278" w:rsidP="00075278">
      <w:pPr>
        <w:pStyle w:val="Overskrift3"/>
        <w:spacing w:line="276" w:lineRule="auto"/>
        <w:rPr>
          <w:lang w:val="nb-NO"/>
        </w:rPr>
      </w:pPr>
      <w:r w:rsidRPr="000C301A">
        <w:rPr>
          <w:lang w:val="nb-NO"/>
        </w:rPr>
        <w:t>7 | Salme</w:t>
      </w:r>
    </w:p>
    <w:p w14:paraId="0795A24A" w14:textId="65D23092" w:rsidR="00722501" w:rsidRDefault="000C301A" w:rsidP="000C301A">
      <w:pPr>
        <w:pStyle w:val="Rubrikk"/>
      </w:pPr>
      <w:r>
        <w:t>En passende salme, helst en påskesalme.</w:t>
      </w:r>
    </w:p>
    <w:p w14:paraId="5CCBD27E" w14:textId="77777777" w:rsidR="000C301A" w:rsidRDefault="000C301A" w:rsidP="000C301A">
      <w:pPr>
        <w:pStyle w:val="Rubrikk"/>
      </w:pPr>
    </w:p>
    <w:p w14:paraId="4B9E3C90" w14:textId="1DE45CE0" w:rsidR="000C301A" w:rsidRDefault="000C301A" w:rsidP="000C301A">
      <w:pPr>
        <w:pStyle w:val="Rubrikk"/>
      </w:pPr>
      <w:r>
        <w:t>Dersom handlingen finner sted i forbindelse med gravferd, følger nå jordpåkastelse og avslutning, se «Kirkelige handlinger».</w:t>
      </w:r>
    </w:p>
    <w:p w14:paraId="317912F2" w14:textId="77777777" w:rsidR="000C301A" w:rsidRDefault="000C301A" w:rsidP="000C301A">
      <w:pPr>
        <w:pStyle w:val="Rubrikk"/>
      </w:pPr>
    </w:p>
    <w:p w14:paraId="262F698A" w14:textId="125712CE" w:rsidR="000C301A" w:rsidRPr="00075278" w:rsidRDefault="000C301A" w:rsidP="000C301A">
      <w:pPr>
        <w:pStyle w:val="Rubrikk"/>
      </w:pPr>
      <w:r>
        <w:t xml:space="preserve">Dersom vigslingen ikke finner sted i tilknytning til en </w:t>
      </w:r>
      <w:proofErr w:type="spellStart"/>
      <w:r>
        <w:t>gudstjenste</w:t>
      </w:r>
      <w:proofErr w:type="spellEnd"/>
      <w:r>
        <w:t xml:space="preserve"> eller i forbindelse med en gravferd, kan den aronittiske velsignelsen brukes her. </w:t>
      </w:r>
    </w:p>
    <w:p w14:paraId="074B81BC" w14:textId="0F8070C7" w:rsidR="00722501" w:rsidRPr="00075278" w:rsidRDefault="00722501" w:rsidP="00722501">
      <w:pPr>
        <w:pStyle w:val="Rubrikk"/>
      </w:pPr>
      <w:r w:rsidRPr="00075278">
        <w:t xml:space="preserve"> </w:t>
      </w:r>
    </w:p>
    <w:p w14:paraId="29897021" w14:textId="77777777" w:rsidR="00722501" w:rsidRPr="00075278" w:rsidRDefault="00722501" w:rsidP="00722501">
      <w:pPr>
        <w:spacing w:after="0"/>
        <w:rPr>
          <w:rStyle w:val="Svakreferanse"/>
          <w:lang w:val="nb-NO"/>
        </w:rPr>
      </w:pPr>
    </w:p>
    <w:p w14:paraId="65CB35B7" w14:textId="6AF6798A" w:rsidR="000C301A" w:rsidRDefault="000C301A" w:rsidP="000C301A">
      <w:pPr>
        <w:pStyle w:val="Overskrift3"/>
        <w:spacing w:line="276" w:lineRule="auto"/>
        <w:jc w:val="center"/>
        <w:rPr>
          <w:lang w:val="nb-NO"/>
        </w:rPr>
      </w:pPr>
      <w:r>
        <w:rPr>
          <w:lang w:val="nb-NO"/>
        </w:rPr>
        <w:t>Tillegg</w:t>
      </w:r>
    </w:p>
    <w:p w14:paraId="0CA1A031" w14:textId="1FC137AD" w:rsidR="000C301A" w:rsidRDefault="000C301A" w:rsidP="000C301A">
      <w:pPr>
        <w:pStyle w:val="Rubrikk"/>
        <w:rPr>
          <w:bCs/>
        </w:rPr>
      </w:pPr>
      <w:r>
        <w:t>Ved vigsling av kirkegård samtidig med vigsling av kirke gis det følgende tillegg til «Kirkevigsling» (</w:t>
      </w:r>
      <w:proofErr w:type="spellStart"/>
      <w:r>
        <w:t>jfr</w:t>
      </w:r>
      <w:proofErr w:type="spellEnd"/>
      <w:r>
        <w:t xml:space="preserve"> Gudstjenestebok for Den Norske Kirke, del </w:t>
      </w:r>
      <w:r w:rsidRPr="000C301A">
        <w:rPr>
          <w:bCs/>
        </w:rPr>
        <w:t>II</w:t>
      </w:r>
      <w:r>
        <w:rPr>
          <w:bCs/>
        </w:rPr>
        <w:t>)</w:t>
      </w:r>
    </w:p>
    <w:p w14:paraId="5281BB3E" w14:textId="55F919BB" w:rsidR="000C301A" w:rsidRDefault="000C301A" w:rsidP="000C301A">
      <w:pPr>
        <w:pStyle w:val="Rubrikk"/>
      </w:pPr>
    </w:p>
    <w:p w14:paraId="52BF0909" w14:textId="48E19B70" w:rsidR="000C301A" w:rsidRDefault="000C301A" w:rsidP="00943622">
      <w:pPr>
        <w:pStyle w:val="Rubrikk"/>
      </w:pPr>
      <w:r>
        <w:t>Som ny del tre under FORBØNN inngår:</w:t>
      </w:r>
    </w:p>
    <w:p w14:paraId="45FDFE5B" w14:textId="406A29A8" w:rsidR="000C301A" w:rsidRDefault="000C301A" w:rsidP="00943622">
      <w:pPr>
        <w:spacing w:after="0"/>
        <w:rPr>
          <w:lang w:val="nb-NO"/>
        </w:rPr>
      </w:pPr>
      <w:r w:rsidRPr="000C301A">
        <w:rPr>
          <w:lang w:val="nb-NO"/>
        </w:rPr>
        <w:t>Herre, du evige Gud. T</w:t>
      </w:r>
      <w:r>
        <w:rPr>
          <w:lang w:val="nb-NO"/>
        </w:rPr>
        <w:t>il deg overgir vi også kirkegården hvor våre døde skal hvile</w:t>
      </w:r>
      <w:r w:rsidR="00943622">
        <w:rPr>
          <w:lang w:val="nb-NO"/>
        </w:rPr>
        <w:t xml:space="preserve">, inntil du kaller dem fram på oppstandelsens dag. La den være et fredens sted, der de sørgende finner trøst og vi blir styrket i håpet om det evige liv i troen på Jesus Kristus. </w:t>
      </w:r>
    </w:p>
    <w:p w14:paraId="4A9661CA" w14:textId="77777777" w:rsidR="00943622" w:rsidRDefault="00943622" w:rsidP="00943622">
      <w:pPr>
        <w:spacing w:after="0"/>
        <w:rPr>
          <w:lang w:val="nb-NO"/>
        </w:rPr>
      </w:pPr>
    </w:p>
    <w:p w14:paraId="243D2152" w14:textId="1BB58AC1" w:rsidR="00943622" w:rsidRDefault="00943622" w:rsidP="00943622">
      <w:pPr>
        <w:pStyle w:val="Rubrikk"/>
      </w:pPr>
      <w:r>
        <w:t>Som tekst under SLUTNINGSORD gjelder:</w:t>
      </w:r>
    </w:p>
    <w:p w14:paraId="55B260BF" w14:textId="59CF7EE9" w:rsidR="00943622" w:rsidRDefault="008715B9" w:rsidP="00A13D42">
      <w:pPr>
        <w:spacing w:after="0"/>
      </w:pPr>
      <w:proofErr w:type="spellStart"/>
      <w:r>
        <w:t>Kjære</w:t>
      </w:r>
      <w:proofErr w:type="spellEnd"/>
      <w:r>
        <w:t xml:space="preserve"> menighet.</w:t>
      </w:r>
    </w:p>
    <w:p w14:paraId="49AF5B24" w14:textId="1504529C" w:rsidR="00E9598F" w:rsidRDefault="008715B9" w:rsidP="00A13D42">
      <w:pPr>
        <w:spacing w:after="0"/>
        <w:rPr>
          <w:lang w:val="nb-NO"/>
        </w:rPr>
      </w:pPr>
      <w:r w:rsidRPr="008715B9">
        <w:rPr>
          <w:lang w:val="nb-NO"/>
        </w:rPr>
        <w:t>Dette kirkehus, med alt s</w:t>
      </w:r>
      <w:r>
        <w:rPr>
          <w:lang w:val="nb-NO"/>
        </w:rPr>
        <w:t>om hører det til, er nå tatt i bruk. Ved Guds ord og bønn er det vigslet og helliget</w:t>
      </w:r>
      <w:r w:rsidR="004D62C5">
        <w:rPr>
          <w:lang w:val="nb-NO"/>
        </w:rPr>
        <w:t xml:space="preserve"> til Guds ære og hans menighets oppbyggelse i troen på Jesus Kristus. Fred være med dette hus og med alle som går inn i det.</w:t>
      </w:r>
    </w:p>
    <w:p w14:paraId="61E1DA53" w14:textId="30819013" w:rsidR="008715B9" w:rsidRPr="00E9598F" w:rsidRDefault="00E9598F" w:rsidP="00E9598F">
      <w:pPr>
        <w:tabs>
          <w:tab w:val="left" w:pos="2143"/>
        </w:tabs>
        <w:rPr>
          <w:lang w:val="nb-NO"/>
        </w:rPr>
      </w:pPr>
      <w:r>
        <w:rPr>
          <w:lang w:val="nb-NO"/>
        </w:rPr>
        <w:tab/>
      </w:r>
    </w:p>
    <w:p w14:paraId="6ED732D8" w14:textId="3CCA9DFF" w:rsidR="004D62C5" w:rsidRDefault="004D62C5" w:rsidP="008715B9">
      <w:pPr>
        <w:rPr>
          <w:lang w:val="nb-NO"/>
        </w:rPr>
      </w:pPr>
      <w:r>
        <w:rPr>
          <w:lang w:val="nb-NO"/>
        </w:rPr>
        <w:lastRenderedPageBreak/>
        <w:t xml:space="preserve">Kirkegården som omgir denne kirke, er med dette også vigslet og helliget til et hvilested for dem som er sovnet inn, og til et fredens og ettertankens sted for oss som ennå lever. Fred være </w:t>
      </w:r>
      <w:r w:rsidR="00A13D42">
        <w:rPr>
          <w:lang w:val="nb-NO"/>
        </w:rPr>
        <w:t>over denne kirkegård til oppstandelsens dag!</w:t>
      </w:r>
    </w:p>
    <w:p w14:paraId="028EEB94" w14:textId="1669FFB5" w:rsidR="00A13D42" w:rsidRPr="008715B9" w:rsidRDefault="00A13D42" w:rsidP="008715B9">
      <w:pPr>
        <w:rPr>
          <w:lang w:val="nb-NO"/>
        </w:rPr>
      </w:pPr>
      <w:r>
        <w:rPr>
          <w:lang w:val="nb-NO"/>
        </w:rPr>
        <w:t xml:space="preserve">I Faderens og Sønnens og Den Hellige Ånds navn. </w:t>
      </w:r>
    </w:p>
    <w:p w14:paraId="697A9F28" w14:textId="77777777" w:rsidR="00943622" w:rsidRPr="000C301A" w:rsidRDefault="00943622" w:rsidP="00943622">
      <w:pPr>
        <w:pStyle w:val="Rubrikk"/>
      </w:pPr>
    </w:p>
    <w:p w14:paraId="76061BFB" w14:textId="77777777" w:rsidR="004827E0" w:rsidRPr="008F6BC3" w:rsidRDefault="004827E0" w:rsidP="00097C1D">
      <w:pPr>
        <w:spacing w:line="276" w:lineRule="auto"/>
        <w:rPr>
          <w:rFonts w:ascii="Times New Roman" w:hAnsi="Times New Roman" w:cs="Times New Roman"/>
          <w:sz w:val="20"/>
          <w:lang w:val="nb-NO"/>
        </w:rPr>
      </w:pPr>
    </w:p>
    <w:p w14:paraId="636C5083" w14:textId="77777777" w:rsidR="004827E0" w:rsidRPr="008F6BC3" w:rsidRDefault="004827E0" w:rsidP="00097C1D">
      <w:pPr>
        <w:spacing w:line="276" w:lineRule="auto"/>
        <w:rPr>
          <w:rFonts w:ascii="Times New Roman" w:hAnsi="Times New Roman" w:cs="Times New Roman"/>
          <w:lang w:val="nb-NO"/>
        </w:rPr>
      </w:pPr>
    </w:p>
    <w:p w14:paraId="4D5993D2"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DF5C1C">
          <w:footerReference w:type="default" r:id="rId11"/>
          <w:headerReference w:type="first" r:id="rId12"/>
          <w:footerReference w:type="first" r:id="rId13"/>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b/>
          <w:color w:val="231F20"/>
          <w:sz w:val="20"/>
          <w:lang w:val="nb-NO"/>
        </w:rPr>
        <w:t xml:space="preserve"> </w:t>
      </w:r>
    </w:p>
    <w:p w14:paraId="0088BE27" w14:textId="77777777" w:rsidR="004827E0" w:rsidRPr="008F6BC3" w:rsidRDefault="00FC6B32" w:rsidP="00097C1D">
      <w:pPr>
        <w:spacing w:line="276" w:lineRule="auto"/>
        <w:rPr>
          <w:rFonts w:ascii="Times New Roman" w:hAnsi="Times New Roman" w:cs="Times New Roman"/>
          <w:b/>
          <w:sz w:val="20"/>
          <w:lang w:val="nb-NO"/>
        </w:rPr>
      </w:pPr>
      <w:r w:rsidRPr="008F6BC3">
        <w:rPr>
          <w:rFonts w:ascii="Times New Roman" w:hAnsi="Times New Roman" w:cs="Times New Roman"/>
          <w:sz w:val="19"/>
          <w:lang w:val="nb-NO"/>
        </w:rPr>
        <w:lastRenderedPageBreak/>
        <w:t xml:space="preserve"> </w:t>
      </w:r>
    </w:p>
    <w:sectPr w:rsidR="004827E0" w:rsidRPr="008F6BC3"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6AEE" w14:textId="77777777" w:rsidR="00410DB5" w:rsidRDefault="00410DB5">
      <w:r>
        <w:separator/>
      </w:r>
    </w:p>
  </w:endnote>
  <w:endnote w:type="continuationSeparator" w:id="0">
    <w:p w14:paraId="196F0B41" w14:textId="77777777" w:rsidR="00410DB5" w:rsidRDefault="004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0EAD" w14:textId="77777777" w:rsidR="00926F99" w:rsidRPr="00BB1CC3" w:rsidRDefault="00926F99" w:rsidP="00E3581D">
    <w:pPr>
      <w:pStyle w:val="Bunntekst"/>
      <w:jc w:val="center"/>
      <w:rPr>
        <w:rFonts w:cstheme="majorHAnsi"/>
        <w:i/>
        <w:iCs/>
        <w:sz w:val="16"/>
        <w:szCs w:val="16"/>
      </w:rPr>
    </w:pPr>
  </w:p>
  <w:p w14:paraId="0F30D173" w14:textId="2865E172" w:rsidR="00926F99" w:rsidRPr="00BB1CC3" w:rsidRDefault="00E9598F" w:rsidP="009958DB">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Vigsling av kirkegård</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7A2FAD">
      <w:rPr>
        <w:rFonts w:cstheme="majorHAnsi"/>
        <w:i/>
        <w:iCs/>
        <w:sz w:val="18"/>
        <w:szCs w:val="18"/>
        <w:lang w:val="nb-NO"/>
      </w:rPr>
      <w:t xml:space="preserve">Tillegg til </w:t>
    </w:r>
    <w:r w:rsidR="00654857">
      <w:rPr>
        <w:rFonts w:cstheme="majorHAnsi"/>
        <w:i/>
        <w:iCs/>
        <w:sz w:val="18"/>
        <w:szCs w:val="18"/>
        <w:lang w:val="nb-NO"/>
      </w:rPr>
      <w:t>G</w:t>
    </w:r>
    <w:r w:rsidR="00926F99" w:rsidRPr="000C301A">
      <w:rPr>
        <w:rFonts w:cstheme="majorHAnsi"/>
        <w:i/>
        <w:iCs/>
        <w:sz w:val="18"/>
        <w:szCs w:val="18"/>
        <w:lang w:val="nb-NO"/>
      </w:rPr>
      <w:t>udstjenestebok</w:t>
    </w:r>
    <w:r w:rsidR="000C301A" w:rsidRPr="000C301A">
      <w:rPr>
        <w:rFonts w:cstheme="majorHAnsi"/>
        <w:i/>
        <w:iCs/>
        <w:sz w:val="18"/>
        <w:szCs w:val="18"/>
        <w:lang w:val="nb-NO"/>
      </w:rPr>
      <w:t xml:space="preserve"> </w:t>
    </w:r>
    <w:r w:rsidR="00926F99" w:rsidRPr="00BB1CC3">
      <w:rPr>
        <w:rFonts w:cstheme="majorHAnsi"/>
        <w:i/>
        <w:iCs/>
        <w:sz w:val="18"/>
        <w:szCs w:val="18"/>
        <w:lang w:val="nb-NO"/>
      </w:rPr>
      <w:t>for Den norske kirke</w:t>
    </w:r>
  </w:p>
  <w:p w14:paraId="5EDFF102"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4FFB" w14:textId="014651A8" w:rsidR="00903142" w:rsidRPr="00DF5C1C" w:rsidRDefault="00885C5A" w:rsidP="00654857">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Vigsling av kirkegård</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sidR="00654857">
      <w:rPr>
        <w:rFonts w:cstheme="majorHAnsi"/>
        <w:i/>
        <w:iCs/>
        <w:sz w:val="18"/>
        <w:szCs w:val="18"/>
        <w:lang w:val="nb-NO"/>
      </w:rPr>
      <w:t>Tillegg til G</w:t>
    </w:r>
    <w:r w:rsidR="00654857" w:rsidRPr="000C301A">
      <w:rPr>
        <w:rFonts w:cstheme="majorHAnsi"/>
        <w:i/>
        <w:iCs/>
        <w:sz w:val="18"/>
        <w:szCs w:val="18"/>
        <w:lang w:val="nb-NO"/>
      </w:rPr>
      <w:t xml:space="preserve">udstjenestebok </w:t>
    </w:r>
    <w:r w:rsidR="00654857" w:rsidRPr="00BB1CC3">
      <w:rPr>
        <w:rFonts w:cstheme="majorHAnsi"/>
        <w:i/>
        <w:iCs/>
        <w:sz w:val="18"/>
        <w:szCs w:val="18"/>
        <w:lang w:val="nb-NO"/>
      </w:rPr>
      <w:t>for Den norske kirke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CAE6" w14:textId="77777777" w:rsidR="00410DB5" w:rsidRDefault="00410DB5">
      <w:r>
        <w:separator/>
      </w:r>
    </w:p>
  </w:footnote>
  <w:footnote w:type="continuationSeparator" w:id="0">
    <w:p w14:paraId="4A8C5EBE" w14:textId="77777777" w:rsidR="00410DB5" w:rsidRDefault="004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0CA0" w14:textId="77777777" w:rsidR="00A578D4" w:rsidRDefault="00A578D4">
    <w:pPr>
      <w:pStyle w:val="Topptekst"/>
    </w:pPr>
    <w:r>
      <w:rPr>
        <w:noProof/>
      </w:rPr>
      <w:drawing>
        <wp:anchor distT="0" distB="0" distL="114300" distR="114300" simplePos="0" relativeHeight="251658752" behindDoc="1" locked="0" layoutInCell="1" allowOverlap="1" wp14:anchorId="78BB696F" wp14:editId="48C8C74D">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6" w15:restartNumberingAfterBreak="0">
    <w:nsid w:val="7C1452D5"/>
    <w:multiLevelType w:val="hybridMultilevel"/>
    <w:tmpl w:val="AE2412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73548522">
    <w:abstractNumId w:val="2"/>
  </w:num>
  <w:num w:numId="2" w16cid:durableId="1450122082">
    <w:abstractNumId w:val="5"/>
  </w:num>
  <w:num w:numId="3" w16cid:durableId="311521098">
    <w:abstractNumId w:val="4"/>
  </w:num>
  <w:num w:numId="4" w16cid:durableId="733041449">
    <w:abstractNumId w:val="1"/>
  </w:num>
  <w:num w:numId="5" w16cid:durableId="122623586">
    <w:abstractNumId w:val="3"/>
  </w:num>
  <w:num w:numId="6" w16cid:durableId="595556947">
    <w:abstractNumId w:val="0"/>
  </w:num>
  <w:num w:numId="7" w16cid:durableId="428156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EF"/>
    <w:rsid w:val="00075278"/>
    <w:rsid w:val="00097C1D"/>
    <w:rsid w:val="000C301A"/>
    <w:rsid w:val="001A50E7"/>
    <w:rsid w:val="001C1941"/>
    <w:rsid w:val="001C4335"/>
    <w:rsid w:val="001F1C97"/>
    <w:rsid w:val="00297FFB"/>
    <w:rsid w:val="002C27C1"/>
    <w:rsid w:val="002C29FD"/>
    <w:rsid w:val="00353D27"/>
    <w:rsid w:val="00383910"/>
    <w:rsid w:val="00393FEF"/>
    <w:rsid w:val="003A205A"/>
    <w:rsid w:val="00410DB5"/>
    <w:rsid w:val="00414BB0"/>
    <w:rsid w:val="004827E0"/>
    <w:rsid w:val="004D62C5"/>
    <w:rsid w:val="005222A9"/>
    <w:rsid w:val="00530665"/>
    <w:rsid w:val="005609AB"/>
    <w:rsid w:val="005B1EFB"/>
    <w:rsid w:val="005C1221"/>
    <w:rsid w:val="00602440"/>
    <w:rsid w:val="00654857"/>
    <w:rsid w:val="00670C94"/>
    <w:rsid w:val="0067185A"/>
    <w:rsid w:val="00672A5B"/>
    <w:rsid w:val="00722501"/>
    <w:rsid w:val="007259DD"/>
    <w:rsid w:val="00726E02"/>
    <w:rsid w:val="007A2FAD"/>
    <w:rsid w:val="008715B9"/>
    <w:rsid w:val="008819C8"/>
    <w:rsid w:val="00885C5A"/>
    <w:rsid w:val="008A2A58"/>
    <w:rsid w:val="008C4EA5"/>
    <w:rsid w:val="008F0E43"/>
    <w:rsid w:val="008F6BC3"/>
    <w:rsid w:val="00903142"/>
    <w:rsid w:val="00926F99"/>
    <w:rsid w:val="00943622"/>
    <w:rsid w:val="0095533B"/>
    <w:rsid w:val="009958DB"/>
    <w:rsid w:val="009B0F65"/>
    <w:rsid w:val="009E6F24"/>
    <w:rsid w:val="00A05506"/>
    <w:rsid w:val="00A13D42"/>
    <w:rsid w:val="00A40148"/>
    <w:rsid w:val="00A464D0"/>
    <w:rsid w:val="00A578D4"/>
    <w:rsid w:val="00AB1D5A"/>
    <w:rsid w:val="00B30119"/>
    <w:rsid w:val="00B475A9"/>
    <w:rsid w:val="00BA1EE1"/>
    <w:rsid w:val="00BB0BD3"/>
    <w:rsid w:val="00BB1CC3"/>
    <w:rsid w:val="00CB5829"/>
    <w:rsid w:val="00CF3987"/>
    <w:rsid w:val="00D22E88"/>
    <w:rsid w:val="00D252AC"/>
    <w:rsid w:val="00DF5C1C"/>
    <w:rsid w:val="00E3581D"/>
    <w:rsid w:val="00E9598F"/>
    <w:rsid w:val="00EF1ACF"/>
    <w:rsid w:val="00F30E70"/>
    <w:rsid w:val="00FC6B32"/>
    <w:rsid w:val="00FF32F0"/>
    <w:rsid w:val="08BC6EA6"/>
    <w:rsid w:val="097B832D"/>
    <w:rsid w:val="09A4E02F"/>
    <w:rsid w:val="10A977EB"/>
    <w:rsid w:val="18DD03DC"/>
    <w:rsid w:val="2796B02D"/>
    <w:rsid w:val="32AB2666"/>
    <w:rsid w:val="3D93CA45"/>
    <w:rsid w:val="3FFCB924"/>
    <w:rsid w:val="450BC109"/>
    <w:rsid w:val="48C2C5ED"/>
    <w:rsid w:val="4903FDC5"/>
    <w:rsid w:val="4B22B485"/>
    <w:rsid w:val="5D4A14D5"/>
    <w:rsid w:val="5F62DC37"/>
    <w:rsid w:val="6A176303"/>
    <w:rsid w:val="6AD9FD8D"/>
    <w:rsid w:val="6F1ACDB1"/>
    <w:rsid w:val="76F8961D"/>
    <w:rsid w:val="79F38863"/>
    <w:rsid w:val="7D503C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A332"/>
  <w15:docId w15:val="{458086D2-387A-495A-BEFB-F236568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x4k7w5x">
    <w:name w:val="x4k7w5x"/>
    <w:basedOn w:val="Standardskriftforavsnitt"/>
    <w:rsid w:val="00885C5A"/>
  </w:style>
  <w:style w:type="character" w:customStyle="1" w:styleId="verse">
    <w:name w:val="verse"/>
    <w:basedOn w:val="Standardskriftforavsnitt"/>
    <w:rsid w:val="00FF32F0"/>
  </w:style>
  <w:style w:type="character" w:customStyle="1" w:styleId="versenumber">
    <w:name w:val="versenumber"/>
    <w:basedOn w:val="Standardskriftforavsnitt"/>
    <w:rsid w:val="00FF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20(2).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3c6f189a5586d0a93997adf058d8bb99">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4c053e0213b251e8db2c1ee7df8bf002"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5804-EFCB-40D2-A221-9F66A5E0B5D9}">
  <ds:schemaRefs>
    <ds:schemaRef ds:uri="http://schemas.openxmlformats.org/officeDocument/2006/bibliography"/>
  </ds:schemaRefs>
</ds:datastoreItem>
</file>

<file path=customXml/itemProps2.xml><?xml version="1.0" encoding="utf-8"?>
<ds:datastoreItem xmlns:ds="http://schemas.openxmlformats.org/officeDocument/2006/customXml" ds:itemID="{56491FE2-6FB6-4061-9900-D0BF47C9D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48B458-B414-41C6-98F3-9FC8982128B1}">
  <ds:schemaRefs>
    <ds:schemaRef ds:uri="http://schemas.microsoft.com/sharepoint/v3/contenttype/forms"/>
  </ds:schemaRefs>
</ds:datastoreItem>
</file>

<file path=customXml/itemProps4.xml><?xml version="1.0" encoding="utf-8"?>
<ds:datastoreItem xmlns:ds="http://schemas.openxmlformats.org/officeDocument/2006/customXml" ds:itemID="{376C086C-AB81-4D2F-A4BD-79EA6779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 (2)</Template>
  <TotalTime>7</TotalTime>
  <Pages>9</Pages>
  <Words>1786</Words>
  <Characters>9470</Characters>
  <Application>Microsoft Office Word</Application>
  <DocSecurity>0</DocSecurity>
  <Lines>78</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subject/>
  <dc:creator>Selma Dahle Kraft</dc:creator>
  <cp:keywords/>
  <cp:lastModifiedBy>Gunnhild Nordgaard Hermstad</cp:lastModifiedBy>
  <cp:revision>19</cp:revision>
  <dcterms:created xsi:type="dcterms:W3CDTF">2023-05-02T04:02:00Z</dcterms:created>
  <dcterms:modified xsi:type="dcterms:W3CDTF">2023-09-13T07:15:00Z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