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989F" w14:textId="750B4CAF" w:rsidR="00097C1D" w:rsidRDefault="00FA5276" w:rsidP="00097C1D">
      <w:pPr>
        <w:pStyle w:val="Overskrift1"/>
        <w:spacing w:line="276" w:lineRule="auto"/>
        <w:rPr>
          <w:lang w:val="nb-NO"/>
        </w:rPr>
      </w:pPr>
      <w:r>
        <w:rPr>
          <w:lang w:val="nb-NO"/>
        </w:rPr>
        <w:t xml:space="preserve">Vigsling til </w:t>
      </w:r>
      <w:proofErr w:type="spellStart"/>
      <w:r>
        <w:rPr>
          <w:lang w:val="nb-NO"/>
        </w:rPr>
        <w:t>prestetjenetse</w:t>
      </w:r>
      <w:proofErr w:type="spellEnd"/>
    </w:p>
    <w:p w14:paraId="484709E4" w14:textId="6D51FB08" w:rsidR="00FA5276" w:rsidRDefault="00FA5276" w:rsidP="00FA5276">
      <w:pPr>
        <w:pStyle w:val="Rubrikk"/>
        <w:numPr>
          <w:ilvl w:val="0"/>
          <w:numId w:val="7"/>
        </w:numPr>
      </w:pPr>
      <w:r w:rsidRPr="00FA5276">
        <w:t>Vigslingsgudstjenesten følger ordningen Høymesse til og med ledd 9</w:t>
      </w:r>
      <w:r>
        <w:t xml:space="preserve"> </w:t>
      </w:r>
      <w:r w:rsidRPr="001B77EB">
        <w:rPr>
          <w:b/>
          <w:bCs/>
        </w:rPr>
        <w:t>Trosbekjennelse</w:t>
      </w:r>
      <w:r w:rsidRPr="00FA5276">
        <w:t>.</w:t>
      </w:r>
    </w:p>
    <w:p w14:paraId="7D185465" w14:textId="77777777" w:rsidR="00FA5276" w:rsidRPr="00FA5276" w:rsidRDefault="00FA5276" w:rsidP="00FA5276">
      <w:pPr>
        <w:pStyle w:val="Rubrikk"/>
        <w:ind w:left="720"/>
      </w:pPr>
    </w:p>
    <w:p w14:paraId="2596655B" w14:textId="296A9583" w:rsidR="00FA5276" w:rsidRDefault="00FA5276" w:rsidP="00FA5276">
      <w:pPr>
        <w:pStyle w:val="Rubrikk"/>
        <w:numPr>
          <w:ilvl w:val="0"/>
          <w:numId w:val="7"/>
        </w:numPr>
      </w:pPr>
      <w:r w:rsidRPr="00FA5276">
        <w:t>Når det er ringt sammen, går prosesjonen inn i kirken under preludiet. Det kan ringes med alle klokker under prosesjonen.</w:t>
      </w:r>
    </w:p>
    <w:p w14:paraId="78F68EF0" w14:textId="77777777" w:rsidR="00FA5276" w:rsidRPr="00FA5276" w:rsidRDefault="00FA5276" w:rsidP="00FA5276">
      <w:pPr>
        <w:pStyle w:val="Rubrikk"/>
      </w:pPr>
    </w:p>
    <w:p w14:paraId="15BB0F8E" w14:textId="33822113" w:rsidR="00FA5276" w:rsidRDefault="00FA5276" w:rsidP="00FA5276">
      <w:pPr>
        <w:pStyle w:val="Rubrikk"/>
        <w:numPr>
          <w:ilvl w:val="0"/>
          <w:numId w:val="7"/>
        </w:numPr>
      </w:pPr>
      <w:r w:rsidRPr="00FA5276">
        <w:t>Til gudstjenestens inngang brukes åpningsordene «I Faderens og Sønnens og Den Hellige Ånds navn».</w:t>
      </w:r>
    </w:p>
    <w:p w14:paraId="223B94FE" w14:textId="77777777" w:rsidR="00FA5276" w:rsidRPr="00FA5276" w:rsidRDefault="00FA5276" w:rsidP="00FA5276">
      <w:pPr>
        <w:pStyle w:val="Rubrikk"/>
      </w:pPr>
    </w:p>
    <w:p w14:paraId="4450769B" w14:textId="55AAA4E4" w:rsidR="00FA5276" w:rsidRPr="00FA5276" w:rsidRDefault="00FA5276" w:rsidP="00FA5276">
      <w:pPr>
        <w:pStyle w:val="Rubrikk"/>
        <w:numPr>
          <w:ilvl w:val="0"/>
          <w:numId w:val="7"/>
        </w:numPr>
      </w:pPr>
      <w:r w:rsidRPr="00FA5276">
        <w:t xml:space="preserve">Istedenfor dagens kollektbønn kan en bruke kollektbønnen for 1. søndag etter påske elter alternativ B i ledd 16 </w:t>
      </w:r>
      <w:r w:rsidRPr="001B77EB">
        <w:rPr>
          <w:b/>
          <w:bCs/>
        </w:rPr>
        <w:t>Takkekollekt</w:t>
      </w:r>
      <w:r w:rsidRPr="00FA5276">
        <w:t xml:space="preserve"> i ordningen Prekengudstjeneste.</w:t>
      </w:r>
    </w:p>
    <w:p w14:paraId="4AD241EC" w14:textId="77777777" w:rsidR="00FA5276" w:rsidRDefault="00FA5276" w:rsidP="00FA5276">
      <w:pPr>
        <w:pStyle w:val="Rubrikk"/>
        <w:ind w:left="720"/>
      </w:pPr>
    </w:p>
    <w:p w14:paraId="5DE2DEBD" w14:textId="54012416" w:rsidR="00FA5276" w:rsidRPr="00FA5276" w:rsidRDefault="00FA5276" w:rsidP="00FA5276">
      <w:pPr>
        <w:pStyle w:val="Rubrikk"/>
        <w:numPr>
          <w:ilvl w:val="0"/>
          <w:numId w:val="7"/>
        </w:numPr>
      </w:pPr>
      <w:r w:rsidRPr="00FA5276">
        <w:t>Istedenfor tekstene for søndagen kan en bruke Jes 6,1-8; Ef 4,11-16 eller Rom 12,4-11; Matt 9,35-38.</w:t>
      </w:r>
    </w:p>
    <w:p w14:paraId="1E35E24E" w14:textId="77777777" w:rsidR="00FA5276" w:rsidRDefault="00FA5276" w:rsidP="00FA5276">
      <w:pPr>
        <w:pStyle w:val="Rubrikk"/>
        <w:ind w:left="720"/>
      </w:pPr>
    </w:p>
    <w:p w14:paraId="6387EEF8" w14:textId="7F37E414" w:rsidR="00FA5276" w:rsidRPr="00FA5276" w:rsidRDefault="00FA5276" w:rsidP="00FA5276">
      <w:pPr>
        <w:pStyle w:val="Rubrikk"/>
        <w:numPr>
          <w:ilvl w:val="0"/>
          <w:numId w:val="7"/>
        </w:numPr>
      </w:pPr>
      <w:r w:rsidRPr="00FA5276">
        <w:t>Om ønskelig kan en av skriftlesningene i høymessen og salmen mellom skriftlesningene falle bort.</w:t>
      </w:r>
    </w:p>
    <w:p w14:paraId="3FB4D080" w14:textId="77777777" w:rsidR="00FA5276" w:rsidRDefault="00FA5276" w:rsidP="00FA5276">
      <w:pPr>
        <w:pStyle w:val="Rubrikk"/>
        <w:ind w:left="720"/>
      </w:pPr>
    </w:p>
    <w:p w14:paraId="70E79906" w14:textId="09ACA7FA" w:rsidR="00FA5276" w:rsidRPr="00FA5276" w:rsidRDefault="00FA5276" w:rsidP="00FA5276">
      <w:pPr>
        <w:pStyle w:val="Rubrikk"/>
        <w:numPr>
          <w:ilvl w:val="0"/>
          <w:numId w:val="7"/>
        </w:numPr>
      </w:pPr>
      <w:r w:rsidRPr="00FA5276">
        <w:t xml:space="preserve">Før handlingen plasseres ordinandens stola </w:t>
      </w:r>
      <w:r>
        <w:t>l</w:t>
      </w:r>
      <w:r w:rsidRPr="00FA5276">
        <w:t>ett tilgjengelig nær alterringen.</w:t>
      </w:r>
    </w:p>
    <w:p w14:paraId="4D89C9F0" w14:textId="77777777" w:rsidR="00FA5276" w:rsidRPr="00FA5276" w:rsidRDefault="00FA5276" w:rsidP="00FA5276">
      <w:pPr>
        <w:rPr>
          <w:lang w:val="nb-NO"/>
        </w:rPr>
      </w:pPr>
    </w:p>
    <w:p w14:paraId="6A62A88A" w14:textId="77777777" w:rsidR="00FA5276" w:rsidRDefault="00FA5276">
      <w:pPr>
        <w:rPr>
          <w:rFonts w:eastAsiaTheme="majorEastAsia" w:cstheme="majorBidi"/>
          <w:color w:val="A20000" w:themeColor="accent1" w:themeShade="BF"/>
          <w:sz w:val="32"/>
          <w:szCs w:val="32"/>
          <w:lang w:val="nb-NO"/>
        </w:rPr>
      </w:pPr>
      <w:r>
        <w:br w:type="page"/>
      </w:r>
    </w:p>
    <w:p w14:paraId="1468636F" w14:textId="70C82291" w:rsidR="004827E0" w:rsidRDefault="007259DD" w:rsidP="00097C1D">
      <w:pPr>
        <w:pStyle w:val="Overskrift3"/>
        <w:spacing w:line="276" w:lineRule="auto"/>
        <w:rPr>
          <w:lang w:val="nb-NO"/>
        </w:rPr>
      </w:pPr>
      <w:r w:rsidRPr="005609AB">
        <w:rPr>
          <w:lang w:val="nb-NO"/>
        </w:rPr>
        <w:lastRenderedPageBreak/>
        <w:t>1</w:t>
      </w:r>
      <w:r w:rsidR="001A50E7" w:rsidRPr="005609AB">
        <w:rPr>
          <w:lang w:val="nb-NO"/>
        </w:rPr>
        <w:t xml:space="preserve"> </w:t>
      </w:r>
      <w:r w:rsidR="005C1221" w:rsidRPr="005609AB">
        <w:rPr>
          <w:lang w:val="nb-NO"/>
        </w:rPr>
        <w:t>|</w:t>
      </w:r>
      <w:r w:rsidR="001A50E7" w:rsidRPr="005609AB">
        <w:rPr>
          <w:lang w:val="nb-NO"/>
        </w:rPr>
        <w:t xml:space="preserve"> </w:t>
      </w:r>
      <w:r w:rsidR="00FA5276" w:rsidRPr="00FA5276">
        <w:rPr>
          <w:lang w:val="nb-NO"/>
        </w:rPr>
        <w:t>Fremstilling</w:t>
      </w:r>
    </w:p>
    <w:p w14:paraId="14B45457" w14:textId="39A69EF6" w:rsidR="00FA5276" w:rsidRDefault="00FA5276" w:rsidP="00FA5276">
      <w:pPr>
        <w:pStyle w:val="Rubrikk"/>
      </w:pPr>
      <w:r w:rsidRPr="00FA5276">
        <w:t>En av kirkens prester eller stedets prost, eventuelt lederen i</w:t>
      </w:r>
      <w:r>
        <w:t xml:space="preserve"> </w:t>
      </w:r>
      <w:r w:rsidRPr="00FA5276">
        <w:t>menighetsrådet, ved</w:t>
      </w:r>
      <w:r>
        <w:t xml:space="preserve"> </w:t>
      </w:r>
      <w:r w:rsidRPr="00FA5276">
        <w:t>lesepulten</w:t>
      </w:r>
    </w:p>
    <w:p w14:paraId="482D0BBF" w14:textId="77777777" w:rsidR="00FA5276" w:rsidRPr="00FA5276" w:rsidRDefault="00FA5276" w:rsidP="00FA5276">
      <w:pPr>
        <w:pStyle w:val="Rubrikk"/>
      </w:pPr>
    </w:p>
    <w:p w14:paraId="65144221" w14:textId="77777777" w:rsidR="00FA5276" w:rsidRPr="00FA5276" w:rsidRDefault="00FA5276" w:rsidP="00FA5276">
      <w:pPr>
        <w:rPr>
          <w:lang w:val="nb-NO"/>
        </w:rPr>
      </w:pPr>
      <w:r w:rsidRPr="00FA5276">
        <w:rPr>
          <w:lang w:val="nb-NO"/>
        </w:rPr>
        <w:t>Kjære menighet.</w:t>
      </w:r>
    </w:p>
    <w:p w14:paraId="5539D27D" w14:textId="77777777" w:rsidR="00FA5276" w:rsidRPr="00FA5276" w:rsidRDefault="00FA5276" w:rsidP="00FA5276">
      <w:pPr>
        <w:rPr>
          <w:lang w:val="nb-NO"/>
        </w:rPr>
      </w:pPr>
      <w:r w:rsidRPr="00FA5276">
        <w:rPr>
          <w:lang w:val="nb-NO"/>
        </w:rPr>
        <w:t>Nåde være med dere og fred fra Gud, vår Far, og Herren Jesus Kristus.</w:t>
      </w:r>
    </w:p>
    <w:p w14:paraId="3478736D" w14:textId="0E140FBB" w:rsidR="00FA5276" w:rsidRDefault="00FA5276" w:rsidP="00FA5276">
      <w:pPr>
        <w:rPr>
          <w:lang w:val="nb-NO"/>
        </w:rPr>
      </w:pPr>
      <w:r w:rsidRPr="00FA5276">
        <w:rPr>
          <w:rStyle w:val="Svakutheving"/>
          <w:lang w:val="nb-NO"/>
        </w:rPr>
        <w:t>En ny arbeider</w:t>
      </w:r>
      <w:r w:rsidRPr="00FA5276">
        <w:rPr>
          <w:lang w:val="nb-NO"/>
        </w:rPr>
        <w:t xml:space="preserve"> i vår kirke fremstilles for oss i dag.</w:t>
      </w:r>
      <w:r w:rsidR="00C17AC0">
        <w:rPr>
          <w:lang w:val="nb-NO"/>
        </w:rPr>
        <w:t xml:space="preserve"> </w:t>
      </w:r>
      <w:r w:rsidRPr="00FA5276">
        <w:rPr>
          <w:lang w:val="nb-NO"/>
        </w:rPr>
        <w:t xml:space="preserve">Kandidat i teologien </w:t>
      </w:r>
      <w:r w:rsidRPr="00FA5276">
        <w:rPr>
          <w:rStyle w:val="RubrikkTegn"/>
        </w:rPr>
        <w:t>(navnet nevnes)</w:t>
      </w:r>
      <w:r w:rsidRPr="00FA5276">
        <w:rPr>
          <w:lang w:val="nb-NO"/>
        </w:rPr>
        <w:t xml:space="preserve"> er kalt til tjeneste som</w:t>
      </w:r>
      <w:r>
        <w:rPr>
          <w:lang w:val="nb-NO"/>
        </w:rPr>
        <w:t xml:space="preserve"> </w:t>
      </w:r>
      <w:r w:rsidRPr="00FA5276">
        <w:rPr>
          <w:lang w:val="nb-NO"/>
        </w:rPr>
        <w:t>... i/ved (</w:t>
      </w:r>
      <w:r w:rsidRPr="00FA5276">
        <w:rPr>
          <w:rStyle w:val="RubrikkTegn"/>
        </w:rPr>
        <w:t>tjenestestedet nevnes)</w:t>
      </w:r>
      <w:r w:rsidRPr="00FA5276">
        <w:rPr>
          <w:lang w:val="nb-NO"/>
        </w:rPr>
        <w:t>.</w:t>
      </w:r>
    </w:p>
    <w:p w14:paraId="1743860F" w14:textId="700840CD" w:rsidR="00FA5276" w:rsidRDefault="00FA5276" w:rsidP="00FA5276">
      <w:pPr>
        <w:pStyle w:val="Rubrikk"/>
        <w:rPr>
          <w:spacing w:val="-2"/>
        </w:rPr>
      </w:pPr>
      <w:r w:rsidRPr="009B58D5">
        <w:t>Ordinanden</w:t>
      </w:r>
      <w:r w:rsidRPr="009B58D5">
        <w:rPr>
          <w:spacing w:val="68"/>
        </w:rPr>
        <w:t xml:space="preserve"> </w:t>
      </w:r>
      <w:r w:rsidRPr="009B58D5">
        <w:t>reiser</w:t>
      </w:r>
      <w:r w:rsidRPr="009B58D5">
        <w:rPr>
          <w:spacing w:val="42"/>
        </w:rPr>
        <w:t xml:space="preserve"> </w:t>
      </w:r>
      <w:r w:rsidRPr="009B58D5">
        <w:t>seg</w:t>
      </w:r>
      <w:r w:rsidRPr="009B58D5">
        <w:rPr>
          <w:spacing w:val="50"/>
        </w:rPr>
        <w:t xml:space="preserve"> </w:t>
      </w:r>
      <w:r w:rsidRPr="009B58D5">
        <w:t>når</w:t>
      </w:r>
      <w:r w:rsidRPr="009B58D5">
        <w:rPr>
          <w:spacing w:val="75"/>
        </w:rPr>
        <w:t xml:space="preserve"> </w:t>
      </w:r>
      <w:r w:rsidRPr="009B58D5">
        <w:t>navnet</w:t>
      </w:r>
      <w:r w:rsidRPr="009B58D5">
        <w:rPr>
          <w:spacing w:val="63"/>
        </w:rPr>
        <w:t xml:space="preserve"> </w:t>
      </w:r>
      <w:r w:rsidRPr="009B58D5">
        <w:rPr>
          <w:spacing w:val="-2"/>
        </w:rPr>
        <w:t>nevnes.</w:t>
      </w:r>
    </w:p>
    <w:p w14:paraId="07AAFB60" w14:textId="457A51F0" w:rsidR="00FA5276" w:rsidRDefault="00FA5276" w:rsidP="00FA5276">
      <w:pPr>
        <w:pStyle w:val="Rubrikk"/>
        <w:rPr>
          <w:spacing w:val="-2"/>
        </w:rPr>
      </w:pPr>
    </w:p>
    <w:p w14:paraId="7BE14ED4" w14:textId="6A564BFE" w:rsidR="00C17AC0" w:rsidRPr="00C17AC0" w:rsidRDefault="00C17AC0" w:rsidP="00C17AC0">
      <w:pPr>
        <w:rPr>
          <w:lang w:val="nb-NO"/>
        </w:rPr>
      </w:pPr>
      <w:r w:rsidRPr="00C17AC0">
        <w:rPr>
          <w:lang w:val="nb-NO"/>
        </w:rPr>
        <w:t>I dåpen ble vi innlemmet i Guds folk, og vi ble a</w:t>
      </w:r>
      <w:r>
        <w:rPr>
          <w:lang w:val="nb-NO"/>
        </w:rPr>
        <w:t xml:space="preserve">lle </w:t>
      </w:r>
      <w:r w:rsidRPr="00C17AC0">
        <w:rPr>
          <w:lang w:val="nb-NO"/>
        </w:rPr>
        <w:t>vigsle</w:t>
      </w:r>
      <w:r>
        <w:rPr>
          <w:lang w:val="nb-NO"/>
        </w:rPr>
        <w:t xml:space="preserve">t </w:t>
      </w:r>
      <w:r w:rsidRPr="00C17AC0">
        <w:rPr>
          <w:lang w:val="nb-NO"/>
        </w:rPr>
        <w:t xml:space="preserve">til å være tjenere for Gud. For Skriften vitner om at </w:t>
      </w:r>
      <w:r>
        <w:rPr>
          <w:lang w:val="nb-NO"/>
        </w:rPr>
        <w:t>h</w:t>
      </w:r>
      <w:r w:rsidRPr="00C17AC0">
        <w:rPr>
          <w:lang w:val="nb-NO"/>
        </w:rPr>
        <w:t>e</w:t>
      </w:r>
      <w:r>
        <w:rPr>
          <w:lang w:val="nb-NO"/>
        </w:rPr>
        <w:t>le G</w:t>
      </w:r>
      <w:r w:rsidRPr="00C17AC0">
        <w:rPr>
          <w:lang w:val="nb-NO"/>
        </w:rPr>
        <w:t>uds folk er et kongelig presteskap, et hellig folk, et folk som er Guds eiendom, for at vi skal forkynne hans storverk, han som kalte oss fra mørket til sitt underfulle lys.</w:t>
      </w:r>
    </w:p>
    <w:p w14:paraId="0D9A2231" w14:textId="1C7913A5" w:rsidR="00C17AC0" w:rsidRPr="00C17AC0" w:rsidRDefault="00C17AC0" w:rsidP="00C17AC0">
      <w:pPr>
        <w:rPr>
          <w:lang w:val="nb-NO"/>
        </w:rPr>
      </w:pPr>
      <w:r w:rsidRPr="00C17AC0">
        <w:rPr>
          <w:lang w:val="nb-NO"/>
        </w:rPr>
        <w:t xml:space="preserve">Gud har også innsatt en særskilt tjeneste </w:t>
      </w:r>
      <w:r>
        <w:rPr>
          <w:lang w:val="nb-NO"/>
        </w:rPr>
        <w:t>m</w:t>
      </w:r>
      <w:r w:rsidRPr="00C17AC0">
        <w:rPr>
          <w:lang w:val="nb-NO"/>
        </w:rPr>
        <w:t>ed å forkynne evangeliet og forvalte sakramentene, for at vi skal få del i den frelsende tro og bli bevart i troen. Og han har gitt sin kirke i oppdrag å kalle mennesker til å gå inn i denne tjeneste.</w:t>
      </w:r>
    </w:p>
    <w:p w14:paraId="6A2DCE19" w14:textId="6BF36307" w:rsidR="004827E0" w:rsidRDefault="00C17AC0" w:rsidP="00C17AC0">
      <w:pPr>
        <w:rPr>
          <w:lang w:val="nb-NO"/>
        </w:rPr>
      </w:pPr>
      <w:r w:rsidRPr="00C17AC0">
        <w:rPr>
          <w:lang w:val="nb-NO"/>
        </w:rPr>
        <w:t>I dag skal denne medarbeider på apostolisk vis under håndspåleggelse og bønn vigsles til prest, med ansvar for den offentlige forvaltning av Ord og sakrament i menig­ hetens forsamling.</w:t>
      </w:r>
    </w:p>
    <w:p w14:paraId="692DE35C" w14:textId="677B5834" w:rsidR="00C17AC0" w:rsidRPr="00C17AC0" w:rsidRDefault="00C17AC0" w:rsidP="00C17AC0">
      <w:pPr>
        <w:pStyle w:val="Overskrift3"/>
        <w:rPr>
          <w:lang w:val="nb-NO"/>
        </w:rPr>
      </w:pPr>
      <w:r w:rsidRPr="00C17AC0">
        <w:rPr>
          <w:lang w:val="nb-NO"/>
        </w:rPr>
        <w:t>2 | Bønn til innledning</w:t>
      </w:r>
    </w:p>
    <w:p w14:paraId="732AE552" w14:textId="4582B2CC" w:rsidR="00C17AC0" w:rsidRDefault="00C17AC0" w:rsidP="00C17AC0">
      <w:pPr>
        <w:rPr>
          <w:lang w:val="nb-NO"/>
        </w:rPr>
      </w:pPr>
      <w:r w:rsidRPr="00C17AC0">
        <w:rPr>
          <w:rStyle w:val="Sterk"/>
          <w:lang w:val="nb-NO"/>
        </w:rPr>
        <w:t xml:space="preserve">B </w:t>
      </w:r>
      <w:r w:rsidRPr="00C17AC0">
        <w:rPr>
          <w:rStyle w:val="RubrikkTegn"/>
        </w:rPr>
        <w:t>vendt mot menigheten</w:t>
      </w:r>
      <w:r>
        <w:rPr>
          <w:lang w:val="nb-NO"/>
        </w:rPr>
        <w:t xml:space="preserve"> | </w:t>
      </w:r>
      <w:r w:rsidRPr="00C17AC0">
        <w:rPr>
          <w:lang w:val="nb-NO"/>
        </w:rPr>
        <w:t>La oss be.</w:t>
      </w:r>
    </w:p>
    <w:p w14:paraId="3C10BB69" w14:textId="06ECF0E9" w:rsidR="00C17AC0" w:rsidRPr="00C17AC0" w:rsidRDefault="00C17AC0" w:rsidP="00C17AC0">
      <w:pPr>
        <w:rPr>
          <w:lang w:val="nb-NO"/>
        </w:rPr>
      </w:pPr>
      <w:r w:rsidRPr="00C17AC0">
        <w:rPr>
          <w:rStyle w:val="Sterk"/>
          <w:lang w:val="nb-NO"/>
        </w:rPr>
        <w:t>B</w:t>
      </w:r>
      <w:r w:rsidRPr="00C17AC0">
        <w:rPr>
          <w:lang w:val="nb-NO"/>
        </w:rPr>
        <w:t xml:space="preserve"> </w:t>
      </w:r>
      <w:r w:rsidRPr="00C17AC0">
        <w:rPr>
          <w:rStyle w:val="RubrikkTegn"/>
        </w:rPr>
        <w:t>vendt mot alteret</w:t>
      </w:r>
      <w:r>
        <w:rPr>
          <w:lang w:val="nb-NO"/>
        </w:rPr>
        <w:t xml:space="preserve"> | </w:t>
      </w:r>
      <w:r w:rsidRPr="00C17AC0">
        <w:rPr>
          <w:lang w:val="nb-NO"/>
        </w:rPr>
        <w:t>Herre Jesus Kristus, du har gitt din kirke apostler, profeter,</w:t>
      </w:r>
      <w:r>
        <w:rPr>
          <w:lang w:val="nb-NO"/>
        </w:rPr>
        <w:t xml:space="preserve"> </w:t>
      </w:r>
      <w:r w:rsidRPr="00C17AC0">
        <w:rPr>
          <w:lang w:val="nb-NO"/>
        </w:rPr>
        <w:t>evangelister, hyrder og lærere for å utruste de hellige, så de kan utføre sin tjeneste og ditt legeme kan bygges opp. Vi takker deg for din store miskunn og priser ditt hellige navn, fordi du ikke har sett på vår synd og utroskap, men nådig har latt oss beholde ditt ord og dine sakramenter inntil den­ ne dag.</w:t>
      </w:r>
    </w:p>
    <w:p w14:paraId="3B6E8303" w14:textId="4BC2B029" w:rsidR="00C17AC0" w:rsidRPr="00C17AC0" w:rsidRDefault="00C17AC0" w:rsidP="00C17AC0">
      <w:pPr>
        <w:rPr>
          <w:lang w:val="nb-NO"/>
        </w:rPr>
      </w:pPr>
      <w:r w:rsidRPr="00C17AC0">
        <w:rPr>
          <w:lang w:val="nb-NO"/>
        </w:rPr>
        <w:t>Vi ber deg at du ved din Hellige Ånd vil opplyse og veilede, trøste og styrke denne din tjener, som i dag vigsles til</w:t>
      </w:r>
      <w:r>
        <w:rPr>
          <w:lang w:val="nb-NO"/>
        </w:rPr>
        <w:t xml:space="preserve"> </w:t>
      </w:r>
      <w:r w:rsidRPr="00C17AC0">
        <w:rPr>
          <w:lang w:val="nb-NO"/>
        </w:rPr>
        <w:t>prestetjeneste i kirken. Gjør ham og alle ditt ords tjenere til tro forvaltere av Guds hemmeligheter.</w:t>
      </w:r>
    </w:p>
    <w:p w14:paraId="19A4DD7D" w14:textId="77777777" w:rsidR="00C17AC0" w:rsidRPr="00C17AC0" w:rsidRDefault="00C17AC0" w:rsidP="00C17AC0">
      <w:pPr>
        <w:rPr>
          <w:lang w:val="nb-NO"/>
        </w:rPr>
      </w:pPr>
      <w:r w:rsidRPr="00C17AC0">
        <w:rPr>
          <w:lang w:val="nb-NO"/>
        </w:rPr>
        <w:t>La denne hellige handling bli til ære for ditt navn, til Guds rikes fremme og til velsignelse for denne din tjener, så din menighet kan bygges opp på deg, den eneste sanne grunnvoll.</w:t>
      </w:r>
    </w:p>
    <w:p w14:paraId="6406AAFD" w14:textId="32AC2C56" w:rsidR="00C17AC0" w:rsidRDefault="00C17AC0" w:rsidP="00C17AC0">
      <w:pPr>
        <w:rPr>
          <w:lang w:val="nb-NO"/>
        </w:rPr>
      </w:pPr>
      <w:r w:rsidRPr="00C17AC0">
        <w:rPr>
          <w:rStyle w:val="Sterk"/>
          <w:lang w:val="nb-NO"/>
        </w:rPr>
        <w:t>M</w:t>
      </w:r>
      <w:r w:rsidRPr="00C17AC0">
        <w:rPr>
          <w:lang w:val="nb-NO"/>
        </w:rPr>
        <w:t xml:space="preserve"> </w:t>
      </w:r>
      <w:r>
        <w:rPr>
          <w:lang w:val="nb-NO"/>
        </w:rPr>
        <w:t xml:space="preserve">| </w:t>
      </w:r>
      <w:r w:rsidRPr="00C17AC0">
        <w:rPr>
          <w:lang w:val="nb-NO"/>
        </w:rPr>
        <w:t>Amen.</w:t>
      </w:r>
    </w:p>
    <w:p w14:paraId="2F616C2F" w14:textId="79CFF5FE" w:rsidR="00C17AC0" w:rsidRPr="00C17AC0" w:rsidRDefault="00C17AC0" w:rsidP="00C17AC0">
      <w:pPr>
        <w:pStyle w:val="Overskrift3"/>
        <w:rPr>
          <w:lang w:val="nb-NO"/>
        </w:rPr>
      </w:pPr>
      <w:r w:rsidRPr="00C17AC0">
        <w:rPr>
          <w:lang w:val="nb-NO"/>
        </w:rPr>
        <w:t>3</w:t>
      </w:r>
      <w:r>
        <w:rPr>
          <w:lang w:val="nb-NO"/>
        </w:rPr>
        <w:t xml:space="preserve"> | </w:t>
      </w:r>
      <w:r w:rsidRPr="00C17AC0">
        <w:rPr>
          <w:lang w:val="nb-NO"/>
        </w:rPr>
        <w:t>Påkallelse av Den Hellige Ånd</w:t>
      </w:r>
    </w:p>
    <w:p w14:paraId="47800BEF" w14:textId="5A924B22" w:rsidR="00C17AC0" w:rsidRPr="00C17AC0" w:rsidRDefault="00C17AC0" w:rsidP="00C17AC0">
      <w:pPr>
        <w:rPr>
          <w:rStyle w:val="Svakutheving"/>
          <w:lang w:val="nb-NO"/>
        </w:rPr>
      </w:pPr>
      <w:r w:rsidRPr="00C17AC0">
        <w:rPr>
          <w:rStyle w:val="Svakutheving"/>
          <w:lang w:val="nb-NO"/>
        </w:rPr>
        <w:t xml:space="preserve">Enten </w:t>
      </w:r>
      <w:r w:rsidRPr="00C17AC0">
        <w:rPr>
          <w:rStyle w:val="Overskrift3Tegn"/>
          <w:lang w:val="nb-NO"/>
        </w:rPr>
        <w:t>A</w:t>
      </w:r>
    </w:p>
    <w:p w14:paraId="52CAF765" w14:textId="1A4654AA" w:rsidR="00C17AC0" w:rsidRDefault="00C17AC0" w:rsidP="00C17AC0">
      <w:pPr>
        <w:rPr>
          <w:lang w:val="nb-NO"/>
        </w:rPr>
      </w:pPr>
      <w:r w:rsidRPr="00A1441C">
        <w:rPr>
          <w:rStyle w:val="Sterk"/>
          <w:lang w:val="nb-NO"/>
        </w:rPr>
        <w:lastRenderedPageBreak/>
        <w:t>B</w:t>
      </w:r>
      <w:r w:rsidRPr="00C17AC0">
        <w:rPr>
          <w:lang w:val="nb-NO"/>
        </w:rPr>
        <w:t xml:space="preserve"> </w:t>
      </w:r>
      <w:r w:rsidRPr="00A1441C">
        <w:rPr>
          <w:rStyle w:val="RubrikkTegn"/>
        </w:rPr>
        <w:t>vendt mot alteret, messer eller sier</w:t>
      </w:r>
      <w:r>
        <w:rPr>
          <w:lang w:val="nb-NO"/>
        </w:rPr>
        <w:t xml:space="preserve"> | </w:t>
      </w:r>
      <w:r w:rsidRPr="00C17AC0">
        <w:rPr>
          <w:lang w:val="nb-NO"/>
        </w:rPr>
        <w:t>Send</w:t>
      </w:r>
      <w:r>
        <w:rPr>
          <w:lang w:val="nb-NO"/>
        </w:rPr>
        <w:t xml:space="preserve"> </w:t>
      </w:r>
      <w:r w:rsidRPr="00C17AC0">
        <w:rPr>
          <w:lang w:val="nb-NO"/>
        </w:rPr>
        <w:t>ut</w:t>
      </w:r>
      <w:r>
        <w:rPr>
          <w:lang w:val="nb-NO"/>
        </w:rPr>
        <w:t xml:space="preserve"> </w:t>
      </w:r>
      <w:r w:rsidRPr="00C17AC0">
        <w:rPr>
          <w:lang w:val="nb-NO"/>
        </w:rPr>
        <w:t>din</w:t>
      </w:r>
      <w:r>
        <w:rPr>
          <w:lang w:val="nb-NO"/>
        </w:rPr>
        <w:t xml:space="preserve"> </w:t>
      </w:r>
      <w:r w:rsidR="00A1441C">
        <w:rPr>
          <w:lang w:val="nb-NO"/>
        </w:rPr>
        <w:t>Å</w:t>
      </w:r>
      <w:r w:rsidRPr="00C17AC0">
        <w:rPr>
          <w:lang w:val="nb-NO"/>
        </w:rPr>
        <w:t>nd,</w:t>
      </w:r>
      <w:r>
        <w:rPr>
          <w:lang w:val="nb-NO"/>
        </w:rPr>
        <w:t xml:space="preserve"> </w:t>
      </w:r>
      <w:r w:rsidRPr="00C17AC0">
        <w:rPr>
          <w:lang w:val="nb-NO"/>
        </w:rPr>
        <w:t>0</w:t>
      </w:r>
      <w:r>
        <w:rPr>
          <w:lang w:val="nb-NO"/>
        </w:rPr>
        <w:t xml:space="preserve"> </w:t>
      </w:r>
      <w:r w:rsidRPr="00C17AC0">
        <w:rPr>
          <w:lang w:val="nb-NO"/>
        </w:rPr>
        <w:t>Herre,</w:t>
      </w:r>
      <w:r>
        <w:rPr>
          <w:lang w:val="nb-NO"/>
        </w:rPr>
        <w:t xml:space="preserve"> </w:t>
      </w:r>
      <w:r w:rsidRPr="00C17AC0">
        <w:rPr>
          <w:lang w:val="nb-NO"/>
        </w:rPr>
        <w:t>og</w:t>
      </w:r>
      <w:r>
        <w:rPr>
          <w:lang w:val="nb-NO"/>
        </w:rPr>
        <w:t xml:space="preserve"> </w:t>
      </w:r>
      <w:r w:rsidRPr="00C17AC0">
        <w:rPr>
          <w:lang w:val="nb-NO"/>
        </w:rPr>
        <w:t>det</w:t>
      </w:r>
      <w:r w:rsidR="00A1441C">
        <w:rPr>
          <w:lang w:val="nb-NO"/>
        </w:rPr>
        <w:t xml:space="preserve"> </w:t>
      </w:r>
      <w:r w:rsidRPr="00C17AC0">
        <w:rPr>
          <w:lang w:val="nb-NO"/>
        </w:rPr>
        <w:t>skapes</w:t>
      </w:r>
      <w:r w:rsidR="00A1441C">
        <w:rPr>
          <w:lang w:val="nb-NO"/>
        </w:rPr>
        <w:t xml:space="preserve"> </w:t>
      </w:r>
      <w:r w:rsidRPr="00C17AC0">
        <w:rPr>
          <w:lang w:val="nb-NO"/>
        </w:rPr>
        <w:t>deg</w:t>
      </w:r>
      <w:r w:rsidR="00A1441C">
        <w:rPr>
          <w:lang w:val="nb-NO"/>
        </w:rPr>
        <w:t xml:space="preserve"> </w:t>
      </w:r>
      <w:r w:rsidRPr="00C17AC0">
        <w:rPr>
          <w:lang w:val="nb-NO"/>
        </w:rPr>
        <w:t>tjenere</w:t>
      </w:r>
    </w:p>
    <w:p w14:paraId="026CC16D" w14:textId="77777777" w:rsidR="00C17AC0" w:rsidRPr="00C17AC0" w:rsidRDefault="00C17AC0" w:rsidP="00A1441C">
      <w:pPr>
        <w:pStyle w:val="Rubrikk"/>
      </w:pPr>
      <w:r w:rsidRPr="00C17AC0">
        <w:t>Alle synger de to første versene av «Kom, Hellig Ånd med skapermakt»</w:t>
      </w:r>
    </w:p>
    <w:p w14:paraId="3388B2E9" w14:textId="21451118" w:rsidR="00C17AC0" w:rsidRPr="00957FF3" w:rsidRDefault="00C17AC0" w:rsidP="00C17AC0">
      <w:pPr>
        <w:rPr>
          <w:rStyle w:val="Svakreferanse"/>
          <w:lang w:val="nb-NO"/>
        </w:rPr>
      </w:pPr>
      <w:r w:rsidRPr="00957FF3">
        <w:rPr>
          <w:rStyle w:val="Svakreferanse"/>
          <w:lang w:val="nb-NO"/>
        </w:rPr>
        <w:t>(</w:t>
      </w:r>
      <w:proofErr w:type="spellStart"/>
      <w:r w:rsidRPr="00957FF3">
        <w:rPr>
          <w:rStyle w:val="Svakreferanse"/>
          <w:lang w:val="nb-NO"/>
        </w:rPr>
        <w:t>NoS</w:t>
      </w:r>
      <w:proofErr w:type="spellEnd"/>
      <w:r w:rsidRPr="00957FF3">
        <w:rPr>
          <w:rStyle w:val="Svakreferanse"/>
          <w:lang w:val="nb-NO"/>
        </w:rPr>
        <w:t xml:space="preserve"> 208,1-2).</w:t>
      </w:r>
    </w:p>
    <w:p w14:paraId="1775F423" w14:textId="3296839A" w:rsidR="00C17AC0" w:rsidRPr="00C17AC0" w:rsidRDefault="00C17AC0" w:rsidP="00C17AC0">
      <w:pPr>
        <w:rPr>
          <w:lang w:val="nb-NO"/>
        </w:rPr>
      </w:pPr>
      <w:r w:rsidRPr="00A1441C">
        <w:rPr>
          <w:rStyle w:val="Sterk"/>
          <w:lang w:val="nb-NO"/>
        </w:rPr>
        <w:t>M</w:t>
      </w:r>
      <w:r w:rsidR="00A1441C">
        <w:rPr>
          <w:lang w:val="nb-NO"/>
        </w:rPr>
        <w:t xml:space="preserve"> |</w:t>
      </w:r>
      <w:r w:rsidRPr="00A1441C">
        <w:rPr>
          <w:lang w:val="nb-NO"/>
        </w:rPr>
        <w:t xml:space="preserve"> Kom,</w:t>
      </w:r>
      <w:r w:rsidR="00A1441C" w:rsidRPr="00A1441C">
        <w:rPr>
          <w:lang w:val="nb-NO"/>
        </w:rPr>
        <w:t xml:space="preserve"> </w:t>
      </w:r>
      <w:r w:rsidRPr="00A1441C">
        <w:rPr>
          <w:lang w:val="nb-NO"/>
        </w:rPr>
        <w:t>Hellig</w:t>
      </w:r>
      <w:r w:rsidR="00A1441C" w:rsidRPr="00A1441C">
        <w:rPr>
          <w:lang w:val="nb-NO"/>
        </w:rPr>
        <w:t xml:space="preserve"> </w:t>
      </w:r>
      <w:r w:rsidRPr="00A1441C">
        <w:rPr>
          <w:lang w:val="nb-NO"/>
        </w:rPr>
        <w:t>Ånd med skaper</w:t>
      </w:r>
      <w:r w:rsidR="00A1441C" w:rsidRPr="00A1441C">
        <w:rPr>
          <w:lang w:val="nb-NO"/>
        </w:rPr>
        <w:t xml:space="preserve"> </w:t>
      </w:r>
      <w:r w:rsidRPr="00A1441C">
        <w:rPr>
          <w:lang w:val="nb-NO"/>
        </w:rPr>
        <w:t>makt,</w:t>
      </w:r>
      <w:r w:rsidR="00A1441C" w:rsidRPr="00A1441C">
        <w:rPr>
          <w:lang w:val="nb-NO"/>
        </w:rPr>
        <w:t xml:space="preserve"> </w:t>
      </w:r>
      <w:r w:rsidRPr="00C17AC0">
        <w:rPr>
          <w:lang w:val="nb-NO"/>
        </w:rPr>
        <w:t>opprett</w:t>
      </w:r>
      <w:r w:rsidR="00A1441C">
        <w:rPr>
          <w:lang w:val="nb-NO"/>
        </w:rPr>
        <w:t xml:space="preserve"> </w:t>
      </w:r>
      <w:r w:rsidRPr="00C17AC0">
        <w:rPr>
          <w:lang w:val="nb-NO"/>
        </w:rPr>
        <w:t>hva</w:t>
      </w:r>
      <w:r w:rsidR="00A1441C">
        <w:rPr>
          <w:lang w:val="nb-NO"/>
        </w:rPr>
        <w:t xml:space="preserve"> </w:t>
      </w:r>
      <w:r w:rsidRPr="00C17AC0">
        <w:rPr>
          <w:lang w:val="nb-NO"/>
        </w:rPr>
        <w:t>synd har</w:t>
      </w:r>
      <w:r w:rsidR="00A1441C">
        <w:rPr>
          <w:lang w:val="nb-NO"/>
        </w:rPr>
        <w:t xml:space="preserve"> </w:t>
      </w:r>
      <w:r w:rsidRPr="00C17AC0">
        <w:rPr>
          <w:lang w:val="nb-NO"/>
        </w:rPr>
        <w:t>ødelagt,</w:t>
      </w:r>
      <w:r w:rsidR="00A1441C">
        <w:rPr>
          <w:lang w:val="nb-NO"/>
        </w:rPr>
        <w:t xml:space="preserve"> </w:t>
      </w:r>
      <w:r w:rsidRPr="00C17AC0">
        <w:rPr>
          <w:lang w:val="nb-NO"/>
        </w:rPr>
        <w:t>og</w:t>
      </w:r>
      <w:r w:rsidR="00A1441C">
        <w:rPr>
          <w:lang w:val="nb-NO"/>
        </w:rPr>
        <w:t xml:space="preserve"> </w:t>
      </w:r>
      <w:r w:rsidRPr="00C17AC0">
        <w:rPr>
          <w:lang w:val="nb-NO"/>
        </w:rPr>
        <w:t>glede</w:t>
      </w:r>
      <w:r w:rsidR="00A1441C">
        <w:rPr>
          <w:lang w:val="nb-NO"/>
        </w:rPr>
        <w:t xml:space="preserve"> i </w:t>
      </w:r>
      <w:r w:rsidRPr="00C17AC0">
        <w:rPr>
          <w:lang w:val="nb-NO"/>
        </w:rPr>
        <w:t>hvert</w:t>
      </w:r>
      <w:r w:rsidR="00A1441C">
        <w:rPr>
          <w:lang w:val="nb-NO"/>
        </w:rPr>
        <w:t xml:space="preserve"> </w:t>
      </w:r>
      <w:r w:rsidRPr="00C17AC0">
        <w:rPr>
          <w:lang w:val="nb-NO"/>
        </w:rPr>
        <w:t>hjerte</w:t>
      </w:r>
      <w:r w:rsidR="00A1441C">
        <w:rPr>
          <w:lang w:val="nb-NO"/>
        </w:rPr>
        <w:t xml:space="preserve"> </w:t>
      </w:r>
      <w:r w:rsidRPr="00C17AC0">
        <w:rPr>
          <w:lang w:val="nb-NO"/>
        </w:rPr>
        <w:t>giv</w:t>
      </w:r>
      <w:r w:rsidR="00A1441C">
        <w:rPr>
          <w:lang w:val="nb-NO"/>
        </w:rPr>
        <w:t xml:space="preserve"> </w:t>
      </w:r>
      <w:r w:rsidRPr="00C17AC0">
        <w:rPr>
          <w:lang w:val="nb-NO"/>
        </w:rPr>
        <w:t>som du</w:t>
      </w:r>
      <w:r w:rsidR="00A1441C">
        <w:rPr>
          <w:lang w:val="nb-NO"/>
        </w:rPr>
        <w:t xml:space="preserve"> </w:t>
      </w:r>
      <w:r w:rsidRPr="00C17AC0">
        <w:rPr>
          <w:lang w:val="nb-NO"/>
        </w:rPr>
        <w:t>har</w:t>
      </w:r>
      <w:r w:rsidR="00A1441C">
        <w:rPr>
          <w:lang w:val="nb-NO"/>
        </w:rPr>
        <w:t xml:space="preserve"> </w:t>
      </w:r>
      <w:r w:rsidRPr="00C17AC0">
        <w:rPr>
          <w:lang w:val="nb-NO"/>
        </w:rPr>
        <w:t>født</w:t>
      </w:r>
      <w:r w:rsidR="00A1441C">
        <w:rPr>
          <w:lang w:val="nb-NO"/>
        </w:rPr>
        <w:t xml:space="preserve"> </w:t>
      </w:r>
      <w:r w:rsidRPr="00C17AC0">
        <w:rPr>
          <w:lang w:val="nb-NO"/>
        </w:rPr>
        <w:t>til</w:t>
      </w:r>
      <w:r w:rsidR="00A1441C">
        <w:rPr>
          <w:lang w:val="nb-NO"/>
        </w:rPr>
        <w:t xml:space="preserve"> </w:t>
      </w:r>
      <w:r w:rsidRPr="00C17AC0">
        <w:rPr>
          <w:lang w:val="nb-NO"/>
        </w:rPr>
        <w:t>evig</w:t>
      </w:r>
      <w:r w:rsidR="00A1441C">
        <w:rPr>
          <w:lang w:val="nb-NO"/>
        </w:rPr>
        <w:t xml:space="preserve"> </w:t>
      </w:r>
      <w:r w:rsidRPr="00C17AC0">
        <w:rPr>
          <w:lang w:val="nb-NO"/>
        </w:rPr>
        <w:t>li</w:t>
      </w:r>
      <w:r w:rsidR="00A1441C">
        <w:rPr>
          <w:lang w:val="nb-NO"/>
        </w:rPr>
        <w:t>v</w:t>
      </w:r>
      <w:r w:rsidRPr="00C17AC0">
        <w:rPr>
          <w:lang w:val="nb-NO"/>
        </w:rPr>
        <w:t>.</w:t>
      </w:r>
    </w:p>
    <w:p w14:paraId="40358F18" w14:textId="6261CDA7" w:rsidR="00C17AC0" w:rsidRPr="004E32F8" w:rsidRDefault="00C17AC0" w:rsidP="00C17AC0">
      <w:pPr>
        <w:rPr>
          <w:rStyle w:val="Svakreferanse"/>
          <w:lang w:val="nb-NO"/>
        </w:rPr>
      </w:pPr>
      <w:r w:rsidRPr="00C17AC0">
        <w:rPr>
          <w:lang w:val="nb-NO"/>
        </w:rPr>
        <w:t>En trøsters store navn du har, Guds gave god og dyrebar, for sjelen syk en salve mild,</w:t>
      </w:r>
      <w:r w:rsidR="00A1441C">
        <w:rPr>
          <w:lang w:val="nb-NO"/>
        </w:rPr>
        <w:t xml:space="preserve"> </w:t>
      </w:r>
      <w:r w:rsidRPr="00C17AC0">
        <w:rPr>
          <w:lang w:val="nb-NO"/>
        </w:rPr>
        <w:t>en livets brønn, en hellig ild</w:t>
      </w:r>
      <w:r w:rsidR="004E32F8">
        <w:rPr>
          <w:lang w:val="nb-NO"/>
        </w:rPr>
        <w:t>!</w:t>
      </w:r>
      <w:r w:rsidR="00E949F7">
        <w:rPr>
          <w:lang w:val="nb-NO"/>
        </w:rPr>
        <w:t xml:space="preserve"> </w:t>
      </w:r>
      <w:proofErr w:type="spellStart"/>
      <w:r w:rsidRPr="004E32F8">
        <w:rPr>
          <w:rStyle w:val="Svakreferanse"/>
          <w:lang w:val="nb-NO"/>
        </w:rPr>
        <w:t>NoS</w:t>
      </w:r>
      <w:proofErr w:type="spellEnd"/>
      <w:r w:rsidRPr="004E32F8">
        <w:rPr>
          <w:rStyle w:val="Svakreferanse"/>
          <w:lang w:val="nb-NO"/>
        </w:rPr>
        <w:t xml:space="preserve"> 208,1-2</w:t>
      </w:r>
    </w:p>
    <w:p w14:paraId="062C5630" w14:textId="49CF55B2" w:rsidR="00C17AC0" w:rsidRPr="00A1441C" w:rsidRDefault="00C17AC0" w:rsidP="00C17AC0">
      <w:pPr>
        <w:rPr>
          <w:rStyle w:val="Svakutheving"/>
          <w:lang w:val="nb-NO"/>
        </w:rPr>
      </w:pPr>
      <w:r w:rsidRPr="00A1441C">
        <w:rPr>
          <w:rStyle w:val="Svakutheving"/>
          <w:lang w:val="nb-NO"/>
        </w:rPr>
        <w:t xml:space="preserve">Eller </w:t>
      </w:r>
      <w:r w:rsidRPr="00A1441C">
        <w:rPr>
          <w:rStyle w:val="Overskrift3Tegn"/>
          <w:lang w:val="nb-NO"/>
        </w:rPr>
        <w:t>B</w:t>
      </w:r>
    </w:p>
    <w:p w14:paraId="52ADAC77" w14:textId="77777777" w:rsidR="00A1441C" w:rsidRDefault="00C17AC0" w:rsidP="00C17AC0">
      <w:pPr>
        <w:rPr>
          <w:lang w:val="nb-NO"/>
        </w:rPr>
      </w:pPr>
      <w:r w:rsidRPr="00A1441C">
        <w:rPr>
          <w:rStyle w:val="Sterk"/>
          <w:lang w:val="nb-NO"/>
        </w:rPr>
        <w:t>B</w:t>
      </w:r>
      <w:r w:rsidRPr="00C17AC0">
        <w:rPr>
          <w:lang w:val="nb-NO"/>
        </w:rPr>
        <w:t xml:space="preserve"> </w:t>
      </w:r>
      <w:r w:rsidRPr="00A1441C">
        <w:rPr>
          <w:rStyle w:val="RubrikkTegn"/>
        </w:rPr>
        <w:t>vendt mot alteret, synger</w:t>
      </w:r>
      <w:r w:rsidR="00A1441C">
        <w:rPr>
          <w:lang w:val="nb-NO"/>
        </w:rPr>
        <w:t xml:space="preserve"> | </w:t>
      </w:r>
      <w:r w:rsidRPr="00C17AC0">
        <w:rPr>
          <w:lang w:val="nb-NO"/>
        </w:rPr>
        <w:t>Kom,</w:t>
      </w:r>
      <w:r w:rsidR="00A1441C">
        <w:rPr>
          <w:lang w:val="nb-NO"/>
        </w:rPr>
        <w:t xml:space="preserve"> </w:t>
      </w:r>
      <w:r w:rsidRPr="00C17AC0">
        <w:rPr>
          <w:lang w:val="nb-NO"/>
        </w:rPr>
        <w:t>Hel</w:t>
      </w:r>
      <w:r w:rsidR="00A1441C">
        <w:rPr>
          <w:lang w:val="nb-NO"/>
        </w:rPr>
        <w:t>l</w:t>
      </w:r>
      <w:r w:rsidRPr="00C17AC0">
        <w:rPr>
          <w:lang w:val="nb-NO"/>
        </w:rPr>
        <w:t>ige</w:t>
      </w:r>
      <w:r w:rsidR="00A1441C">
        <w:rPr>
          <w:lang w:val="nb-NO"/>
        </w:rPr>
        <w:t xml:space="preserve"> </w:t>
      </w:r>
      <w:r w:rsidRPr="00C17AC0">
        <w:rPr>
          <w:lang w:val="nb-NO"/>
        </w:rPr>
        <w:t>Ånd, Herre</w:t>
      </w:r>
      <w:r w:rsidR="00A1441C">
        <w:rPr>
          <w:lang w:val="nb-NO"/>
        </w:rPr>
        <w:t xml:space="preserve"> </w:t>
      </w:r>
      <w:r w:rsidRPr="00C17AC0">
        <w:rPr>
          <w:lang w:val="nb-NO"/>
        </w:rPr>
        <w:t>Gud,</w:t>
      </w:r>
      <w:r w:rsidR="00A1441C">
        <w:rPr>
          <w:lang w:val="nb-NO"/>
        </w:rPr>
        <w:t xml:space="preserve"> </w:t>
      </w:r>
    </w:p>
    <w:p w14:paraId="122DA9F3" w14:textId="746ADFB3" w:rsidR="00C17AC0" w:rsidRDefault="00A1441C" w:rsidP="00C17AC0">
      <w:pPr>
        <w:rPr>
          <w:lang w:val="nb-NO"/>
        </w:rPr>
      </w:pPr>
      <w:r w:rsidRPr="00957FF3">
        <w:rPr>
          <w:rStyle w:val="Sterk"/>
          <w:lang w:val="nb-NO"/>
        </w:rPr>
        <w:t>M</w:t>
      </w:r>
      <w:r>
        <w:rPr>
          <w:lang w:val="nb-NO"/>
        </w:rPr>
        <w:t xml:space="preserve"> | </w:t>
      </w:r>
      <w:r w:rsidR="00C17AC0" w:rsidRPr="00C17AC0">
        <w:rPr>
          <w:lang w:val="nb-NO"/>
        </w:rPr>
        <w:t>gyd dine</w:t>
      </w:r>
      <w:r>
        <w:rPr>
          <w:lang w:val="nb-NO"/>
        </w:rPr>
        <w:t xml:space="preserve"> </w:t>
      </w:r>
      <w:r w:rsidR="00C17AC0" w:rsidRPr="00C17AC0">
        <w:rPr>
          <w:lang w:val="nb-NO"/>
        </w:rPr>
        <w:t>nådegaver ut, i sjel og</w:t>
      </w:r>
      <w:r>
        <w:rPr>
          <w:lang w:val="nb-NO"/>
        </w:rPr>
        <w:t xml:space="preserve"> </w:t>
      </w:r>
      <w:r w:rsidR="00C17AC0" w:rsidRPr="00C17AC0">
        <w:rPr>
          <w:lang w:val="nb-NO"/>
        </w:rPr>
        <w:t>hjerte</w:t>
      </w:r>
      <w:r>
        <w:rPr>
          <w:lang w:val="nb-NO"/>
        </w:rPr>
        <w:t xml:space="preserve"> o</w:t>
      </w:r>
      <w:r w:rsidR="00C17AC0" w:rsidRPr="00C17AC0">
        <w:rPr>
          <w:lang w:val="nb-NO"/>
        </w:rPr>
        <w:t>ss dem send</w:t>
      </w:r>
      <w:r>
        <w:rPr>
          <w:lang w:val="nb-NO"/>
        </w:rPr>
        <w:t xml:space="preserve"> </w:t>
      </w:r>
      <w:r w:rsidR="00C17AC0" w:rsidRPr="00C17AC0">
        <w:rPr>
          <w:lang w:val="nb-NO"/>
        </w:rPr>
        <w:t>og</w:t>
      </w:r>
      <w:r>
        <w:rPr>
          <w:lang w:val="nb-NO"/>
        </w:rPr>
        <w:t xml:space="preserve"> </w:t>
      </w:r>
      <w:r w:rsidR="00C17AC0" w:rsidRPr="00C17AC0">
        <w:rPr>
          <w:lang w:val="nb-NO"/>
        </w:rPr>
        <w:t>kjærlighetens</w:t>
      </w:r>
      <w:r>
        <w:rPr>
          <w:lang w:val="nb-NO"/>
        </w:rPr>
        <w:t xml:space="preserve"> </w:t>
      </w:r>
      <w:r w:rsidR="00C17AC0" w:rsidRPr="00C17AC0">
        <w:rPr>
          <w:lang w:val="nb-NO"/>
        </w:rPr>
        <w:t>ild opptenn!</w:t>
      </w:r>
      <w:r>
        <w:rPr>
          <w:lang w:val="nb-NO"/>
        </w:rPr>
        <w:t xml:space="preserve"> O H</w:t>
      </w:r>
      <w:r w:rsidR="00C17AC0" w:rsidRPr="00C17AC0">
        <w:rPr>
          <w:lang w:val="nb-NO"/>
        </w:rPr>
        <w:t>er</w:t>
      </w:r>
      <w:r>
        <w:rPr>
          <w:lang w:val="nb-NO"/>
        </w:rPr>
        <w:t>r</w:t>
      </w:r>
      <w:r w:rsidR="00C17AC0" w:rsidRPr="00C17AC0">
        <w:rPr>
          <w:lang w:val="nb-NO"/>
        </w:rPr>
        <w:t>e, ved din glød så klar</w:t>
      </w:r>
      <w:r>
        <w:rPr>
          <w:lang w:val="nb-NO"/>
        </w:rPr>
        <w:t xml:space="preserve"> </w:t>
      </w:r>
      <w:r w:rsidR="00C17AC0" w:rsidRPr="00C17AC0">
        <w:rPr>
          <w:lang w:val="nb-NO"/>
        </w:rPr>
        <w:t>til</w:t>
      </w:r>
      <w:r>
        <w:rPr>
          <w:lang w:val="nb-NO"/>
        </w:rPr>
        <w:t xml:space="preserve"> </w:t>
      </w:r>
      <w:r w:rsidR="00C17AC0" w:rsidRPr="00C17AC0">
        <w:rPr>
          <w:lang w:val="nb-NO"/>
        </w:rPr>
        <w:t>troen inn du samlet har</w:t>
      </w:r>
      <w:r>
        <w:rPr>
          <w:lang w:val="nb-NO"/>
        </w:rPr>
        <w:t xml:space="preserve"> </w:t>
      </w:r>
      <w:r w:rsidR="00C17AC0" w:rsidRPr="00C17AC0">
        <w:rPr>
          <w:lang w:val="nb-NO"/>
        </w:rPr>
        <w:t xml:space="preserve">ett </w:t>
      </w:r>
      <w:r>
        <w:rPr>
          <w:lang w:val="nb-NO"/>
        </w:rPr>
        <w:t>f</w:t>
      </w:r>
      <w:r w:rsidR="00C17AC0" w:rsidRPr="00C17AC0">
        <w:rPr>
          <w:lang w:val="nb-NO"/>
        </w:rPr>
        <w:t>olk a</w:t>
      </w:r>
      <w:r w:rsidR="00E949F7">
        <w:rPr>
          <w:lang w:val="nb-NO"/>
        </w:rPr>
        <w:t xml:space="preserve">v </w:t>
      </w:r>
      <w:r w:rsidR="00C17AC0" w:rsidRPr="00C17AC0">
        <w:rPr>
          <w:lang w:val="nb-NO"/>
        </w:rPr>
        <w:t>alle</w:t>
      </w:r>
      <w:r>
        <w:rPr>
          <w:lang w:val="nb-NO"/>
        </w:rPr>
        <w:t xml:space="preserve"> </w:t>
      </w:r>
      <w:r w:rsidR="00C17AC0" w:rsidRPr="00C17AC0">
        <w:rPr>
          <w:lang w:val="nb-NO"/>
        </w:rPr>
        <w:t>folkeslag.</w:t>
      </w:r>
      <w:r>
        <w:rPr>
          <w:lang w:val="nb-NO"/>
        </w:rPr>
        <w:t xml:space="preserve"> D</w:t>
      </w:r>
      <w:r w:rsidR="00C17AC0" w:rsidRPr="00C17AC0">
        <w:rPr>
          <w:lang w:val="nb-NO"/>
        </w:rPr>
        <w:t>e priser deg</w:t>
      </w:r>
      <w:r>
        <w:rPr>
          <w:lang w:val="nb-NO"/>
        </w:rPr>
        <w:t xml:space="preserve"> v</w:t>
      </w:r>
      <w:r w:rsidR="00C17AC0" w:rsidRPr="00C17AC0">
        <w:rPr>
          <w:lang w:val="nb-NO"/>
        </w:rPr>
        <w:t>ed natt</w:t>
      </w:r>
      <w:r>
        <w:rPr>
          <w:lang w:val="nb-NO"/>
        </w:rPr>
        <w:t xml:space="preserve"> </w:t>
      </w:r>
      <w:r w:rsidR="00C17AC0" w:rsidRPr="00C17AC0">
        <w:rPr>
          <w:lang w:val="nb-NO"/>
        </w:rPr>
        <w:t>og</w:t>
      </w:r>
      <w:r>
        <w:rPr>
          <w:lang w:val="nb-NO"/>
        </w:rPr>
        <w:t xml:space="preserve"> </w:t>
      </w:r>
      <w:r w:rsidR="00C17AC0" w:rsidRPr="00A1441C">
        <w:rPr>
          <w:lang w:val="nb-NO"/>
        </w:rPr>
        <w:t>dag.</w:t>
      </w:r>
      <w:r>
        <w:rPr>
          <w:lang w:val="nb-NO"/>
        </w:rPr>
        <w:t xml:space="preserve"> </w:t>
      </w:r>
      <w:r w:rsidR="00C17AC0" w:rsidRPr="00A1441C">
        <w:rPr>
          <w:lang w:val="nb-NO"/>
        </w:rPr>
        <w:t>Halleluja,</w:t>
      </w:r>
      <w:r>
        <w:rPr>
          <w:lang w:val="nb-NO"/>
        </w:rPr>
        <w:t xml:space="preserve"> </w:t>
      </w:r>
      <w:r w:rsidR="00C17AC0" w:rsidRPr="00A1441C">
        <w:rPr>
          <w:lang w:val="nb-NO"/>
        </w:rPr>
        <w:t>halleluja!</w:t>
      </w:r>
    </w:p>
    <w:p w14:paraId="23EC9393" w14:textId="51B02E39" w:rsidR="00A1441C" w:rsidRPr="00A1441C" w:rsidRDefault="00A1441C" w:rsidP="00A1441C">
      <w:pPr>
        <w:pStyle w:val="Overskrift3"/>
        <w:rPr>
          <w:lang w:val="nb-NO"/>
        </w:rPr>
      </w:pPr>
      <w:r w:rsidRPr="00A1441C">
        <w:rPr>
          <w:lang w:val="nb-NO"/>
        </w:rPr>
        <w:t>4</w:t>
      </w:r>
      <w:r>
        <w:rPr>
          <w:lang w:val="nb-NO"/>
        </w:rPr>
        <w:t xml:space="preserve"> | </w:t>
      </w:r>
      <w:r w:rsidRPr="00A1441C">
        <w:rPr>
          <w:lang w:val="nb-NO"/>
        </w:rPr>
        <w:t>Skriftlesning</w:t>
      </w:r>
    </w:p>
    <w:p w14:paraId="45E625C6" w14:textId="0B7B6792" w:rsidR="00A1441C" w:rsidRDefault="00A1441C" w:rsidP="00A1441C">
      <w:pPr>
        <w:pStyle w:val="Rubrikk"/>
      </w:pPr>
      <w:r w:rsidRPr="00A1441C">
        <w:t xml:space="preserve">Mellom lesningene kan en synge </w:t>
      </w:r>
      <w:proofErr w:type="spellStart"/>
      <w:r w:rsidRPr="00A1441C">
        <w:t>NoS</w:t>
      </w:r>
      <w:proofErr w:type="spellEnd"/>
      <w:r w:rsidRPr="00A1441C">
        <w:t xml:space="preserve"> 208,3-7 eller en annen salme av </w:t>
      </w:r>
      <w:proofErr w:type="spellStart"/>
      <w:r w:rsidRPr="00A1441C">
        <w:t>epikletisk</w:t>
      </w:r>
      <w:proofErr w:type="spellEnd"/>
      <w:r w:rsidRPr="00A1441C">
        <w:t xml:space="preserve"> karakter.</w:t>
      </w:r>
    </w:p>
    <w:p w14:paraId="18411579" w14:textId="77777777" w:rsidR="00A1441C" w:rsidRPr="00A1441C" w:rsidRDefault="00A1441C" w:rsidP="00A1441C">
      <w:pPr>
        <w:pStyle w:val="Rubrikk"/>
      </w:pPr>
    </w:p>
    <w:p w14:paraId="30B4C5DA" w14:textId="3CC98494" w:rsidR="00A1441C" w:rsidRPr="00A1441C" w:rsidRDefault="00A1441C" w:rsidP="00A1441C">
      <w:pPr>
        <w:rPr>
          <w:lang w:val="nb-NO"/>
        </w:rPr>
      </w:pPr>
      <w:r w:rsidRPr="00A1441C">
        <w:rPr>
          <w:rStyle w:val="Sterk"/>
          <w:lang w:val="nb-NO"/>
        </w:rPr>
        <w:t>B</w:t>
      </w:r>
      <w:r w:rsidRPr="00A1441C">
        <w:rPr>
          <w:lang w:val="nb-NO"/>
        </w:rPr>
        <w:t xml:space="preserve"> </w:t>
      </w:r>
      <w:r w:rsidRPr="00A1441C">
        <w:rPr>
          <w:rStyle w:val="RubrikkTegn"/>
        </w:rPr>
        <w:t>vendt mot menigheten</w:t>
      </w:r>
      <w:r>
        <w:rPr>
          <w:lang w:val="nb-NO"/>
        </w:rPr>
        <w:t xml:space="preserve"> | </w:t>
      </w:r>
      <w:r w:rsidRPr="00A1441C">
        <w:rPr>
          <w:lang w:val="nb-NO"/>
        </w:rPr>
        <w:t>La oss høre hva Guds ord vitner om den hellige tjeneste.</w:t>
      </w:r>
    </w:p>
    <w:p w14:paraId="525FC18B" w14:textId="77777777" w:rsidR="00A22FB7" w:rsidRDefault="00A1441C" w:rsidP="00A1441C">
      <w:pPr>
        <w:pStyle w:val="Rubrikk"/>
      </w:pPr>
      <w:r w:rsidRPr="00A1441C">
        <w:t xml:space="preserve">De følgende tekster leses fra lesepulten av dem som assisterer. </w:t>
      </w:r>
    </w:p>
    <w:p w14:paraId="66233D93" w14:textId="03AD27B3" w:rsidR="00A1441C" w:rsidRDefault="00A1441C" w:rsidP="00A22FB7">
      <w:pPr>
        <w:pStyle w:val="Rubrikk"/>
      </w:pPr>
      <w:r w:rsidRPr="00A1441C">
        <w:t>Menigheten sitter under tekstlesningene.</w:t>
      </w:r>
    </w:p>
    <w:p w14:paraId="24D8AEBC" w14:textId="77777777" w:rsidR="00A22FB7" w:rsidRPr="00A1441C" w:rsidRDefault="00A22FB7" w:rsidP="00A22FB7">
      <w:pPr>
        <w:pStyle w:val="Rubrikk"/>
      </w:pPr>
    </w:p>
    <w:p w14:paraId="70FE2570" w14:textId="77777777" w:rsidR="00A1441C" w:rsidRPr="00957FF3" w:rsidRDefault="00A1441C" w:rsidP="00A22FB7">
      <w:pPr>
        <w:pStyle w:val="Overskrift4"/>
        <w:rPr>
          <w:rStyle w:val="Svakutheving"/>
          <w:lang w:val="nb-NO"/>
        </w:rPr>
      </w:pPr>
      <w:r w:rsidRPr="00957FF3">
        <w:rPr>
          <w:rStyle w:val="Svakutheving"/>
          <w:lang w:val="nb-NO"/>
        </w:rPr>
        <w:t>Første lesning</w:t>
      </w:r>
    </w:p>
    <w:p w14:paraId="60EF2F40" w14:textId="77777777" w:rsidR="00A1441C" w:rsidRPr="00A1441C" w:rsidRDefault="00A1441C" w:rsidP="00A1441C">
      <w:pPr>
        <w:rPr>
          <w:lang w:val="nb-NO"/>
        </w:rPr>
      </w:pPr>
      <w:r w:rsidRPr="00A1441C">
        <w:rPr>
          <w:lang w:val="nb-NO"/>
        </w:rPr>
        <w:t>Det står skrevet hos evangelisten Matteus i det 28. kapittel:</w:t>
      </w:r>
    </w:p>
    <w:p w14:paraId="20F16A27" w14:textId="0DEBC3EC" w:rsidR="00A1441C" w:rsidRPr="00A22FB7" w:rsidRDefault="00A1441C" w:rsidP="00A1441C">
      <w:pPr>
        <w:rPr>
          <w:smallCaps/>
          <w:color w:val="D90000" w:themeColor="accent1"/>
          <w:sz w:val="18"/>
          <w:u w:color="7F7F7F" w:themeColor="text1" w:themeTint="80"/>
          <w:lang w:val="nb-NO"/>
        </w:rPr>
      </w:pPr>
      <w:r w:rsidRPr="00A1441C">
        <w:rPr>
          <w:lang w:val="nb-NO"/>
        </w:rPr>
        <w:t xml:space="preserve">Jesus trådte </w:t>
      </w:r>
      <w:proofErr w:type="spellStart"/>
      <w:r w:rsidRPr="00A1441C">
        <w:rPr>
          <w:lang w:val="nb-NO"/>
        </w:rPr>
        <w:t>fyam</w:t>
      </w:r>
      <w:proofErr w:type="spellEnd"/>
      <w:r w:rsidRPr="00A1441C">
        <w:rPr>
          <w:lang w:val="nb-NO"/>
        </w:rPr>
        <w:t xml:space="preserve"> og talte til de elleve disiplene og sa: «Meg er gitt all makt i himmel og på jord. Gå derfor ut og gjør alle folkeslag til disipler, </w:t>
      </w:r>
      <w:proofErr w:type="spellStart"/>
      <w:r w:rsidRPr="00A1441C">
        <w:rPr>
          <w:lang w:val="nb-NO"/>
        </w:rPr>
        <w:t>ideJ</w:t>
      </w:r>
      <w:proofErr w:type="spellEnd"/>
      <w:r w:rsidRPr="00A1441C">
        <w:rPr>
          <w:lang w:val="nb-NO"/>
        </w:rPr>
        <w:t xml:space="preserve"> dere døper dem til Fadere og Sønnens og Den Hellige Ands navn og lærer dem å holde </w:t>
      </w:r>
      <w:proofErr w:type="spellStart"/>
      <w:r w:rsidRPr="00A1441C">
        <w:rPr>
          <w:lang w:val="nb-NO"/>
        </w:rPr>
        <w:t>altdet</w:t>
      </w:r>
      <w:proofErr w:type="spellEnd"/>
      <w:r w:rsidRPr="00A1441C">
        <w:rPr>
          <w:lang w:val="nb-NO"/>
        </w:rPr>
        <w:t xml:space="preserve"> jeg har befalt dere. </w:t>
      </w:r>
      <w:proofErr w:type="spellStart"/>
      <w:r w:rsidRPr="00A1441C">
        <w:rPr>
          <w:lang w:val="nb-NO"/>
        </w:rPr>
        <w:t>Ogse</w:t>
      </w:r>
      <w:proofErr w:type="spellEnd"/>
      <w:r w:rsidRPr="00A1441C">
        <w:rPr>
          <w:lang w:val="nb-NO"/>
        </w:rPr>
        <w:t>, jeg er med dere alle dager inntil</w:t>
      </w:r>
      <w:r w:rsidR="00A22FB7">
        <w:rPr>
          <w:lang w:val="nb-NO"/>
        </w:rPr>
        <w:t xml:space="preserve"> </w:t>
      </w:r>
      <w:r w:rsidRPr="00A1441C">
        <w:rPr>
          <w:lang w:val="nb-NO"/>
        </w:rPr>
        <w:t>verdens ende.»</w:t>
      </w:r>
      <w:r w:rsidR="00090862">
        <w:rPr>
          <w:lang w:val="nb-NO"/>
        </w:rPr>
        <w:t xml:space="preserve"> </w:t>
      </w:r>
      <w:r w:rsidRPr="00A22FB7">
        <w:rPr>
          <w:rStyle w:val="Svakreferanse"/>
          <w:lang w:val="nb-NO"/>
        </w:rPr>
        <w:t>Matt 28,18-20</w:t>
      </w:r>
    </w:p>
    <w:p w14:paraId="688227A4" w14:textId="1B3FC868" w:rsidR="00A1441C" w:rsidRDefault="00A1441C" w:rsidP="00A22FB7">
      <w:pPr>
        <w:pStyle w:val="Rubrikk"/>
      </w:pPr>
      <w:r w:rsidRPr="00A1441C">
        <w:t xml:space="preserve">Salme, f.eks. </w:t>
      </w:r>
      <w:proofErr w:type="spellStart"/>
      <w:r w:rsidRPr="00A1441C">
        <w:t>NoS</w:t>
      </w:r>
      <w:proofErr w:type="spellEnd"/>
      <w:r w:rsidRPr="00A1441C">
        <w:t xml:space="preserve"> 208,3-4</w:t>
      </w:r>
    </w:p>
    <w:p w14:paraId="78F8075C" w14:textId="77777777" w:rsidR="00A22FB7" w:rsidRPr="00A1441C" w:rsidRDefault="00A22FB7" w:rsidP="00A22FB7">
      <w:pPr>
        <w:pStyle w:val="Rubrikk"/>
      </w:pPr>
    </w:p>
    <w:p w14:paraId="6437B7BC" w14:textId="77777777" w:rsidR="00A1441C" w:rsidRPr="00957FF3" w:rsidRDefault="00A1441C" w:rsidP="00A22FB7">
      <w:pPr>
        <w:pStyle w:val="Overskrift4"/>
        <w:rPr>
          <w:rStyle w:val="Svakutheving"/>
          <w:lang w:val="nb-NO"/>
        </w:rPr>
      </w:pPr>
      <w:r w:rsidRPr="00957FF3">
        <w:rPr>
          <w:rStyle w:val="Svakutheving"/>
          <w:lang w:val="nb-NO"/>
        </w:rPr>
        <w:t>Andre lesning</w:t>
      </w:r>
    </w:p>
    <w:p w14:paraId="48909C7C" w14:textId="77777777" w:rsidR="00A1441C" w:rsidRPr="00A1441C" w:rsidRDefault="00A1441C" w:rsidP="00A1441C">
      <w:pPr>
        <w:rPr>
          <w:lang w:val="nb-NO"/>
        </w:rPr>
      </w:pPr>
      <w:r w:rsidRPr="00A1441C">
        <w:rPr>
          <w:lang w:val="nb-NO"/>
        </w:rPr>
        <w:t>Det står skrevet hos evangelisten Johannes i det 20. kapittel:</w:t>
      </w:r>
    </w:p>
    <w:p w14:paraId="737BA2B2" w14:textId="70C08298" w:rsidR="00A1441C" w:rsidRPr="00A22FB7" w:rsidRDefault="00A1441C" w:rsidP="00A1441C">
      <w:pPr>
        <w:rPr>
          <w:rStyle w:val="Svakreferanse"/>
          <w:lang w:val="nb-NO"/>
        </w:rPr>
      </w:pPr>
      <w:r w:rsidRPr="00A1441C">
        <w:rPr>
          <w:lang w:val="nb-NO"/>
        </w:rPr>
        <w:t>Det var om kvelden samme dag, den første dag i uken. Av frykt for jødene hadde disiplene stengt dørene der de var</w:t>
      </w:r>
      <w:r w:rsidR="00A22FB7">
        <w:rPr>
          <w:lang w:val="nb-NO"/>
        </w:rPr>
        <w:t xml:space="preserve"> </w:t>
      </w:r>
      <w:r w:rsidRPr="00A1441C">
        <w:rPr>
          <w:lang w:val="nb-NO"/>
        </w:rPr>
        <w:t xml:space="preserve">samlet. Da kom Jesus; han stod midt iblant dem </w:t>
      </w:r>
      <w:proofErr w:type="spellStart"/>
      <w:r w:rsidRPr="00A1441C">
        <w:rPr>
          <w:lang w:val="nb-NO"/>
        </w:rPr>
        <w:t>ogsa</w:t>
      </w:r>
      <w:proofErr w:type="spellEnd"/>
      <w:r w:rsidRPr="00A1441C">
        <w:rPr>
          <w:lang w:val="nb-NO"/>
        </w:rPr>
        <w:t>: «Fred</w:t>
      </w:r>
      <w:r w:rsidR="00A22FB7">
        <w:rPr>
          <w:lang w:val="nb-NO"/>
        </w:rPr>
        <w:t xml:space="preserve"> </w:t>
      </w:r>
      <w:r w:rsidRPr="00A1441C">
        <w:rPr>
          <w:lang w:val="nb-NO"/>
        </w:rPr>
        <w:t xml:space="preserve">være med dere.&gt;&gt; Og da han hadde sagt det, viste han dem sine hender </w:t>
      </w:r>
      <w:proofErr w:type="spellStart"/>
      <w:r w:rsidRPr="00A1441C">
        <w:rPr>
          <w:lang w:val="nb-NO"/>
        </w:rPr>
        <w:t>ogsin</w:t>
      </w:r>
      <w:proofErr w:type="spellEnd"/>
      <w:r w:rsidRPr="00A1441C">
        <w:rPr>
          <w:lang w:val="nb-NO"/>
        </w:rPr>
        <w:t xml:space="preserve"> side. Disiplene ble glade da de så Herren. Igjen sa han til dem: «Fred være med dere. Likesom Faderen har sendt meg, sender jeg dere.» Så åndet han på dem og sa:</w:t>
      </w:r>
      <w:r w:rsidR="00A22FB7">
        <w:rPr>
          <w:lang w:val="nb-NO"/>
        </w:rPr>
        <w:t xml:space="preserve"> </w:t>
      </w:r>
      <w:r w:rsidRPr="00A1441C">
        <w:rPr>
          <w:lang w:val="nb-NO"/>
        </w:rPr>
        <w:t xml:space="preserve">«Ta imot Den Hellige Ånd. Dersom dere tilgir noen deres synder, da er de tilgitt. Dersom dere fastholder dem for noen, da er de fastholdt.»   </w:t>
      </w:r>
      <w:proofErr w:type="spellStart"/>
      <w:r w:rsidRPr="00A22FB7">
        <w:rPr>
          <w:rStyle w:val="Svakreferanse"/>
          <w:lang w:val="nb-NO"/>
        </w:rPr>
        <w:t>Joh</w:t>
      </w:r>
      <w:proofErr w:type="spellEnd"/>
      <w:r w:rsidRPr="00A22FB7">
        <w:rPr>
          <w:rStyle w:val="Svakreferanse"/>
          <w:lang w:val="nb-NO"/>
        </w:rPr>
        <w:t xml:space="preserve"> 20,19-23</w:t>
      </w:r>
    </w:p>
    <w:p w14:paraId="293F6D44" w14:textId="623AEF84" w:rsidR="00A1441C" w:rsidRDefault="00A1441C" w:rsidP="00A22FB7">
      <w:pPr>
        <w:pStyle w:val="Rubrikk"/>
      </w:pPr>
      <w:r w:rsidRPr="00A1441C">
        <w:t xml:space="preserve">Salme, f.eks. </w:t>
      </w:r>
      <w:proofErr w:type="spellStart"/>
      <w:r w:rsidRPr="00A1441C">
        <w:t>NoS</w:t>
      </w:r>
      <w:proofErr w:type="spellEnd"/>
      <w:r w:rsidRPr="00A1441C">
        <w:t xml:space="preserve"> 208,5</w:t>
      </w:r>
    </w:p>
    <w:p w14:paraId="0A037864" w14:textId="77777777" w:rsidR="00A22FB7" w:rsidRPr="00A1441C" w:rsidRDefault="00A22FB7" w:rsidP="00A22FB7">
      <w:pPr>
        <w:pStyle w:val="Rubrikk"/>
      </w:pPr>
    </w:p>
    <w:p w14:paraId="014F819B" w14:textId="77777777" w:rsidR="00A1441C" w:rsidRPr="00957FF3" w:rsidRDefault="00A1441C" w:rsidP="00A22FB7">
      <w:pPr>
        <w:pStyle w:val="Overskrift4"/>
        <w:rPr>
          <w:rStyle w:val="Svakutheving"/>
          <w:lang w:val="nb-NO"/>
        </w:rPr>
      </w:pPr>
      <w:r w:rsidRPr="00957FF3">
        <w:rPr>
          <w:rStyle w:val="Svakutheving"/>
          <w:lang w:val="nb-NO"/>
        </w:rPr>
        <w:lastRenderedPageBreak/>
        <w:t>Tredje lesning</w:t>
      </w:r>
    </w:p>
    <w:p w14:paraId="622BB7C0" w14:textId="77777777" w:rsidR="00A1441C" w:rsidRPr="00A1441C" w:rsidRDefault="00A1441C" w:rsidP="00A1441C">
      <w:pPr>
        <w:rPr>
          <w:lang w:val="nb-NO"/>
        </w:rPr>
      </w:pPr>
      <w:r w:rsidRPr="00A1441C">
        <w:rPr>
          <w:lang w:val="nb-NO"/>
        </w:rPr>
        <w:t>Det står skrevet i Paulus' andre brev til menigheten i Korint i det 5. kapittel:</w:t>
      </w:r>
    </w:p>
    <w:p w14:paraId="4320723D" w14:textId="762CB723" w:rsidR="00A1441C" w:rsidRPr="00A22FB7" w:rsidRDefault="00A1441C" w:rsidP="00A1441C">
      <w:pPr>
        <w:rPr>
          <w:rStyle w:val="Svakreferanse"/>
          <w:lang w:val="nb-NO"/>
        </w:rPr>
      </w:pPr>
      <w:r w:rsidRPr="00A1441C">
        <w:rPr>
          <w:lang w:val="nb-NO"/>
        </w:rPr>
        <w:t>Hvis noen er i Kristus, er han en ny skapning. Det gamle er borte, se, det nye er blitt til. Men alt er av Gud, han som ved Kristus forsonte oss med seg selv og gav oss forsoningens</w:t>
      </w:r>
      <w:r w:rsidR="00A22FB7">
        <w:rPr>
          <w:lang w:val="nb-NO"/>
        </w:rPr>
        <w:t xml:space="preserve"> </w:t>
      </w:r>
      <w:r w:rsidRPr="00A1441C">
        <w:rPr>
          <w:lang w:val="nb-NO"/>
        </w:rPr>
        <w:t>tjeneste. Det var Gud som i Kristus forsonte verden med seg</w:t>
      </w:r>
      <w:r w:rsidR="00A22FB7">
        <w:rPr>
          <w:lang w:val="nb-NO"/>
        </w:rPr>
        <w:t xml:space="preserve"> </w:t>
      </w:r>
      <w:r w:rsidRPr="00A1441C">
        <w:rPr>
          <w:lang w:val="nb-NO"/>
        </w:rPr>
        <w:t xml:space="preserve">selv, slik at han ikke tilregner dem deres misgjerninger, og han overgav ordet om forsoningen til oss. Så er vi da </w:t>
      </w:r>
      <w:proofErr w:type="spellStart"/>
      <w:r w:rsidRPr="00A1441C">
        <w:rPr>
          <w:lang w:val="nb-NO"/>
        </w:rPr>
        <w:t>utsen</w:t>
      </w:r>
      <w:proofErr w:type="spellEnd"/>
      <w:r w:rsidRPr="00A1441C">
        <w:rPr>
          <w:lang w:val="nb-NO"/>
        </w:rPr>
        <w:t xml:space="preserve">­ </w:t>
      </w:r>
      <w:proofErr w:type="spellStart"/>
      <w:r w:rsidRPr="00A1441C">
        <w:rPr>
          <w:lang w:val="nb-NO"/>
        </w:rPr>
        <w:t>dinger</w:t>
      </w:r>
      <w:proofErr w:type="spellEnd"/>
      <w:r w:rsidRPr="00A1441C">
        <w:rPr>
          <w:lang w:val="nb-NO"/>
        </w:rPr>
        <w:t xml:space="preserve"> for Kristus, og det er som om Gud selv formaner gjennom oss: Vi ber dere på Kristi vegne, la dere forsone med Gud!  </w:t>
      </w:r>
      <w:r w:rsidRPr="00A22FB7">
        <w:rPr>
          <w:rStyle w:val="Svakreferanse"/>
          <w:lang w:val="nb-NO"/>
        </w:rPr>
        <w:t>2 Kor 5,17-20</w:t>
      </w:r>
    </w:p>
    <w:p w14:paraId="4ECB5557" w14:textId="77777777" w:rsidR="00A1441C" w:rsidRPr="00A1441C" w:rsidRDefault="00A1441C" w:rsidP="00A22FB7">
      <w:pPr>
        <w:pStyle w:val="Rubrikk"/>
      </w:pPr>
      <w:r w:rsidRPr="00A1441C">
        <w:t>Salme, f.eks. Nos 208,6</w:t>
      </w:r>
    </w:p>
    <w:p w14:paraId="6995D9DF" w14:textId="77777777" w:rsidR="00A1441C" w:rsidRPr="00A1441C" w:rsidRDefault="00A1441C" w:rsidP="00A22FB7">
      <w:pPr>
        <w:pStyle w:val="Rubrikk"/>
      </w:pPr>
    </w:p>
    <w:p w14:paraId="12630458" w14:textId="77777777" w:rsidR="00A22FB7" w:rsidRPr="00A22FB7" w:rsidRDefault="00A1441C" w:rsidP="00A22FB7">
      <w:pPr>
        <w:pStyle w:val="Rubrikk"/>
        <w:rPr>
          <w:rStyle w:val="Svakutheving"/>
        </w:rPr>
      </w:pPr>
      <w:r w:rsidRPr="00A22FB7">
        <w:rPr>
          <w:rStyle w:val="Svakutheving"/>
        </w:rPr>
        <w:t>Fjerde lesning</w:t>
      </w:r>
    </w:p>
    <w:p w14:paraId="4C2C411C" w14:textId="2C249489" w:rsidR="00A1441C" w:rsidRPr="00A22FB7" w:rsidRDefault="00A1441C" w:rsidP="00A1441C">
      <w:pPr>
        <w:rPr>
          <w:i/>
          <w:iCs/>
          <w:color w:val="000000"/>
          <w:lang w:val="nb-NO"/>
        </w:rPr>
      </w:pPr>
      <w:r w:rsidRPr="00A1441C">
        <w:rPr>
          <w:lang w:val="nb-NO"/>
        </w:rPr>
        <w:t>Det står skrevet i Peters første brev i det 5. kapittel:</w:t>
      </w:r>
    </w:p>
    <w:p w14:paraId="58CABBD1" w14:textId="77777777" w:rsidR="00A1441C" w:rsidRPr="00A22FB7" w:rsidRDefault="00A1441C" w:rsidP="00A1441C">
      <w:pPr>
        <w:rPr>
          <w:rStyle w:val="Svakreferanse"/>
          <w:lang w:val="nb-NO"/>
        </w:rPr>
      </w:pPr>
      <w:r w:rsidRPr="00A1441C">
        <w:rPr>
          <w:lang w:val="nb-NO"/>
        </w:rPr>
        <w:t xml:space="preserve">Nå ber jeg de eldste blant dere, jeg som selv er en eldste og et vitne om Kristi lidelser og har del i herligheten som skal åpenbares: Vær hyrder for den Guds hjord som dere har hos dere! Ha tilsyn med den, ikke av tvang, men av fri vilje, slik Gud vil. Gjør det ikke for vinnings skyld, men med et villig sinn. Dere skal ikke herske over menigheten som er betrodd dere, men være et eksempel for hjorden. Når så overhyrden åpenbarer seg, skal dere få herlighetens krans som aldri visner.  </w:t>
      </w:r>
      <w:r w:rsidRPr="00A22FB7">
        <w:rPr>
          <w:rStyle w:val="Svakreferanse"/>
          <w:lang w:val="nb-NO"/>
        </w:rPr>
        <w:t xml:space="preserve">1 </w:t>
      </w:r>
      <w:proofErr w:type="spellStart"/>
      <w:r w:rsidRPr="00A22FB7">
        <w:rPr>
          <w:rStyle w:val="Svakreferanse"/>
          <w:lang w:val="nb-NO"/>
        </w:rPr>
        <w:t>Pet</w:t>
      </w:r>
      <w:proofErr w:type="spellEnd"/>
      <w:r w:rsidRPr="00A22FB7">
        <w:rPr>
          <w:rStyle w:val="Svakreferanse"/>
          <w:lang w:val="nb-NO"/>
        </w:rPr>
        <w:t xml:space="preserve"> 5,1-4</w:t>
      </w:r>
    </w:p>
    <w:p w14:paraId="7494294C" w14:textId="77777777" w:rsidR="00A1441C" w:rsidRPr="00A1441C" w:rsidRDefault="00A1441C" w:rsidP="00A22FB7">
      <w:pPr>
        <w:pStyle w:val="Rubrikk"/>
      </w:pPr>
      <w:r w:rsidRPr="00A1441C">
        <w:t xml:space="preserve">Salme, f.eks. </w:t>
      </w:r>
      <w:proofErr w:type="spellStart"/>
      <w:r w:rsidRPr="00A1441C">
        <w:t>NoS</w:t>
      </w:r>
      <w:proofErr w:type="spellEnd"/>
      <w:r w:rsidRPr="00A1441C">
        <w:t xml:space="preserve"> 208,7</w:t>
      </w:r>
    </w:p>
    <w:p w14:paraId="4373127C" w14:textId="3F959543" w:rsidR="00A22FB7" w:rsidRPr="00A22FB7" w:rsidRDefault="00A22FB7" w:rsidP="00A22FB7">
      <w:pPr>
        <w:pStyle w:val="Overskrift3"/>
        <w:rPr>
          <w:lang w:val="nb-NO"/>
        </w:rPr>
      </w:pPr>
      <w:r w:rsidRPr="00A22FB7">
        <w:rPr>
          <w:lang w:val="nb-NO"/>
        </w:rPr>
        <w:t>5</w:t>
      </w:r>
      <w:r>
        <w:rPr>
          <w:lang w:val="nb-NO"/>
        </w:rPr>
        <w:t xml:space="preserve"> | </w:t>
      </w:r>
      <w:r w:rsidRPr="00A22FB7">
        <w:rPr>
          <w:lang w:val="nb-NO"/>
        </w:rPr>
        <w:t>Ordinasjonstale</w:t>
      </w:r>
    </w:p>
    <w:p w14:paraId="3098EF72" w14:textId="77777777" w:rsidR="00A22FB7" w:rsidRPr="00A22FB7" w:rsidRDefault="00A22FB7" w:rsidP="00A22FB7">
      <w:pPr>
        <w:pStyle w:val="Rubrikk"/>
      </w:pPr>
      <w:r w:rsidRPr="00A22FB7">
        <w:t>Biskopen holder en kort tale over en høvelig tekst.</w:t>
      </w:r>
    </w:p>
    <w:p w14:paraId="5F871DAF" w14:textId="77777777" w:rsidR="00A22FB7" w:rsidRDefault="00A22FB7" w:rsidP="00A22FB7">
      <w:pPr>
        <w:pStyle w:val="Rubrikk"/>
      </w:pPr>
      <w:r w:rsidRPr="00A22FB7">
        <w:t xml:space="preserve">Etter talen går ordinanden fram og stiller seg foran alterringen. </w:t>
      </w:r>
    </w:p>
    <w:p w14:paraId="42F0A360" w14:textId="78114C85" w:rsidR="00A22FB7" w:rsidRDefault="00A22FB7" w:rsidP="00953FF7">
      <w:pPr>
        <w:pStyle w:val="Rubrikk"/>
      </w:pPr>
      <w:r w:rsidRPr="00A22FB7">
        <w:t>De som assisterer, reiser seg.</w:t>
      </w:r>
    </w:p>
    <w:p w14:paraId="13765B56" w14:textId="2C0580D8" w:rsidR="00A22FB7" w:rsidRPr="00957FF3" w:rsidRDefault="00A22FB7" w:rsidP="00A22FB7">
      <w:pPr>
        <w:pStyle w:val="Overskrift3"/>
        <w:rPr>
          <w:lang w:val="nb-NO"/>
        </w:rPr>
      </w:pPr>
      <w:r w:rsidRPr="00957FF3">
        <w:rPr>
          <w:lang w:val="nb-NO"/>
        </w:rPr>
        <w:t>6 | Formaning og løfteavleggelse</w:t>
      </w:r>
    </w:p>
    <w:p w14:paraId="3A593A9C" w14:textId="7D82D397" w:rsidR="00A22FB7" w:rsidRPr="00A22FB7" w:rsidRDefault="00A22FB7" w:rsidP="00A22FB7">
      <w:pPr>
        <w:rPr>
          <w:lang w:val="nb-NO"/>
        </w:rPr>
      </w:pPr>
      <w:r w:rsidRPr="00957FF3">
        <w:rPr>
          <w:rStyle w:val="Sterk"/>
          <w:lang w:val="nb-NO"/>
        </w:rPr>
        <w:t>B</w:t>
      </w:r>
      <w:r w:rsidRPr="00957FF3">
        <w:rPr>
          <w:lang w:val="nb-NO"/>
        </w:rPr>
        <w:t xml:space="preserve"> | Du har hørt Guds ord om tjenesten, dens krav og dens løfter, hvor rik den er på herlighet, og hvor nødvendig den er for Guds kirke på jorden. </w:t>
      </w:r>
      <w:r w:rsidRPr="00A22FB7">
        <w:rPr>
          <w:lang w:val="nb-NO"/>
        </w:rPr>
        <w:t xml:space="preserve">Når Herren nå betror deg </w:t>
      </w:r>
      <w:proofErr w:type="spellStart"/>
      <w:r w:rsidRPr="00A22FB7">
        <w:rPr>
          <w:lang w:val="nb-NO"/>
        </w:rPr>
        <w:t>preste­</w:t>
      </w:r>
      <w:proofErr w:type="spellEnd"/>
      <w:r w:rsidRPr="00A22FB7">
        <w:rPr>
          <w:lang w:val="nb-NO"/>
        </w:rPr>
        <w:t xml:space="preserve"> tjenesten i vår kirke, pålegger og formaner jeg deg</w:t>
      </w:r>
    </w:p>
    <w:p w14:paraId="0C2A4433" w14:textId="7F97F00F" w:rsidR="00A22FB7" w:rsidRPr="00A22FB7" w:rsidRDefault="00A22FB7" w:rsidP="00A22FB7">
      <w:pPr>
        <w:pStyle w:val="Listeavsnitt"/>
        <w:numPr>
          <w:ilvl w:val="0"/>
          <w:numId w:val="8"/>
        </w:numPr>
        <w:rPr>
          <w:lang w:val="nb-NO"/>
        </w:rPr>
      </w:pPr>
      <w:r w:rsidRPr="00A22FB7">
        <w:rPr>
          <w:lang w:val="nb-NO"/>
        </w:rPr>
        <w:t xml:space="preserve">at </w:t>
      </w:r>
      <w:r w:rsidRPr="00A22FB7">
        <w:rPr>
          <w:i/>
          <w:iCs/>
          <w:lang w:val="nb-NO"/>
        </w:rPr>
        <w:t>du</w:t>
      </w:r>
      <w:r w:rsidRPr="00A22FB7">
        <w:rPr>
          <w:lang w:val="nb-NO"/>
        </w:rPr>
        <w:t xml:space="preserve"> forkynner Guds ord klart og rent, som det er gitt oss i Den hellige skrift, og som vår kirke vitner om det i sin be­ kjennelse, og forvalter de hellige sakramenter etter Kristi innstiftelse og vår kirkes orden,</w:t>
      </w:r>
    </w:p>
    <w:p w14:paraId="4C86FD9E" w14:textId="0674F417" w:rsidR="00A22FB7" w:rsidRPr="00A22FB7" w:rsidRDefault="00A22FB7" w:rsidP="00A22FB7">
      <w:pPr>
        <w:pStyle w:val="Listeavsnitt"/>
        <w:numPr>
          <w:ilvl w:val="0"/>
          <w:numId w:val="8"/>
        </w:numPr>
        <w:rPr>
          <w:lang w:val="nb-NO"/>
        </w:rPr>
      </w:pPr>
      <w:r w:rsidRPr="00A22FB7">
        <w:rPr>
          <w:lang w:val="nb-NO"/>
        </w:rPr>
        <w:t xml:space="preserve">at </w:t>
      </w:r>
      <w:r w:rsidRPr="00A22FB7">
        <w:rPr>
          <w:i/>
          <w:iCs/>
          <w:lang w:val="nb-NO"/>
        </w:rPr>
        <w:t>du</w:t>
      </w:r>
      <w:r w:rsidRPr="00A22FB7">
        <w:rPr>
          <w:lang w:val="nb-NO"/>
        </w:rPr>
        <w:t xml:space="preserve"> i sjelesorg og skriftemål drar omsorg for hvert enkelt menneske og bærer dem fram for Gud i bønn og påkallelse med takk,</w:t>
      </w:r>
    </w:p>
    <w:p w14:paraId="71BC6CDD" w14:textId="4E83AF87" w:rsidR="00A22FB7" w:rsidRPr="00A22FB7" w:rsidRDefault="00A22FB7" w:rsidP="00A22FB7">
      <w:pPr>
        <w:pStyle w:val="Listeavsnitt"/>
        <w:numPr>
          <w:ilvl w:val="0"/>
          <w:numId w:val="8"/>
        </w:numPr>
        <w:rPr>
          <w:lang w:val="nb-NO"/>
        </w:rPr>
      </w:pPr>
      <w:r w:rsidRPr="00A22FB7">
        <w:rPr>
          <w:lang w:val="nb-NO"/>
        </w:rPr>
        <w:t xml:space="preserve">at </w:t>
      </w:r>
      <w:r w:rsidRPr="00A22FB7">
        <w:rPr>
          <w:i/>
          <w:iCs/>
          <w:lang w:val="nb-NO"/>
        </w:rPr>
        <w:t>du</w:t>
      </w:r>
      <w:r w:rsidRPr="00A22FB7">
        <w:rPr>
          <w:lang w:val="nb-NO"/>
        </w:rPr>
        <w:t xml:space="preserve"> trofast veileder og formaner til sann omvendelse, levende tro på Kristus og et hellig liv i kjærlighet til Gud og nesten,</w:t>
      </w:r>
    </w:p>
    <w:p w14:paraId="64A94BA6" w14:textId="0719D2DB" w:rsidR="00A22FB7" w:rsidRPr="00A22FB7" w:rsidRDefault="00A22FB7" w:rsidP="00A22FB7">
      <w:pPr>
        <w:pStyle w:val="Listeavsnitt"/>
        <w:numPr>
          <w:ilvl w:val="0"/>
          <w:numId w:val="8"/>
        </w:numPr>
        <w:rPr>
          <w:lang w:val="nb-NO"/>
        </w:rPr>
      </w:pPr>
      <w:r w:rsidRPr="00A22FB7">
        <w:rPr>
          <w:lang w:val="nb-NO"/>
        </w:rPr>
        <w:t xml:space="preserve">at </w:t>
      </w:r>
      <w:r w:rsidRPr="00A22FB7">
        <w:rPr>
          <w:i/>
          <w:iCs/>
          <w:lang w:val="nb-NO"/>
        </w:rPr>
        <w:t>du</w:t>
      </w:r>
      <w:r w:rsidRPr="00A22FB7">
        <w:rPr>
          <w:lang w:val="nb-NO"/>
        </w:rPr>
        <w:t xml:space="preserve"> også selv av hjertet legger vinn på å leve etter Guds ord, og i studium og bønn trenger dypere inn i de hellige skrifter og den kristne tros sannheter.</w:t>
      </w:r>
    </w:p>
    <w:p w14:paraId="106ADB8A" w14:textId="551123EA" w:rsidR="00A22FB7" w:rsidRPr="00A22FB7" w:rsidRDefault="00A22FB7" w:rsidP="00A22FB7">
      <w:pPr>
        <w:rPr>
          <w:color w:val="D90000" w:themeColor="accent1"/>
          <w:sz w:val="18"/>
          <w:lang w:val="nb-NO"/>
        </w:rPr>
      </w:pPr>
      <w:r w:rsidRPr="00957FF3">
        <w:rPr>
          <w:rStyle w:val="Sterk"/>
          <w:lang w:val="nb-NO"/>
        </w:rPr>
        <w:t>B</w:t>
      </w:r>
      <w:r w:rsidRPr="00A22FB7">
        <w:rPr>
          <w:lang w:val="nb-NO"/>
        </w:rPr>
        <w:t xml:space="preserve"> </w:t>
      </w:r>
      <w:r w:rsidRPr="00A22FB7">
        <w:rPr>
          <w:rStyle w:val="RubrikkTegn"/>
        </w:rPr>
        <w:t>spør hver enkelt ordinand</w:t>
      </w:r>
      <w:r>
        <w:rPr>
          <w:rStyle w:val="RubrikkTegn"/>
        </w:rPr>
        <w:t xml:space="preserve"> </w:t>
      </w:r>
      <w:r w:rsidRPr="00A22FB7">
        <w:rPr>
          <w:lang w:val="nb-NO"/>
        </w:rPr>
        <w:t xml:space="preserve">| </w:t>
      </w:r>
      <w:r w:rsidRPr="00A22FB7">
        <w:rPr>
          <w:rStyle w:val="RubrikkTegn"/>
        </w:rPr>
        <w:t>(Navnet nevnes)</w:t>
      </w:r>
      <w:r w:rsidRPr="00A22FB7">
        <w:rPr>
          <w:lang w:val="nb-NO"/>
        </w:rPr>
        <w:t>, lover du for Guds åsyn og i denne menighets nærvær at du vil gjøre dette med troskap, ved den nåde Gud vil gi deg?</w:t>
      </w:r>
    </w:p>
    <w:p w14:paraId="6E7509C8" w14:textId="229F8BB8" w:rsidR="00A22FB7" w:rsidRPr="00A22FB7" w:rsidRDefault="00A22FB7" w:rsidP="00A22FB7">
      <w:pPr>
        <w:rPr>
          <w:lang w:val="nb-NO"/>
        </w:rPr>
      </w:pPr>
      <w:r w:rsidRPr="00A22FB7">
        <w:rPr>
          <w:rStyle w:val="Sterk"/>
          <w:lang w:val="nb-NO"/>
        </w:rPr>
        <w:lastRenderedPageBreak/>
        <w:t>Ordinanden</w:t>
      </w:r>
      <w:r>
        <w:rPr>
          <w:lang w:val="nb-NO"/>
        </w:rPr>
        <w:t xml:space="preserve"> |</w:t>
      </w:r>
      <w:r w:rsidRPr="00A22FB7">
        <w:rPr>
          <w:lang w:val="nb-NO"/>
        </w:rPr>
        <w:t>Ja.</w:t>
      </w:r>
    </w:p>
    <w:p w14:paraId="1B0536E5" w14:textId="00E1FA3B" w:rsidR="00A22FB7" w:rsidRPr="00A22FB7" w:rsidRDefault="00A22FB7" w:rsidP="00A22FB7">
      <w:pPr>
        <w:rPr>
          <w:lang w:val="nb-NO"/>
        </w:rPr>
      </w:pPr>
      <w:r w:rsidRPr="00957FF3">
        <w:rPr>
          <w:rStyle w:val="Sterk"/>
          <w:lang w:val="nb-NO"/>
        </w:rPr>
        <w:t>B</w:t>
      </w:r>
      <w:r>
        <w:rPr>
          <w:lang w:val="nb-NO"/>
        </w:rPr>
        <w:t xml:space="preserve"> | </w:t>
      </w:r>
      <w:r w:rsidRPr="00A22FB7">
        <w:rPr>
          <w:lang w:val="nb-NO"/>
        </w:rPr>
        <w:t>Så gi meg hånden på det.</w:t>
      </w:r>
    </w:p>
    <w:p w14:paraId="48DB6CD2" w14:textId="59979363" w:rsidR="00A22FB7" w:rsidRDefault="00A22FB7" w:rsidP="00A22FB7">
      <w:pPr>
        <w:pStyle w:val="Rubrikk"/>
      </w:pPr>
      <w:r w:rsidRPr="00A22FB7">
        <w:t>Ordinanden bekrefter sitt løfte med håndslag til biskopen.</w:t>
      </w:r>
    </w:p>
    <w:p w14:paraId="3743847F" w14:textId="3100321A" w:rsidR="00A22FB7" w:rsidRPr="00A22FB7" w:rsidRDefault="00A22FB7" w:rsidP="009362A0">
      <w:pPr>
        <w:pStyle w:val="Overskrift3"/>
        <w:rPr>
          <w:lang w:val="nb-NO"/>
        </w:rPr>
      </w:pPr>
      <w:r w:rsidRPr="00A22FB7">
        <w:rPr>
          <w:lang w:val="nb-NO"/>
        </w:rPr>
        <w:t>7</w:t>
      </w:r>
      <w:r w:rsidR="009362A0">
        <w:rPr>
          <w:lang w:val="nb-NO"/>
        </w:rPr>
        <w:t xml:space="preserve"> | </w:t>
      </w:r>
      <w:r w:rsidRPr="00A22FB7">
        <w:rPr>
          <w:lang w:val="nb-NO"/>
        </w:rPr>
        <w:t>Håndspåleg</w:t>
      </w:r>
      <w:r w:rsidR="009362A0">
        <w:rPr>
          <w:lang w:val="nb-NO"/>
        </w:rPr>
        <w:t>gelse og bønn</w:t>
      </w:r>
      <w:r w:rsidRPr="00A22FB7">
        <w:rPr>
          <w:lang w:val="nb-NO"/>
        </w:rPr>
        <w:tab/>
      </w:r>
    </w:p>
    <w:p w14:paraId="343ED5C1" w14:textId="7A1874EF" w:rsidR="00A22FB7" w:rsidRPr="00A22FB7" w:rsidRDefault="009362A0" w:rsidP="00A22FB7">
      <w:pPr>
        <w:rPr>
          <w:lang w:val="nb-NO"/>
        </w:rPr>
      </w:pPr>
      <w:r w:rsidRPr="00957FF3">
        <w:rPr>
          <w:rStyle w:val="Sterk"/>
          <w:lang w:val="nb-NO"/>
        </w:rPr>
        <w:t>B</w:t>
      </w:r>
      <w:r>
        <w:rPr>
          <w:lang w:val="nb-NO"/>
        </w:rPr>
        <w:t xml:space="preserve"> |</w:t>
      </w:r>
      <w:r w:rsidR="00A22FB7" w:rsidRPr="00A22FB7">
        <w:rPr>
          <w:lang w:val="nb-NO"/>
        </w:rPr>
        <w:t xml:space="preserve"> Under håndspåleggelse og bønn vil vi overgi </w:t>
      </w:r>
      <w:r w:rsidR="00A22FB7" w:rsidRPr="00957FF3">
        <w:rPr>
          <w:i/>
          <w:iCs/>
          <w:lang w:val="nb-NO"/>
        </w:rPr>
        <w:t>deg</w:t>
      </w:r>
      <w:r w:rsidR="00A22FB7" w:rsidRPr="00A22FB7">
        <w:rPr>
          <w:lang w:val="nb-NO"/>
        </w:rPr>
        <w:t xml:space="preserve"> til Gud, og be om at han ved sin Ånd må hellige og utruste </w:t>
      </w:r>
      <w:r w:rsidR="00A22FB7" w:rsidRPr="00957FF3">
        <w:rPr>
          <w:i/>
          <w:iCs/>
          <w:lang w:val="nb-NO"/>
        </w:rPr>
        <w:t>deg</w:t>
      </w:r>
      <w:r w:rsidR="00A22FB7" w:rsidRPr="00A22FB7">
        <w:rPr>
          <w:lang w:val="nb-NO"/>
        </w:rPr>
        <w:t xml:space="preserve"> til tjenesten.</w:t>
      </w:r>
    </w:p>
    <w:p w14:paraId="699B09E1" w14:textId="645B543D" w:rsidR="00A22FB7" w:rsidRDefault="00A22FB7" w:rsidP="009362A0">
      <w:pPr>
        <w:pStyle w:val="Rubrikk"/>
      </w:pPr>
      <w:r w:rsidRPr="00A22FB7">
        <w:t>Ordinanden kneler.</w:t>
      </w:r>
    </w:p>
    <w:p w14:paraId="1EBB83BA" w14:textId="77777777" w:rsidR="009362A0" w:rsidRPr="00A22FB7" w:rsidRDefault="009362A0" w:rsidP="009362A0">
      <w:pPr>
        <w:pStyle w:val="Rubrikk"/>
      </w:pPr>
    </w:p>
    <w:p w14:paraId="7BD6E27D" w14:textId="1AB928B3" w:rsidR="00A22FB7" w:rsidRDefault="00A22FB7" w:rsidP="009362A0">
      <w:pPr>
        <w:pStyle w:val="Rubrikk"/>
      </w:pPr>
      <w:r w:rsidRPr="00A22FB7">
        <w:t>Biskopen og de som assisterer, legger hånden på ordinandens hode. Når det er flere ordinander, flytter biskopen hånden fra den ene ordinand til den andre under de to følgende bønnene.</w:t>
      </w:r>
    </w:p>
    <w:p w14:paraId="4C5B225C" w14:textId="77777777" w:rsidR="009362A0" w:rsidRPr="00A22FB7" w:rsidRDefault="009362A0" w:rsidP="009362A0">
      <w:pPr>
        <w:pStyle w:val="Rubrikk"/>
      </w:pPr>
    </w:p>
    <w:p w14:paraId="28160FC5" w14:textId="5AFB0400" w:rsidR="00A22FB7" w:rsidRPr="00A22FB7" w:rsidRDefault="00A22FB7" w:rsidP="00A22FB7">
      <w:pPr>
        <w:rPr>
          <w:lang w:val="nb-NO"/>
        </w:rPr>
      </w:pPr>
      <w:r w:rsidRPr="009362A0">
        <w:rPr>
          <w:rStyle w:val="Sterk"/>
          <w:lang w:val="nb-NO"/>
        </w:rPr>
        <w:t>B</w:t>
      </w:r>
      <w:r w:rsidR="009362A0">
        <w:rPr>
          <w:lang w:val="nb-NO"/>
        </w:rPr>
        <w:t xml:space="preserve"> |</w:t>
      </w:r>
      <w:r w:rsidRPr="00A22FB7">
        <w:rPr>
          <w:lang w:val="nb-NO"/>
        </w:rPr>
        <w:t xml:space="preserve"> Barmhjertige Gud, himmelske Far, du har ved din Sønn Jesus Kristus sagt at høsten er stor, men arbeiderne få, og at vi skal be </w:t>
      </w:r>
      <w:r w:rsidR="009362A0" w:rsidRPr="00A22FB7">
        <w:rPr>
          <w:lang w:val="nb-NO"/>
        </w:rPr>
        <w:t>de høstens</w:t>
      </w:r>
      <w:r w:rsidRPr="00A22FB7">
        <w:rPr>
          <w:lang w:val="nb-NO"/>
        </w:rPr>
        <w:t xml:space="preserve"> Herre, sende ut arbeidere for å høste</w:t>
      </w:r>
      <w:r w:rsidR="009362A0">
        <w:rPr>
          <w:lang w:val="nb-NO"/>
        </w:rPr>
        <w:t xml:space="preserve"> </w:t>
      </w:r>
      <w:r w:rsidRPr="00A22FB7">
        <w:rPr>
          <w:lang w:val="nb-NO"/>
        </w:rPr>
        <w:t>inn din grøde.</w:t>
      </w:r>
    </w:p>
    <w:p w14:paraId="7167BCAC" w14:textId="2DF3EBC2" w:rsidR="00A22FB7" w:rsidRPr="00A22FB7" w:rsidRDefault="00A22FB7" w:rsidP="00A22FB7">
      <w:pPr>
        <w:rPr>
          <w:lang w:val="nb-NO"/>
        </w:rPr>
      </w:pPr>
      <w:r w:rsidRPr="00A22FB7">
        <w:rPr>
          <w:lang w:val="nb-NO"/>
        </w:rPr>
        <w:t xml:space="preserve">Hør da vår bønn for </w:t>
      </w:r>
      <w:r w:rsidRPr="009362A0">
        <w:rPr>
          <w:i/>
          <w:iCs/>
          <w:lang w:val="nb-NO"/>
        </w:rPr>
        <w:t>ham</w:t>
      </w:r>
      <w:r w:rsidRPr="00A22FB7">
        <w:rPr>
          <w:lang w:val="nb-NO"/>
        </w:rPr>
        <w:t xml:space="preserve"> som i dag blir vigslet til </w:t>
      </w:r>
      <w:proofErr w:type="spellStart"/>
      <w:r w:rsidRPr="00A22FB7">
        <w:rPr>
          <w:lang w:val="nb-NO"/>
        </w:rPr>
        <w:t>preste­</w:t>
      </w:r>
      <w:proofErr w:type="spellEnd"/>
      <w:r w:rsidRPr="00A22FB7">
        <w:rPr>
          <w:lang w:val="nb-NO"/>
        </w:rPr>
        <w:t xml:space="preserve"> tjenesten. Styrk </w:t>
      </w:r>
      <w:r w:rsidRPr="009362A0">
        <w:rPr>
          <w:i/>
          <w:iCs/>
          <w:lang w:val="nb-NO"/>
        </w:rPr>
        <w:t>ham</w:t>
      </w:r>
      <w:r w:rsidRPr="00A22FB7">
        <w:rPr>
          <w:lang w:val="nb-NO"/>
        </w:rPr>
        <w:t xml:space="preserve"> i troen og dyktiggjør </w:t>
      </w:r>
      <w:r w:rsidRPr="009362A0">
        <w:rPr>
          <w:i/>
          <w:iCs/>
          <w:lang w:val="nb-NO"/>
        </w:rPr>
        <w:t>ham</w:t>
      </w:r>
      <w:r w:rsidRPr="00A22FB7">
        <w:rPr>
          <w:lang w:val="nb-NO"/>
        </w:rPr>
        <w:t xml:space="preserve"> til den gjerning som blir </w:t>
      </w:r>
      <w:r w:rsidRPr="009362A0">
        <w:rPr>
          <w:i/>
          <w:iCs/>
          <w:lang w:val="nb-NO"/>
        </w:rPr>
        <w:t>ham</w:t>
      </w:r>
      <w:r w:rsidRPr="00A22FB7">
        <w:rPr>
          <w:lang w:val="nb-NO"/>
        </w:rPr>
        <w:t xml:space="preserve"> betrodd. Send </w:t>
      </w:r>
      <w:r w:rsidRPr="009362A0">
        <w:rPr>
          <w:i/>
          <w:iCs/>
          <w:lang w:val="nb-NO"/>
        </w:rPr>
        <w:t>ham</w:t>
      </w:r>
      <w:r w:rsidRPr="00A22FB7">
        <w:rPr>
          <w:lang w:val="nb-NO"/>
        </w:rPr>
        <w:t xml:space="preserve"> din Ånd med tjenes­ </w:t>
      </w:r>
      <w:proofErr w:type="spellStart"/>
      <w:r w:rsidRPr="00A22FB7">
        <w:rPr>
          <w:lang w:val="nb-NO"/>
        </w:rPr>
        <w:t>tens</w:t>
      </w:r>
      <w:proofErr w:type="spellEnd"/>
      <w:r w:rsidRPr="00A22FB7">
        <w:rPr>
          <w:lang w:val="nb-NO"/>
        </w:rPr>
        <w:t xml:space="preserve"> gaver, så </w:t>
      </w:r>
      <w:r w:rsidRPr="009362A0">
        <w:rPr>
          <w:i/>
          <w:iCs/>
          <w:lang w:val="nb-NO"/>
        </w:rPr>
        <w:t>han</w:t>
      </w:r>
      <w:r w:rsidRPr="00A22FB7">
        <w:rPr>
          <w:lang w:val="nb-NO"/>
        </w:rPr>
        <w:t xml:space="preserve"> kan bli </w:t>
      </w:r>
      <w:r w:rsidRPr="009362A0">
        <w:rPr>
          <w:i/>
          <w:iCs/>
          <w:lang w:val="nb-NO"/>
        </w:rPr>
        <w:t>en rett arbeider</w:t>
      </w:r>
      <w:r w:rsidRPr="00A22FB7">
        <w:rPr>
          <w:lang w:val="nb-NO"/>
        </w:rPr>
        <w:t xml:space="preserve"> i din høst.</w:t>
      </w:r>
    </w:p>
    <w:p w14:paraId="76D402D3" w14:textId="77777777" w:rsidR="009362A0" w:rsidRDefault="00A22FB7" w:rsidP="00A22FB7">
      <w:pPr>
        <w:rPr>
          <w:lang w:val="nb-NO"/>
        </w:rPr>
      </w:pPr>
      <w:r w:rsidRPr="00A22FB7">
        <w:rPr>
          <w:lang w:val="nb-NO"/>
        </w:rPr>
        <w:t xml:space="preserve">Gi </w:t>
      </w:r>
      <w:r w:rsidRPr="00F7635C">
        <w:rPr>
          <w:i/>
          <w:iCs/>
          <w:lang w:val="nb-NO"/>
        </w:rPr>
        <w:t>ham</w:t>
      </w:r>
      <w:r w:rsidRPr="00A22FB7">
        <w:rPr>
          <w:lang w:val="nb-NO"/>
        </w:rPr>
        <w:t xml:space="preserve"> å utføre sin tjeneste med frimodighet og troskap, å rettlede, trøste og refse med mildhet og visdom, og i alle ting vise seg som </w:t>
      </w:r>
      <w:r w:rsidRPr="009362A0">
        <w:rPr>
          <w:i/>
          <w:iCs/>
          <w:lang w:val="nb-NO"/>
        </w:rPr>
        <w:t>en god forvalter</w:t>
      </w:r>
      <w:r w:rsidRPr="00A22FB7">
        <w:rPr>
          <w:lang w:val="nb-NO"/>
        </w:rPr>
        <w:t xml:space="preserve"> over din</w:t>
      </w:r>
      <w:r w:rsidR="009362A0">
        <w:rPr>
          <w:lang w:val="nb-NO"/>
        </w:rPr>
        <w:t xml:space="preserve"> </w:t>
      </w:r>
      <w:r w:rsidRPr="00A22FB7">
        <w:rPr>
          <w:lang w:val="nb-NO"/>
        </w:rPr>
        <w:t xml:space="preserve">mangfoldige nåde. </w:t>
      </w:r>
    </w:p>
    <w:p w14:paraId="1E83943D" w14:textId="309A9162" w:rsidR="00A22FB7" w:rsidRPr="00A22FB7" w:rsidRDefault="00A22FB7" w:rsidP="00A22FB7">
      <w:pPr>
        <w:rPr>
          <w:lang w:val="nb-NO"/>
        </w:rPr>
      </w:pPr>
      <w:r w:rsidRPr="00A22FB7">
        <w:rPr>
          <w:lang w:val="nb-NO"/>
        </w:rPr>
        <w:t xml:space="preserve">Vær med </w:t>
      </w:r>
      <w:r w:rsidRPr="009362A0">
        <w:rPr>
          <w:i/>
          <w:iCs/>
          <w:lang w:val="nb-NO"/>
        </w:rPr>
        <w:t>ham</w:t>
      </w:r>
      <w:r w:rsidRPr="00A22FB7">
        <w:rPr>
          <w:lang w:val="nb-NO"/>
        </w:rPr>
        <w:t xml:space="preserve"> i motgang og prøvelser, og gjør </w:t>
      </w:r>
      <w:r w:rsidRPr="009362A0">
        <w:rPr>
          <w:i/>
          <w:iCs/>
          <w:lang w:val="nb-NO"/>
        </w:rPr>
        <w:t>ham</w:t>
      </w:r>
      <w:r w:rsidRPr="00A22FB7">
        <w:rPr>
          <w:lang w:val="nb-NO"/>
        </w:rPr>
        <w:t xml:space="preserve"> tålmodig og ydmyk av hjertet, så din kraft må kjennes i </w:t>
      </w:r>
      <w:r w:rsidRPr="009362A0">
        <w:rPr>
          <w:i/>
          <w:iCs/>
          <w:lang w:val="nb-NO"/>
        </w:rPr>
        <w:t>hans</w:t>
      </w:r>
      <w:r w:rsidRPr="00A22FB7">
        <w:rPr>
          <w:lang w:val="nb-NO"/>
        </w:rPr>
        <w:t xml:space="preserve"> svakhet. Gi at </w:t>
      </w:r>
      <w:r w:rsidRPr="009362A0">
        <w:rPr>
          <w:i/>
          <w:iCs/>
          <w:lang w:val="nb-NO"/>
        </w:rPr>
        <w:t>hans</w:t>
      </w:r>
      <w:r w:rsidRPr="00A22FB7">
        <w:rPr>
          <w:lang w:val="nb-NO"/>
        </w:rPr>
        <w:t xml:space="preserve"> gjerning må bære frukt etter din vilje. Og</w:t>
      </w:r>
      <w:r w:rsidR="009362A0">
        <w:rPr>
          <w:lang w:val="nb-NO"/>
        </w:rPr>
        <w:t xml:space="preserve"> </w:t>
      </w:r>
      <w:r w:rsidRPr="00A22FB7">
        <w:rPr>
          <w:lang w:val="nb-NO"/>
        </w:rPr>
        <w:t xml:space="preserve">når arbeidsdagen er, til ende, la </w:t>
      </w:r>
      <w:r w:rsidRPr="009362A0">
        <w:rPr>
          <w:i/>
          <w:iCs/>
          <w:lang w:val="nb-NO"/>
        </w:rPr>
        <w:t>ham</w:t>
      </w:r>
      <w:r w:rsidRPr="00A22FB7">
        <w:rPr>
          <w:lang w:val="nb-NO"/>
        </w:rPr>
        <w:t xml:space="preserve"> komme inn til gleden hos deg og få del i arven med alle de hellige.</w:t>
      </w:r>
    </w:p>
    <w:p w14:paraId="38DABCD4" w14:textId="77777777" w:rsidR="00A22FB7" w:rsidRPr="00A22FB7" w:rsidRDefault="00A22FB7" w:rsidP="009362A0">
      <w:pPr>
        <w:pStyle w:val="Rubrikk"/>
      </w:pPr>
      <w:r w:rsidRPr="00A22FB7">
        <w:t>Biskopen, de som assisterer, og menigheten</w:t>
      </w:r>
    </w:p>
    <w:p w14:paraId="4DD2CBFD" w14:textId="53F53135" w:rsidR="00A22FB7" w:rsidRPr="00A22FB7" w:rsidRDefault="00A22FB7" w:rsidP="00A22FB7">
      <w:pPr>
        <w:rPr>
          <w:lang w:val="nb-NO"/>
        </w:rPr>
      </w:pPr>
      <w:r w:rsidRPr="00A22FB7">
        <w:rPr>
          <w:lang w:val="nb-NO"/>
        </w:rPr>
        <w:t>Fader vår, du som er i himmelen! La ditt navn holdes hellig.</w:t>
      </w:r>
      <w:r w:rsidR="009362A0">
        <w:rPr>
          <w:lang w:val="nb-NO"/>
        </w:rPr>
        <w:t xml:space="preserve"> </w:t>
      </w:r>
      <w:r w:rsidRPr="00A22FB7">
        <w:rPr>
          <w:lang w:val="nb-NO"/>
        </w:rPr>
        <w:t>La ditt rike komme.</w:t>
      </w:r>
      <w:r w:rsidR="009362A0">
        <w:rPr>
          <w:lang w:val="nb-NO"/>
        </w:rPr>
        <w:t xml:space="preserve"> </w:t>
      </w:r>
      <w:r w:rsidRPr="00A22FB7">
        <w:rPr>
          <w:lang w:val="nb-NO"/>
        </w:rPr>
        <w:t>La din vilje skje på jorden som i himmelen. Gi oss i dag vårt daglige brød.</w:t>
      </w:r>
      <w:r w:rsidR="009362A0">
        <w:rPr>
          <w:lang w:val="nb-NO"/>
        </w:rPr>
        <w:t xml:space="preserve"> </w:t>
      </w:r>
      <w:r w:rsidRPr="00A22FB7">
        <w:rPr>
          <w:lang w:val="nb-NO"/>
        </w:rPr>
        <w:t>Forlat oss vår skyld,</w:t>
      </w:r>
      <w:r w:rsidR="009362A0">
        <w:rPr>
          <w:lang w:val="nb-NO"/>
        </w:rPr>
        <w:t xml:space="preserve"> </w:t>
      </w:r>
      <w:r w:rsidRPr="00A22FB7">
        <w:rPr>
          <w:lang w:val="nb-NO"/>
        </w:rPr>
        <w:t>som vi og forlater våre skyldnere. Led oss ikke inn i fristelse,</w:t>
      </w:r>
      <w:r w:rsidR="009362A0">
        <w:rPr>
          <w:lang w:val="nb-NO"/>
        </w:rPr>
        <w:t xml:space="preserve"> </w:t>
      </w:r>
      <w:r w:rsidRPr="00A22FB7">
        <w:rPr>
          <w:lang w:val="nb-NO"/>
        </w:rPr>
        <w:t>men frels oss fra det onde. For riket er ditt,</w:t>
      </w:r>
      <w:r w:rsidR="009362A0">
        <w:rPr>
          <w:lang w:val="nb-NO"/>
        </w:rPr>
        <w:t xml:space="preserve"> </w:t>
      </w:r>
      <w:r w:rsidRPr="00A22FB7">
        <w:rPr>
          <w:lang w:val="nb-NO"/>
        </w:rPr>
        <w:t>og makten og æren i evighet. Amen.</w:t>
      </w:r>
    </w:p>
    <w:p w14:paraId="2AE88D9E" w14:textId="51232001" w:rsidR="00A22FB7" w:rsidRPr="00A22FB7" w:rsidRDefault="00A22FB7" w:rsidP="009362A0">
      <w:pPr>
        <w:pStyle w:val="Rubrikk"/>
      </w:pPr>
      <w:r w:rsidRPr="00A22FB7">
        <w:t>Biskopen og de som assisterer, kneler, mens bønnen avsl</w:t>
      </w:r>
      <w:r w:rsidR="00953FF7">
        <w:t>u</w:t>
      </w:r>
      <w:r w:rsidRPr="00A22FB7">
        <w:t>ttes med at menigheten synger første vers av «Nå ber vi Gud, Den Hellig And» (</w:t>
      </w:r>
      <w:proofErr w:type="spellStart"/>
      <w:r w:rsidRPr="00A22FB7">
        <w:t>NoS</w:t>
      </w:r>
      <w:proofErr w:type="spellEnd"/>
      <w:r w:rsidRPr="00A22FB7">
        <w:t xml:space="preserve"> 210,1).</w:t>
      </w:r>
    </w:p>
    <w:p w14:paraId="73622260" w14:textId="77777777" w:rsidR="00953FF7" w:rsidRDefault="00953FF7" w:rsidP="00953FF7">
      <w:pPr>
        <w:pStyle w:val="Rubrikk"/>
      </w:pPr>
    </w:p>
    <w:p w14:paraId="5D1F886C" w14:textId="7763F7C9" w:rsidR="00A22FB7" w:rsidRPr="009362A0" w:rsidRDefault="00953FF7" w:rsidP="00A22FB7">
      <w:pPr>
        <w:rPr>
          <w:lang w:val="nb-NO"/>
        </w:rPr>
      </w:pPr>
      <w:r w:rsidRPr="00957FF3">
        <w:rPr>
          <w:rStyle w:val="Sterk"/>
          <w:lang w:val="nb-NO"/>
        </w:rPr>
        <w:t>M</w:t>
      </w:r>
      <w:r>
        <w:rPr>
          <w:lang w:val="nb-NO"/>
        </w:rPr>
        <w:t xml:space="preserve"> | </w:t>
      </w:r>
      <w:r w:rsidR="00A22FB7" w:rsidRPr="009362A0">
        <w:rPr>
          <w:lang w:val="nb-NO"/>
        </w:rPr>
        <w:t>Nå ber vi Gud, Den Hellig</w:t>
      </w:r>
      <w:r>
        <w:rPr>
          <w:lang w:val="nb-NO"/>
        </w:rPr>
        <w:t xml:space="preserve"> </w:t>
      </w:r>
      <w:r w:rsidR="00A22FB7" w:rsidRPr="009362A0">
        <w:rPr>
          <w:lang w:val="nb-NO"/>
        </w:rPr>
        <w:t>Ånd, fremfor</w:t>
      </w:r>
      <w:r>
        <w:rPr>
          <w:lang w:val="nb-NO"/>
        </w:rPr>
        <w:t xml:space="preserve"> </w:t>
      </w:r>
      <w:r w:rsidR="00A22FB7" w:rsidRPr="009362A0">
        <w:rPr>
          <w:lang w:val="nb-NO"/>
        </w:rPr>
        <w:t>alt</w:t>
      </w:r>
      <w:r>
        <w:rPr>
          <w:lang w:val="nb-NO"/>
        </w:rPr>
        <w:t xml:space="preserve"> </w:t>
      </w:r>
      <w:r w:rsidR="00A22FB7" w:rsidRPr="009362A0">
        <w:rPr>
          <w:lang w:val="nb-NO"/>
        </w:rPr>
        <w:t>om troen</w:t>
      </w:r>
      <w:r>
        <w:rPr>
          <w:lang w:val="nb-NO"/>
        </w:rPr>
        <w:t xml:space="preserve"> </w:t>
      </w:r>
      <w:r w:rsidR="00A22FB7" w:rsidRPr="009362A0">
        <w:rPr>
          <w:lang w:val="nb-NO"/>
        </w:rPr>
        <w:t>rett</w:t>
      </w:r>
      <w:r>
        <w:rPr>
          <w:lang w:val="nb-NO"/>
        </w:rPr>
        <w:t xml:space="preserve"> </w:t>
      </w:r>
      <w:r w:rsidR="00A22FB7" w:rsidRPr="009362A0">
        <w:rPr>
          <w:lang w:val="nb-NO"/>
        </w:rPr>
        <w:t>og</w:t>
      </w:r>
      <w:r>
        <w:rPr>
          <w:lang w:val="nb-NO"/>
        </w:rPr>
        <w:t xml:space="preserve"> </w:t>
      </w:r>
      <w:r w:rsidR="00A22FB7" w:rsidRPr="009362A0">
        <w:rPr>
          <w:lang w:val="nb-NO"/>
        </w:rPr>
        <w:t>sann,</w:t>
      </w:r>
      <w:r>
        <w:rPr>
          <w:lang w:val="nb-NO"/>
        </w:rPr>
        <w:t xml:space="preserve"> </w:t>
      </w:r>
      <w:r w:rsidR="00A22FB7" w:rsidRPr="009362A0">
        <w:rPr>
          <w:lang w:val="nb-NO"/>
        </w:rPr>
        <w:t>at</w:t>
      </w:r>
      <w:r>
        <w:rPr>
          <w:lang w:val="nb-NO"/>
        </w:rPr>
        <w:t xml:space="preserve"> </w:t>
      </w:r>
      <w:r w:rsidR="00A22FB7" w:rsidRPr="009362A0">
        <w:rPr>
          <w:lang w:val="nb-NO"/>
        </w:rPr>
        <w:t>vi</w:t>
      </w:r>
      <w:r>
        <w:rPr>
          <w:lang w:val="nb-NO"/>
        </w:rPr>
        <w:t xml:space="preserve"> </w:t>
      </w:r>
      <w:r w:rsidR="00A22FB7" w:rsidRPr="009362A0">
        <w:rPr>
          <w:lang w:val="nb-NO"/>
        </w:rPr>
        <w:t>den</w:t>
      </w:r>
      <w:r w:rsidR="009E22A1">
        <w:rPr>
          <w:lang w:val="nb-NO"/>
        </w:rPr>
        <w:t xml:space="preserve"> </w:t>
      </w:r>
      <w:r w:rsidR="00A22FB7" w:rsidRPr="009362A0">
        <w:rPr>
          <w:lang w:val="nb-NO"/>
        </w:rPr>
        <w:t>bevarer</w:t>
      </w:r>
      <w:r>
        <w:rPr>
          <w:lang w:val="nb-NO"/>
        </w:rPr>
        <w:t xml:space="preserve"> </w:t>
      </w:r>
      <w:r w:rsidR="00A22FB7" w:rsidRPr="009362A0">
        <w:rPr>
          <w:lang w:val="nb-NO"/>
        </w:rPr>
        <w:t>til</w:t>
      </w:r>
      <w:r>
        <w:rPr>
          <w:lang w:val="nb-NO"/>
        </w:rPr>
        <w:t xml:space="preserve"> </w:t>
      </w:r>
      <w:r w:rsidR="00A22FB7" w:rsidRPr="009362A0">
        <w:rPr>
          <w:lang w:val="nb-NO"/>
        </w:rPr>
        <w:t>vårt</w:t>
      </w:r>
      <w:r>
        <w:rPr>
          <w:lang w:val="nb-NO"/>
        </w:rPr>
        <w:t xml:space="preserve"> </w:t>
      </w:r>
      <w:r w:rsidR="00A22FB7" w:rsidRPr="009362A0">
        <w:rPr>
          <w:lang w:val="nb-NO"/>
        </w:rPr>
        <w:t>liv</w:t>
      </w:r>
      <w:r>
        <w:rPr>
          <w:lang w:val="nb-NO"/>
        </w:rPr>
        <w:t xml:space="preserve"> </w:t>
      </w:r>
      <w:r w:rsidR="00A22FB7" w:rsidRPr="009362A0">
        <w:rPr>
          <w:lang w:val="nb-NO"/>
        </w:rPr>
        <w:t>skal</w:t>
      </w:r>
      <w:r>
        <w:rPr>
          <w:lang w:val="nb-NO"/>
        </w:rPr>
        <w:t xml:space="preserve"> </w:t>
      </w:r>
      <w:r w:rsidR="00A22FB7" w:rsidRPr="009362A0">
        <w:rPr>
          <w:lang w:val="nb-NO"/>
        </w:rPr>
        <w:t>ende,</w:t>
      </w:r>
      <w:r>
        <w:rPr>
          <w:lang w:val="nb-NO"/>
        </w:rPr>
        <w:t xml:space="preserve"> </w:t>
      </w:r>
      <w:r w:rsidR="00A22FB7" w:rsidRPr="009362A0">
        <w:rPr>
          <w:lang w:val="nb-NO"/>
        </w:rPr>
        <w:t>og</w:t>
      </w:r>
      <w:r>
        <w:rPr>
          <w:lang w:val="nb-NO"/>
        </w:rPr>
        <w:t xml:space="preserve"> </w:t>
      </w:r>
      <w:r w:rsidR="00A22FB7" w:rsidRPr="009362A0">
        <w:rPr>
          <w:lang w:val="nb-NO"/>
        </w:rPr>
        <w:t>vi</w:t>
      </w:r>
      <w:r>
        <w:rPr>
          <w:lang w:val="nb-NO"/>
        </w:rPr>
        <w:t xml:space="preserve"> </w:t>
      </w:r>
      <w:r w:rsidR="00A22FB7" w:rsidRPr="009362A0">
        <w:rPr>
          <w:lang w:val="nb-NO"/>
        </w:rPr>
        <w:t>glade</w:t>
      </w:r>
      <w:r>
        <w:rPr>
          <w:lang w:val="nb-NO"/>
        </w:rPr>
        <w:t xml:space="preserve"> </w:t>
      </w:r>
      <w:r w:rsidR="00A22FB7" w:rsidRPr="009362A0">
        <w:rPr>
          <w:lang w:val="nb-NO"/>
        </w:rPr>
        <w:t>farer</w:t>
      </w:r>
      <w:r>
        <w:rPr>
          <w:lang w:val="nb-NO"/>
        </w:rPr>
        <w:t xml:space="preserve"> </w:t>
      </w:r>
      <w:r w:rsidR="00A22FB7" w:rsidRPr="009362A0">
        <w:rPr>
          <w:lang w:val="nb-NO"/>
        </w:rPr>
        <w:t>hjem</w:t>
      </w:r>
      <w:r>
        <w:rPr>
          <w:lang w:val="nb-NO"/>
        </w:rPr>
        <w:t xml:space="preserve"> </w:t>
      </w:r>
      <w:r w:rsidR="00A22FB7" w:rsidRPr="009362A0">
        <w:rPr>
          <w:lang w:val="nb-NO"/>
        </w:rPr>
        <w:t>fra</w:t>
      </w:r>
      <w:r>
        <w:rPr>
          <w:lang w:val="nb-NO"/>
        </w:rPr>
        <w:t xml:space="preserve"> </w:t>
      </w:r>
      <w:r w:rsidR="00A22FB7" w:rsidRPr="009362A0">
        <w:rPr>
          <w:lang w:val="nb-NO"/>
        </w:rPr>
        <w:t>alt</w:t>
      </w:r>
      <w:r>
        <w:rPr>
          <w:lang w:val="nb-NO"/>
        </w:rPr>
        <w:t xml:space="preserve"> </w:t>
      </w:r>
      <w:r w:rsidR="00A22FB7" w:rsidRPr="009362A0">
        <w:rPr>
          <w:lang w:val="nb-NO"/>
        </w:rPr>
        <w:t>elende.</w:t>
      </w:r>
      <w:r>
        <w:rPr>
          <w:lang w:val="nb-NO"/>
        </w:rPr>
        <w:t xml:space="preserve"> </w:t>
      </w:r>
      <w:r w:rsidR="00A22FB7" w:rsidRPr="009362A0">
        <w:rPr>
          <w:lang w:val="nb-NO"/>
        </w:rPr>
        <w:t>Herre,</w:t>
      </w:r>
      <w:r>
        <w:rPr>
          <w:lang w:val="nb-NO"/>
        </w:rPr>
        <w:t xml:space="preserve"> </w:t>
      </w:r>
      <w:r w:rsidR="00A22FB7" w:rsidRPr="009362A0">
        <w:rPr>
          <w:lang w:val="nb-NO"/>
        </w:rPr>
        <w:t>hør</w:t>
      </w:r>
      <w:r>
        <w:rPr>
          <w:lang w:val="nb-NO"/>
        </w:rPr>
        <w:t xml:space="preserve"> </w:t>
      </w:r>
      <w:r w:rsidR="00A22FB7" w:rsidRPr="009362A0">
        <w:rPr>
          <w:lang w:val="nb-NO"/>
        </w:rPr>
        <w:t>vår</w:t>
      </w:r>
      <w:r>
        <w:rPr>
          <w:lang w:val="nb-NO"/>
        </w:rPr>
        <w:t xml:space="preserve"> </w:t>
      </w:r>
      <w:r w:rsidR="00A22FB7" w:rsidRPr="009362A0">
        <w:rPr>
          <w:lang w:val="nb-NO"/>
        </w:rPr>
        <w:t>bønn!</w:t>
      </w:r>
    </w:p>
    <w:p w14:paraId="1DC18741" w14:textId="7360CABF" w:rsidR="00A22FB7" w:rsidRDefault="00A22FB7" w:rsidP="00953FF7">
      <w:pPr>
        <w:pStyle w:val="Rubrikk"/>
      </w:pPr>
      <w:r w:rsidRPr="009362A0">
        <w:t>Deretter reiser biskopen seg, like ens ordinanden og de som assisterer.</w:t>
      </w:r>
    </w:p>
    <w:p w14:paraId="634EFAB2" w14:textId="77777777" w:rsidR="00953FF7" w:rsidRPr="009362A0" w:rsidRDefault="00953FF7" w:rsidP="00953FF7">
      <w:pPr>
        <w:pStyle w:val="Rubrikk"/>
      </w:pPr>
    </w:p>
    <w:p w14:paraId="40C8CB6E" w14:textId="019BE49C" w:rsidR="00A22FB7" w:rsidRPr="009362A0" w:rsidRDefault="00A22FB7" w:rsidP="00A22FB7">
      <w:pPr>
        <w:rPr>
          <w:lang w:val="nb-NO"/>
        </w:rPr>
      </w:pPr>
      <w:r w:rsidRPr="00953FF7">
        <w:rPr>
          <w:rStyle w:val="Sterk"/>
          <w:lang w:val="nb-NO"/>
        </w:rPr>
        <w:t>B</w:t>
      </w:r>
      <w:r w:rsidRPr="009362A0">
        <w:rPr>
          <w:lang w:val="nb-NO"/>
        </w:rPr>
        <w:t xml:space="preserve"> </w:t>
      </w:r>
      <w:r w:rsidRPr="00953FF7">
        <w:rPr>
          <w:rStyle w:val="RubrikkTegn"/>
        </w:rPr>
        <w:t>vendt mot ordinanden</w:t>
      </w:r>
      <w:r w:rsidR="00953FF7">
        <w:rPr>
          <w:lang w:val="nb-NO"/>
        </w:rPr>
        <w:t xml:space="preserve"> | </w:t>
      </w:r>
      <w:r w:rsidRPr="009362A0">
        <w:rPr>
          <w:lang w:val="nb-NO"/>
        </w:rPr>
        <w:t>Så erklærer jeg at du er rett kalt prest i vår kirke, med den myndighet og det ansvar som hører til ditt hellige kall, etter Guds ord og vår kirkes ordninger.</w:t>
      </w:r>
    </w:p>
    <w:p w14:paraId="5AC430A9" w14:textId="77777777" w:rsidR="008029B2" w:rsidRDefault="00A22FB7" w:rsidP="00953FF7">
      <w:pPr>
        <w:pStyle w:val="Rubrikk"/>
      </w:pPr>
      <w:r>
        <w:lastRenderedPageBreak/>
        <w:t xml:space="preserve">Stolaen legges på ordinandens skuldrer. </w:t>
      </w:r>
    </w:p>
    <w:p w14:paraId="3C14B734" w14:textId="63CD6C64" w:rsidR="00953FF7" w:rsidRDefault="00A22FB7" w:rsidP="00953FF7">
      <w:pPr>
        <w:pStyle w:val="Rubrikk"/>
      </w:pPr>
      <w:r>
        <w:t>Den nye presten og de som assisterer, går deretter til sine plasser.</w:t>
      </w:r>
    </w:p>
    <w:p w14:paraId="497F2FD1" w14:textId="0EB3858B" w:rsidR="00953FF7" w:rsidRPr="00953FF7" w:rsidRDefault="00953FF7" w:rsidP="00953FF7">
      <w:pPr>
        <w:pStyle w:val="Overskrift3"/>
        <w:rPr>
          <w:lang w:val="nb-NO"/>
        </w:rPr>
      </w:pPr>
      <w:r w:rsidRPr="00953FF7">
        <w:rPr>
          <w:lang w:val="nb-NO"/>
        </w:rPr>
        <w:t>8</w:t>
      </w:r>
      <w:r>
        <w:rPr>
          <w:lang w:val="nb-NO"/>
        </w:rPr>
        <w:t xml:space="preserve"> | </w:t>
      </w:r>
      <w:r w:rsidRPr="00953FF7">
        <w:rPr>
          <w:lang w:val="nb-NO"/>
        </w:rPr>
        <w:t>Påminnelse om menighetens medansvar</w:t>
      </w:r>
    </w:p>
    <w:p w14:paraId="76D40A12" w14:textId="2FD8C470" w:rsidR="00953FF7" w:rsidRPr="00953FF7" w:rsidRDefault="00953FF7" w:rsidP="00953FF7">
      <w:pPr>
        <w:rPr>
          <w:lang w:val="nb-NO"/>
        </w:rPr>
      </w:pPr>
      <w:r w:rsidRPr="00953FF7">
        <w:rPr>
          <w:rStyle w:val="Sterk"/>
          <w:lang w:val="nb-NO"/>
        </w:rPr>
        <w:t>B</w:t>
      </w:r>
      <w:r w:rsidRPr="00953FF7">
        <w:rPr>
          <w:lang w:val="nb-NO"/>
        </w:rPr>
        <w:t xml:space="preserve"> </w:t>
      </w:r>
      <w:r w:rsidRPr="00B47246">
        <w:rPr>
          <w:rStyle w:val="RubrikkTegn"/>
        </w:rPr>
        <w:t>vendt mot menigheten</w:t>
      </w:r>
      <w:r>
        <w:rPr>
          <w:lang w:val="nb-NO"/>
        </w:rPr>
        <w:t xml:space="preserve"> | </w:t>
      </w:r>
      <w:r w:rsidRPr="00953FF7">
        <w:rPr>
          <w:lang w:val="nb-NO"/>
        </w:rPr>
        <w:t>Kjære menighet.</w:t>
      </w:r>
      <w:r>
        <w:rPr>
          <w:lang w:val="nb-NO"/>
        </w:rPr>
        <w:t xml:space="preserve"> </w:t>
      </w:r>
      <w:r w:rsidRPr="00953FF7">
        <w:rPr>
          <w:lang w:val="nb-NO"/>
        </w:rPr>
        <w:t xml:space="preserve">Sammen har vi overgitt </w:t>
      </w:r>
      <w:r w:rsidRPr="00953FF7">
        <w:rPr>
          <w:i/>
          <w:iCs/>
          <w:lang w:val="nb-NO"/>
        </w:rPr>
        <w:t>denne vår</w:t>
      </w:r>
      <w:r w:rsidRPr="00953FF7">
        <w:rPr>
          <w:lang w:val="nb-NO"/>
        </w:rPr>
        <w:t xml:space="preserve"> medkristne til Gud og</w:t>
      </w:r>
      <w:r>
        <w:rPr>
          <w:lang w:val="nb-NO"/>
        </w:rPr>
        <w:t xml:space="preserve"> </w:t>
      </w:r>
      <w:r w:rsidRPr="00953FF7">
        <w:rPr>
          <w:lang w:val="nb-NO"/>
        </w:rPr>
        <w:t xml:space="preserve">bedt om velsignelse over </w:t>
      </w:r>
      <w:r w:rsidRPr="00953FF7">
        <w:rPr>
          <w:i/>
          <w:iCs/>
          <w:lang w:val="nb-NO"/>
        </w:rPr>
        <w:t>hans</w:t>
      </w:r>
      <w:r w:rsidRPr="00953FF7">
        <w:rPr>
          <w:lang w:val="nb-NO"/>
        </w:rPr>
        <w:t xml:space="preserve"> gjerning. La oss ta imot </w:t>
      </w:r>
      <w:r w:rsidRPr="00953FF7">
        <w:rPr>
          <w:i/>
          <w:iCs/>
          <w:lang w:val="nb-NO"/>
        </w:rPr>
        <w:t>ham</w:t>
      </w:r>
      <w:r w:rsidRPr="00953FF7">
        <w:rPr>
          <w:lang w:val="nb-NO"/>
        </w:rPr>
        <w:t xml:space="preserve"> i kjærlighet, fortsatt bære </w:t>
      </w:r>
      <w:r w:rsidRPr="00953FF7">
        <w:rPr>
          <w:i/>
          <w:iCs/>
          <w:lang w:val="nb-NO"/>
        </w:rPr>
        <w:t>ham</w:t>
      </w:r>
      <w:r w:rsidRPr="00953FF7">
        <w:rPr>
          <w:lang w:val="nb-NO"/>
        </w:rPr>
        <w:t xml:space="preserve"> fram for Gud i våre bønner og stå sammen med </w:t>
      </w:r>
      <w:r w:rsidRPr="00953FF7">
        <w:rPr>
          <w:i/>
          <w:iCs/>
          <w:lang w:val="nb-NO"/>
        </w:rPr>
        <w:t>ham</w:t>
      </w:r>
      <w:r w:rsidRPr="00953FF7">
        <w:rPr>
          <w:lang w:val="nb-NO"/>
        </w:rPr>
        <w:t xml:space="preserve"> i forsoningens tjeneste.</w:t>
      </w:r>
    </w:p>
    <w:p w14:paraId="0E7CAA17" w14:textId="77777777" w:rsidR="00953FF7" w:rsidRDefault="00953FF7" w:rsidP="00953FF7">
      <w:pPr>
        <w:pStyle w:val="Rubrikk"/>
      </w:pPr>
      <w:r w:rsidRPr="00953FF7">
        <w:t>Deretter fortsetter gudstjenesten etter ordningen Høymesse fra og med</w:t>
      </w:r>
      <w:r>
        <w:t xml:space="preserve"> </w:t>
      </w:r>
      <w:r w:rsidRPr="00953FF7">
        <w:t xml:space="preserve">ledd 10 </w:t>
      </w:r>
      <w:r w:rsidRPr="00953FF7">
        <w:rPr>
          <w:b/>
          <w:bCs/>
        </w:rPr>
        <w:t>Salme før prekenen</w:t>
      </w:r>
      <w:r w:rsidRPr="00953FF7">
        <w:t>.</w:t>
      </w:r>
    </w:p>
    <w:p w14:paraId="184CE120" w14:textId="77777777" w:rsidR="00953FF7" w:rsidRDefault="00953FF7" w:rsidP="00953FF7">
      <w:pPr>
        <w:pStyle w:val="Rubrikk"/>
      </w:pPr>
    </w:p>
    <w:p w14:paraId="7A6E56FE" w14:textId="76BABEBE" w:rsidR="00953FF7" w:rsidRPr="00953FF7" w:rsidRDefault="00953FF7" w:rsidP="00CE16EA">
      <w:pPr>
        <w:pStyle w:val="Rubrikk"/>
      </w:pPr>
      <w:r w:rsidRPr="00953FF7">
        <w:t xml:space="preserve">Leddene 21 </w:t>
      </w:r>
      <w:r w:rsidRPr="00953FF7">
        <w:rPr>
          <w:b/>
          <w:bCs/>
        </w:rPr>
        <w:t>Velsignelse og utsendelse</w:t>
      </w:r>
      <w:r w:rsidRPr="00953FF7">
        <w:rPr>
          <w:color w:val="FF0000"/>
        </w:rPr>
        <w:t xml:space="preserve"> </w:t>
      </w:r>
      <w:r w:rsidRPr="00953FF7">
        <w:t xml:space="preserve">og 22 </w:t>
      </w:r>
      <w:r w:rsidRPr="00953FF7">
        <w:rPr>
          <w:b/>
          <w:bCs/>
        </w:rPr>
        <w:t>Postludium</w:t>
      </w:r>
      <w:r w:rsidRPr="00953FF7">
        <w:t xml:space="preserve"> gis følgende form:</w:t>
      </w:r>
    </w:p>
    <w:p w14:paraId="760C49AD" w14:textId="77777777" w:rsidR="00953FF7" w:rsidRPr="00953FF7" w:rsidRDefault="00953FF7" w:rsidP="00953FF7">
      <w:pPr>
        <w:pStyle w:val="Overskrift3"/>
        <w:rPr>
          <w:lang w:val="nb-NO"/>
        </w:rPr>
      </w:pPr>
      <w:r w:rsidRPr="00953FF7">
        <w:rPr>
          <w:lang w:val="nb-NO"/>
        </w:rPr>
        <w:t>Velsignelse og utsendelse</w:t>
      </w:r>
    </w:p>
    <w:p w14:paraId="78DCA39A" w14:textId="0D027B04" w:rsidR="00953FF7" w:rsidRPr="00953FF7" w:rsidRDefault="00953FF7" w:rsidP="00953FF7">
      <w:pPr>
        <w:rPr>
          <w:lang w:val="nb-NO"/>
        </w:rPr>
      </w:pPr>
      <w:r w:rsidRPr="00CE16EA">
        <w:rPr>
          <w:rStyle w:val="Sterk"/>
          <w:lang w:val="nb-NO"/>
        </w:rPr>
        <w:t>B</w:t>
      </w:r>
      <w:r w:rsidRPr="00953FF7">
        <w:rPr>
          <w:lang w:val="nb-NO"/>
        </w:rPr>
        <w:t xml:space="preserve"> </w:t>
      </w:r>
      <w:r w:rsidRPr="00CE16EA">
        <w:rPr>
          <w:rStyle w:val="RubrikkTegn"/>
        </w:rPr>
        <w:t>ved alteret, vendt mot menigheten</w:t>
      </w:r>
      <w:r>
        <w:rPr>
          <w:lang w:val="nb-NO"/>
        </w:rPr>
        <w:t xml:space="preserve"> | </w:t>
      </w:r>
      <w:r w:rsidRPr="00953FF7">
        <w:rPr>
          <w:lang w:val="nb-NO"/>
        </w:rPr>
        <w:t>La</w:t>
      </w:r>
      <w:r>
        <w:rPr>
          <w:lang w:val="nb-NO"/>
        </w:rPr>
        <w:t xml:space="preserve"> </w:t>
      </w:r>
      <w:r w:rsidRPr="00953FF7">
        <w:rPr>
          <w:lang w:val="nb-NO"/>
        </w:rPr>
        <w:t>oss</w:t>
      </w:r>
      <w:r>
        <w:rPr>
          <w:lang w:val="nb-NO"/>
        </w:rPr>
        <w:t xml:space="preserve"> </w:t>
      </w:r>
      <w:r w:rsidRPr="00953FF7">
        <w:rPr>
          <w:lang w:val="nb-NO"/>
        </w:rPr>
        <w:t>prise</w:t>
      </w:r>
      <w:r>
        <w:rPr>
          <w:lang w:val="nb-NO"/>
        </w:rPr>
        <w:t xml:space="preserve"> </w:t>
      </w:r>
      <w:r w:rsidRPr="00953FF7">
        <w:rPr>
          <w:lang w:val="nb-NO"/>
        </w:rPr>
        <w:t>Herren.</w:t>
      </w:r>
    </w:p>
    <w:p w14:paraId="437D50C4" w14:textId="6081D474" w:rsidR="00953FF7" w:rsidRDefault="00953FF7" w:rsidP="00CE16EA">
      <w:pPr>
        <w:pStyle w:val="Rubrikk"/>
      </w:pPr>
      <w:r w:rsidRPr="00953FF7">
        <w:t>Menigheten reiser seg.</w:t>
      </w:r>
    </w:p>
    <w:p w14:paraId="6FC05183" w14:textId="77777777" w:rsidR="00CE16EA" w:rsidRPr="00953FF7" w:rsidRDefault="00CE16EA" w:rsidP="00CE16EA">
      <w:pPr>
        <w:pStyle w:val="Rubrikk"/>
      </w:pPr>
    </w:p>
    <w:p w14:paraId="2252ABE1" w14:textId="3D7C3173" w:rsidR="00953FF7" w:rsidRPr="00957FF3" w:rsidRDefault="00CE16EA" w:rsidP="00953FF7">
      <w:pPr>
        <w:rPr>
          <w:lang w:val="nb-NO"/>
        </w:rPr>
      </w:pPr>
      <w:r w:rsidRPr="00957FF3">
        <w:rPr>
          <w:rStyle w:val="Sterk"/>
          <w:lang w:val="nb-NO"/>
        </w:rPr>
        <w:t>M</w:t>
      </w:r>
      <w:r w:rsidRPr="00957FF3">
        <w:rPr>
          <w:lang w:val="nb-NO"/>
        </w:rPr>
        <w:t xml:space="preserve"> | </w:t>
      </w:r>
      <w:r w:rsidR="00953FF7" w:rsidRPr="00957FF3">
        <w:rPr>
          <w:lang w:val="nb-NO"/>
        </w:rPr>
        <w:t>Gud være lovet. Halleluja. Halleluja. Halleluja.</w:t>
      </w:r>
    </w:p>
    <w:p w14:paraId="116C9B87" w14:textId="74CBE642" w:rsidR="00953FF7" w:rsidRPr="00953FF7" w:rsidRDefault="00953FF7" w:rsidP="00953FF7">
      <w:pPr>
        <w:rPr>
          <w:lang w:val="nb-NO"/>
        </w:rPr>
      </w:pPr>
      <w:r w:rsidRPr="00957FF3">
        <w:rPr>
          <w:rStyle w:val="Sterk"/>
          <w:lang w:val="nb-NO"/>
        </w:rPr>
        <w:t>B</w:t>
      </w:r>
      <w:r w:rsidRPr="00957FF3">
        <w:rPr>
          <w:lang w:val="nb-NO"/>
        </w:rPr>
        <w:t xml:space="preserve"> | Herren velsigne deg og bevare deg. </w:t>
      </w:r>
      <w:r w:rsidRPr="00CE16EA">
        <w:rPr>
          <w:lang w:val="nb-NO"/>
        </w:rPr>
        <w:t>Herren la sitt ansikt lyse over deg og være deg</w:t>
      </w:r>
      <w:r w:rsidR="00CE16EA">
        <w:rPr>
          <w:lang w:val="nb-NO"/>
        </w:rPr>
        <w:t xml:space="preserve"> </w:t>
      </w:r>
      <w:r w:rsidRPr="00CE16EA">
        <w:rPr>
          <w:lang w:val="nb-NO"/>
        </w:rPr>
        <w:t>nådig.</w:t>
      </w:r>
      <w:r w:rsidR="00CE16EA">
        <w:rPr>
          <w:lang w:val="nb-NO"/>
        </w:rPr>
        <w:t xml:space="preserve"> </w:t>
      </w:r>
      <w:r w:rsidRPr="00953FF7">
        <w:rPr>
          <w:lang w:val="nb-NO"/>
        </w:rPr>
        <w:t>Herren løfte sitt åsyn på deg og</w:t>
      </w:r>
      <w:r w:rsidR="00CE16EA">
        <w:rPr>
          <w:lang w:val="nb-NO"/>
        </w:rPr>
        <w:t xml:space="preserve"> </w:t>
      </w:r>
      <w:r w:rsidRPr="00953FF7">
        <w:rPr>
          <w:lang w:val="nb-NO"/>
        </w:rPr>
        <w:t>gi deg fred.</w:t>
      </w:r>
      <w:r w:rsidR="00CE16EA">
        <w:rPr>
          <w:lang w:val="nb-NO"/>
        </w:rPr>
        <w:t xml:space="preserve"> </w:t>
      </w:r>
      <w:r w:rsidRPr="00CE16EA">
        <w:rPr>
          <w:rStyle w:val="RubrikkTegn"/>
        </w:rPr>
        <w:t>+</w:t>
      </w:r>
    </w:p>
    <w:p w14:paraId="0E974C22" w14:textId="7FD3FA1D" w:rsidR="00953FF7" w:rsidRPr="00953FF7" w:rsidRDefault="00CE16EA" w:rsidP="00953FF7">
      <w:pPr>
        <w:rPr>
          <w:lang w:val="nb-NO"/>
        </w:rPr>
      </w:pPr>
      <w:r w:rsidRPr="00957FF3">
        <w:rPr>
          <w:rStyle w:val="Sterk"/>
          <w:lang w:val="nb-NO"/>
        </w:rPr>
        <w:t>M</w:t>
      </w:r>
      <w:r w:rsidRPr="00957FF3">
        <w:rPr>
          <w:lang w:val="nb-NO"/>
        </w:rPr>
        <w:t xml:space="preserve"> | </w:t>
      </w:r>
      <w:r w:rsidR="00953FF7" w:rsidRPr="00953FF7">
        <w:rPr>
          <w:lang w:val="nb-NO"/>
        </w:rPr>
        <w:t>Amen.</w:t>
      </w:r>
      <w:r w:rsidR="009A4E9B">
        <w:rPr>
          <w:lang w:val="nb-NO"/>
        </w:rPr>
        <w:t xml:space="preserve"> </w:t>
      </w:r>
      <w:r w:rsidR="00953FF7" w:rsidRPr="00953FF7">
        <w:rPr>
          <w:lang w:val="nb-NO"/>
        </w:rPr>
        <w:t>Amen</w:t>
      </w:r>
      <w:r w:rsidR="009A4E9B">
        <w:rPr>
          <w:lang w:val="nb-NO"/>
        </w:rPr>
        <w:t xml:space="preserve">. </w:t>
      </w:r>
      <w:r w:rsidR="00953FF7" w:rsidRPr="00953FF7">
        <w:rPr>
          <w:lang w:val="nb-NO"/>
        </w:rPr>
        <w:t>Amen.</w:t>
      </w:r>
    </w:p>
    <w:p w14:paraId="5D506FC5" w14:textId="468E3163" w:rsidR="00953FF7" w:rsidRDefault="00953FF7" w:rsidP="00CE16EA">
      <w:pPr>
        <w:pStyle w:val="Rubrikk"/>
      </w:pPr>
      <w:r w:rsidRPr="00953FF7">
        <w:t>Under den følgende stille bønn blir det slått tre ganger tre slag med en av kirkens klokker.</w:t>
      </w:r>
    </w:p>
    <w:p w14:paraId="58096BDE" w14:textId="77777777" w:rsidR="00CE16EA" w:rsidRPr="00953FF7" w:rsidRDefault="00CE16EA" w:rsidP="00CE16EA">
      <w:pPr>
        <w:pStyle w:val="Rubrikk"/>
      </w:pPr>
    </w:p>
    <w:p w14:paraId="3AF16EBD" w14:textId="68E30B3F" w:rsidR="00953FF7" w:rsidRPr="00CE16EA" w:rsidRDefault="00953FF7" w:rsidP="00953FF7">
      <w:pPr>
        <w:rPr>
          <w:rStyle w:val="Svakreferanse"/>
          <w:lang w:val="nb-NO"/>
        </w:rPr>
      </w:pPr>
      <w:r w:rsidRPr="00CE16EA">
        <w:rPr>
          <w:rStyle w:val="Sterk"/>
          <w:lang w:val="nb-NO"/>
        </w:rPr>
        <w:t>B</w:t>
      </w:r>
      <w:r w:rsidRPr="00953FF7">
        <w:rPr>
          <w:lang w:val="nb-NO"/>
        </w:rPr>
        <w:t xml:space="preserve"> </w:t>
      </w:r>
      <w:r w:rsidRPr="00CE16EA">
        <w:rPr>
          <w:rStyle w:val="RubrikkTegn"/>
        </w:rPr>
        <w:t>vendt mot menigheten</w:t>
      </w:r>
      <w:r w:rsidR="00CE16EA">
        <w:rPr>
          <w:lang w:val="nb-NO"/>
        </w:rPr>
        <w:t xml:space="preserve"> | </w:t>
      </w:r>
      <w:r w:rsidRPr="00953FF7">
        <w:rPr>
          <w:lang w:val="nb-NO"/>
        </w:rPr>
        <w:t>Kristus sier: Dere har ikke utvalgt meg, men jeg har utvalgt dere og satt dere til å gå ut og bære frukt, frukt som varer.</w:t>
      </w:r>
      <w:r w:rsidR="009A4E9B">
        <w:rPr>
          <w:lang w:val="nb-NO"/>
        </w:rPr>
        <w:t xml:space="preserve"> </w:t>
      </w:r>
      <w:proofErr w:type="spellStart"/>
      <w:r w:rsidRPr="00CE16EA">
        <w:rPr>
          <w:rStyle w:val="Svakreferanse"/>
          <w:lang w:val="nb-NO"/>
        </w:rPr>
        <w:t>Joh</w:t>
      </w:r>
      <w:proofErr w:type="spellEnd"/>
      <w:r w:rsidRPr="00CE16EA">
        <w:rPr>
          <w:rStyle w:val="Svakreferanse"/>
          <w:lang w:val="nb-NO"/>
        </w:rPr>
        <w:t xml:space="preserve"> 15,16</w:t>
      </w:r>
    </w:p>
    <w:p w14:paraId="5B32184F" w14:textId="77777777" w:rsidR="00953FF7" w:rsidRPr="00953FF7" w:rsidRDefault="00953FF7" w:rsidP="00953FF7">
      <w:pPr>
        <w:rPr>
          <w:lang w:val="nb-NO"/>
        </w:rPr>
      </w:pPr>
      <w:r w:rsidRPr="00953FF7">
        <w:rPr>
          <w:lang w:val="nb-NO"/>
        </w:rPr>
        <w:t>Gå i fred. Tjen Herren med glede.</w:t>
      </w:r>
    </w:p>
    <w:p w14:paraId="2BDB6BC3" w14:textId="77777777" w:rsidR="00953FF7" w:rsidRPr="00953FF7" w:rsidRDefault="00953FF7" w:rsidP="00CE16EA">
      <w:pPr>
        <w:pStyle w:val="Overskrift3"/>
        <w:rPr>
          <w:lang w:val="nb-NO"/>
        </w:rPr>
      </w:pPr>
      <w:r w:rsidRPr="00953FF7">
        <w:rPr>
          <w:lang w:val="nb-NO"/>
        </w:rPr>
        <w:t>Postludium</w:t>
      </w:r>
    </w:p>
    <w:p w14:paraId="26FE1BE7" w14:textId="1BC1E23F" w:rsidR="00A22FB7" w:rsidRPr="00953FF7" w:rsidRDefault="00953FF7" w:rsidP="00CE16EA">
      <w:pPr>
        <w:pStyle w:val="Rubrikk"/>
      </w:pPr>
      <w:r w:rsidRPr="00953FF7">
        <w:t>Under postludiet går prosesjonen ut av kirken.</w:t>
      </w:r>
    </w:p>
    <w:sectPr w:rsidR="00A22FB7" w:rsidRPr="00953FF7" w:rsidSect="00FA5276">
      <w:footerReference w:type="default" r:id="rId8"/>
      <w:headerReference w:type="first" r:id="rId9"/>
      <w:footerReference w:type="first" r:id="rId10"/>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2C12" w14:textId="77777777" w:rsidR="000963C3" w:rsidRDefault="000963C3">
      <w:r>
        <w:separator/>
      </w:r>
    </w:p>
  </w:endnote>
  <w:endnote w:type="continuationSeparator" w:id="0">
    <w:p w14:paraId="246BEE5E" w14:textId="77777777" w:rsidR="000963C3" w:rsidRDefault="0009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90C" w14:textId="77777777" w:rsidR="00926F99" w:rsidRPr="00BB1CC3" w:rsidRDefault="00926F99" w:rsidP="00E3581D">
    <w:pPr>
      <w:pStyle w:val="Bunntekst"/>
      <w:jc w:val="center"/>
      <w:rPr>
        <w:rFonts w:cstheme="majorHAnsi"/>
        <w:i/>
        <w:iCs/>
        <w:sz w:val="16"/>
        <w:szCs w:val="16"/>
      </w:rPr>
    </w:pPr>
  </w:p>
  <w:p w14:paraId="48AC0E02" w14:textId="2ECC3679" w:rsidR="00926F99" w:rsidRPr="00BB1CC3" w:rsidRDefault="00DA32B2" w:rsidP="0014057C">
    <w:pPr>
      <w:pStyle w:val="Bunntekst"/>
      <w:tabs>
        <w:tab w:val="clear" w:pos="4536"/>
        <w:tab w:val="center" w:pos="3969"/>
      </w:tabs>
      <w:rPr>
        <w:rFonts w:cstheme="majorHAnsi"/>
        <w:i/>
        <w:iCs/>
        <w:sz w:val="18"/>
        <w:szCs w:val="18"/>
        <w:lang w:val="nb-NO"/>
      </w:rPr>
    </w:pPr>
    <w:r>
      <w:rPr>
        <w:rFonts w:cstheme="majorHAnsi"/>
        <w:i/>
        <w:iCs/>
        <w:sz w:val="18"/>
        <w:szCs w:val="18"/>
        <w:lang w:val="nb-NO"/>
      </w:rPr>
      <w:t>Vigsling til prestetjeneste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A32B2">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G</w:t>
    </w:r>
    <w:r w:rsidRPr="00BB1CC3">
      <w:rPr>
        <w:rFonts w:cstheme="majorHAnsi"/>
        <w:i/>
        <w:iCs/>
        <w:sz w:val="18"/>
        <w:szCs w:val="18"/>
        <w:lang w:val="nb-NO"/>
      </w:rPr>
      <w:t xml:space="preserve">udstjenestebok for Den norske kirke </w:t>
    </w:r>
    <w:r>
      <w:rPr>
        <w:rFonts w:cstheme="majorHAnsi"/>
        <w:i/>
        <w:iCs/>
        <w:sz w:val="18"/>
        <w:szCs w:val="18"/>
        <w:lang w:val="nb-NO"/>
      </w:rPr>
      <w:t>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92E5" w14:textId="63B3C988" w:rsidR="00903142" w:rsidRPr="00DF5C1C" w:rsidRDefault="00135DB7"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Vigsling til prestetjeneste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sidR="00DA32B2">
      <w:rPr>
        <w:rFonts w:cstheme="majorHAnsi"/>
        <w:i/>
        <w:iCs/>
        <w:sz w:val="18"/>
        <w:szCs w:val="18"/>
        <w:lang w:val="nb-NO"/>
      </w:rPr>
      <w:t>G</w:t>
    </w:r>
    <w:r w:rsidR="00DF5C1C" w:rsidRPr="00BB1CC3">
      <w:rPr>
        <w:rFonts w:cstheme="majorHAnsi"/>
        <w:i/>
        <w:iCs/>
        <w:sz w:val="18"/>
        <w:szCs w:val="18"/>
        <w:lang w:val="nb-NO"/>
      </w:rPr>
      <w:t xml:space="preserve">udstjenestebok for Den norske kirke </w:t>
    </w:r>
    <w:r>
      <w:rPr>
        <w:rFonts w:cstheme="majorHAnsi"/>
        <w:i/>
        <w:iCs/>
        <w:sz w:val="18"/>
        <w:szCs w:val="18"/>
        <w:lang w:val="nb-NO"/>
      </w:rPr>
      <w:t xml:space="preserve">del II, </w:t>
    </w:r>
    <w:r w:rsidR="00DA32B2">
      <w:rPr>
        <w:rFonts w:cstheme="majorHAnsi"/>
        <w:i/>
        <w:iCs/>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F06D" w14:textId="77777777" w:rsidR="000963C3" w:rsidRDefault="000963C3">
      <w:r>
        <w:separator/>
      </w:r>
    </w:p>
  </w:footnote>
  <w:footnote w:type="continuationSeparator" w:id="0">
    <w:p w14:paraId="5034371C" w14:textId="77777777" w:rsidR="000963C3" w:rsidRDefault="0009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8980335"/>
    <w:multiLevelType w:val="hybridMultilevel"/>
    <w:tmpl w:val="94422F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65138396">
    <w:abstractNumId w:val="2"/>
  </w:num>
  <w:num w:numId="2" w16cid:durableId="8143238">
    <w:abstractNumId w:val="8"/>
  </w:num>
  <w:num w:numId="3" w16cid:durableId="676736422">
    <w:abstractNumId w:val="5"/>
  </w:num>
  <w:num w:numId="4" w16cid:durableId="131295332">
    <w:abstractNumId w:val="1"/>
  </w:num>
  <w:num w:numId="5" w16cid:durableId="111680054">
    <w:abstractNumId w:val="3"/>
  </w:num>
  <w:num w:numId="6" w16cid:durableId="748887810">
    <w:abstractNumId w:val="0"/>
  </w:num>
  <w:num w:numId="7" w16cid:durableId="1106460811">
    <w:abstractNumId w:val="7"/>
  </w:num>
  <w:num w:numId="8" w16cid:durableId="1070270342">
    <w:abstractNumId w:val="6"/>
  </w:num>
  <w:num w:numId="9" w16cid:durableId="988479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90862"/>
    <w:rsid w:val="000963C3"/>
    <w:rsid w:val="00097C1D"/>
    <w:rsid w:val="00135DB7"/>
    <w:rsid w:val="0014057C"/>
    <w:rsid w:val="001A50E7"/>
    <w:rsid w:val="001B77EB"/>
    <w:rsid w:val="001C1941"/>
    <w:rsid w:val="001C4335"/>
    <w:rsid w:val="002C27C1"/>
    <w:rsid w:val="002C29FD"/>
    <w:rsid w:val="00353D27"/>
    <w:rsid w:val="00383910"/>
    <w:rsid w:val="003A205A"/>
    <w:rsid w:val="004827E0"/>
    <w:rsid w:val="004E32F8"/>
    <w:rsid w:val="005222A9"/>
    <w:rsid w:val="00530665"/>
    <w:rsid w:val="005609AB"/>
    <w:rsid w:val="005A6FCD"/>
    <w:rsid w:val="005B1EFB"/>
    <w:rsid w:val="005C1221"/>
    <w:rsid w:val="00670C94"/>
    <w:rsid w:val="0067185A"/>
    <w:rsid w:val="00672A5B"/>
    <w:rsid w:val="007259DD"/>
    <w:rsid w:val="008029B2"/>
    <w:rsid w:val="008819C8"/>
    <w:rsid w:val="008A2A58"/>
    <w:rsid w:val="008C4EA5"/>
    <w:rsid w:val="008F0E43"/>
    <w:rsid w:val="008F6BC3"/>
    <w:rsid w:val="00903142"/>
    <w:rsid w:val="00926F99"/>
    <w:rsid w:val="009362A0"/>
    <w:rsid w:val="00953FF7"/>
    <w:rsid w:val="0095533B"/>
    <w:rsid w:val="00957FF3"/>
    <w:rsid w:val="009958DB"/>
    <w:rsid w:val="009A4E9B"/>
    <w:rsid w:val="009B0F65"/>
    <w:rsid w:val="009E22A1"/>
    <w:rsid w:val="009E6F24"/>
    <w:rsid w:val="00A05506"/>
    <w:rsid w:val="00A1441C"/>
    <w:rsid w:val="00A22FB7"/>
    <w:rsid w:val="00A40148"/>
    <w:rsid w:val="00A464D0"/>
    <w:rsid w:val="00A578D4"/>
    <w:rsid w:val="00A91687"/>
    <w:rsid w:val="00B30119"/>
    <w:rsid w:val="00B47246"/>
    <w:rsid w:val="00B475A9"/>
    <w:rsid w:val="00BA1EE1"/>
    <w:rsid w:val="00BB0BD3"/>
    <w:rsid w:val="00BB1CC3"/>
    <w:rsid w:val="00C17AC0"/>
    <w:rsid w:val="00C979D0"/>
    <w:rsid w:val="00CB5829"/>
    <w:rsid w:val="00CC0CA8"/>
    <w:rsid w:val="00CE16EA"/>
    <w:rsid w:val="00CF3987"/>
    <w:rsid w:val="00D22E88"/>
    <w:rsid w:val="00D93C77"/>
    <w:rsid w:val="00DA2F1B"/>
    <w:rsid w:val="00DA32B2"/>
    <w:rsid w:val="00DF5C1C"/>
    <w:rsid w:val="00E3581D"/>
    <w:rsid w:val="00E949F7"/>
    <w:rsid w:val="00EF1ACF"/>
    <w:rsid w:val="00F30E70"/>
    <w:rsid w:val="00F7635C"/>
    <w:rsid w:val="00FA5276"/>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121</TotalTime>
  <Pages>6</Pages>
  <Words>1734</Words>
  <Characters>9192</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16</cp:revision>
  <dcterms:created xsi:type="dcterms:W3CDTF">2023-03-16T11:14:00Z</dcterms:created>
  <dcterms:modified xsi:type="dcterms:W3CDTF">2023-03-16T16:49:00Z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