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A4" w:rsidRDefault="007023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Fastelavnsøndag 23.februar 2020 </w:t>
      </w:r>
    </w:p>
    <w:p w:rsidR="00576D0D" w:rsidRDefault="0086390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r w:rsidR="007A164A">
        <w:rPr>
          <w:rFonts w:ascii="Times New Roman" w:hAnsi="Times New Roman" w:cs="Times New Roman"/>
          <w:sz w:val="24"/>
          <w:szCs w:val="24"/>
        </w:rPr>
        <w:t>ekstar</w:t>
      </w:r>
      <w:proofErr w:type="spellEnd"/>
      <w:r w:rsidR="007A164A">
        <w:rPr>
          <w:rFonts w:ascii="Times New Roman" w:hAnsi="Times New Roman" w:cs="Times New Roman"/>
          <w:sz w:val="24"/>
          <w:szCs w:val="24"/>
        </w:rPr>
        <w:t>: Høgsongen 8,6-7</w:t>
      </w:r>
    </w:p>
    <w:p w:rsidR="007A164A" w:rsidRDefault="007A1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1.kor 13, 1-7</w:t>
      </w:r>
    </w:p>
    <w:p w:rsidR="007A164A" w:rsidRDefault="007A1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Preiketekst: Johs 17, 20-26</w:t>
      </w:r>
    </w:p>
    <w:p w:rsidR="00863909" w:rsidRDefault="00863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Liturgisk farge: grøn</w:t>
      </w:r>
    </w:p>
    <w:p w:rsidR="00D60EED" w:rsidRDefault="007023A4">
      <w:pPr>
        <w:rPr>
          <w:rFonts w:ascii="Times New Roman" w:hAnsi="Times New Roman" w:cs="Times New Roman"/>
          <w:sz w:val="24"/>
          <w:szCs w:val="24"/>
        </w:rPr>
      </w:pPr>
      <w:r w:rsidRPr="00533784">
        <w:rPr>
          <w:rFonts w:ascii="Times New Roman" w:hAnsi="Times New Roman" w:cs="Times New Roman"/>
          <w:b/>
          <w:sz w:val="24"/>
          <w:szCs w:val="24"/>
        </w:rPr>
        <w:t>Til dagen</w:t>
      </w:r>
      <w:r w:rsidR="00533784">
        <w:rPr>
          <w:rFonts w:ascii="Times New Roman" w:hAnsi="Times New Roman" w:cs="Times New Roman"/>
          <w:sz w:val="24"/>
          <w:szCs w:val="24"/>
        </w:rPr>
        <w:t xml:space="preserve"> og tida i kyrkjeåret</w:t>
      </w:r>
      <w:r>
        <w:rPr>
          <w:rFonts w:ascii="Times New Roman" w:hAnsi="Times New Roman" w:cs="Times New Roman"/>
          <w:sz w:val="24"/>
          <w:szCs w:val="24"/>
        </w:rPr>
        <w:t>: Vi</w:t>
      </w:r>
      <w:r w:rsidR="00745AB8">
        <w:rPr>
          <w:rFonts w:ascii="Times New Roman" w:hAnsi="Times New Roman" w:cs="Times New Roman"/>
          <w:sz w:val="24"/>
          <w:szCs w:val="24"/>
        </w:rPr>
        <w:t xml:space="preserve"> har avrunda</w:t>
      </w:r>
      <w:r>
        <w:rPr>
          <w:rFonts w:ascii="Times New Roman" w:hAnsi="Times New Roman" w:cs="Times New Roman"/>
          <w:sz w:val="24"/>
          <w:szCs w:val="24"/>
        </w:rPr>
        <w:t xml:space="preserve"> openberringstida</w:t>
      </w:r>
      <w:r w:rsidR="00533784">
        <w:rPr>
          <w:rFonts w:ascii="Times New Roman" w:hAnsi="Times New Roman" w:cs="Times New Roman"/>
          <w:sz w:val="24"/>
          <w:szCs w:val="24"/>
        </w:rPr>
        <w:t xml:space="preserve">. Førre søndag </w:t>
      </w:r>
      <w:r w:rsidR="00D60EED">
        <w:rPr>
          <w:rFonts w:ascii="Times New Roman" w:hAnsi="Times New Roman" w:cs="Times New Roman"/>
          <w:sz w:val="24"/>
          <w:szCs w:val="24"/>
        </w:rPr>
        <w:t xml:space="preserve"> </w:t>
      </w:r>
      <w:r w:rsidR="00F73F40">
        <w:rPr>
          <w:rFonts w:ascii="Times New Roman" w:hAnsi="Times New Roman" w:cs="Times New Roman"/>
          <w:sz w:val="24"/>
          <w:szCs w:val="24"/>
        </w:rPr>
        <w:t xml:space="preserve">(Kristi forklåringsdag,) </w:t>
      </w:r>
      <w:r w:rsidR="00533784">
        <w:rPr>
          <w:rFonts w:ascii="Times New Roman" w:hAnsi="Times New Roman" w:cs="Times New Roman"/>
          <w:sz w:val="24"/>
          <w:szCs w:val="24"/>
        </w:rPr>
        <w:t xml:space="preserve">møtte vi ein  </w:t>
      </w:r>
      <w:r w:rsidR="00745AB8">
        <w:rPr>
          <w:rFonts w:ascii="Times New Roman" w:hAnsi="Times New Roman" w:cs="Times New Roman"/>
          <w:sz w:val="24"/>
          <w:szCs w:val="24"/>
        </w:rPr>
        <w:t xml:space="preserve">Jesus på fjellet </w:t>
      </w:r>
      <w:r w:rsidR="00863909">
        <w:rPr>
          <w:rFonts w:ascii="Times New Roman" w:hAnsi="Times New Roman" w:cs="Times New Roman"/>
          <w:sz w:val="24"/>
          <w:szCs w:val="24"/>
        </w:rPr>
        <w:t>i all sin glans</w:t>
      </w:r>
      <w:r w:rsidR="00F73F40">
        <w:rPr>
          <w:rFonts w:ascii="Times New Roman" w:hAnsi="Times New Roman" w:cs="Times New Roman"/>
          <w:sz w:val="24"/>
          <w:szCs w:val="24"/>
        </w:rPr>
        <w:t>. N</w:t>
      </w:r>
      <w:r w:rsidR="00863909">
        <w:rPr>
          <w:rFonts w:ascii="Times New Roman" w:hAnsi="Times New Roman" w:cs="Times New Roman"/>
          <w:sz w:val="24"/>
          <w:szCs w:val="24"/>
        </w:rPr>
        <w:t xml:space="preserve">o stig vi nedover, </w:t>
      </w:r>
      <w:r>
        <w:rPr>
          <w:rFonts w:ascii="Times New Roman" w:hAnsi="Times New Roman" w:cs="Times New Roman"/>
          <w:sz w:val="24"/>
          <w:szCs w:val="24"/>
        </w:rPr>
        <w:t xml:space="preserve"> og rettar blikket mot fastetida og vandringa mot Jerusalem.</w:t>
      </w:r>
      <w:r w:rsidR="00745AB8">
        <w:rPr>
          <w:rFonts w:ascii="Times New Roman" w:hAnsi="Times New Roman" w:cs="Times New Roman"/>
          <w:sz w:val="24"/>
          <w:szCs w:val="24"/>
        </w:rPr>
        <w:t xml:space="preserve"> </w:t>
      </w:r>
      <w:r w:rsidR="00D60EED">
        <w:rPr>
          <w:rFonts w:ascii="Times New Roman" w:hAnsi="Times New Roman" w:cs="Times New Roman"/>
          <w:sz w:val="24"/>
          <w:szCs w:val="24"/>
        </w:rPr>
        <w:t>Det er få dagar at</w:t>
      </w:r>
      <w:r w:rsidR="0053378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til oskeonsdag. Kor er folk flest? Denne dagen gler </w:t>
      </w:r>
      <w:r w:rsidR="00490270">
        <w:rPr>
          <w:rFonts w:ascii="Times New Roman" w:hAnsi="Times New Roman" w:cs="Times New Roman"/>
          <w:sz w:val="24"/>
          <w:szCs w:val="24"/>
        </w:rPr>
        <w:t xml:space="preserve">vi oss </w:t>
      </w:r>
      <w:r w:rsidR="00533784">
        <w:rPr>
          <w:rFonts w:ascii="Times New Roman" w:hAnsi="Times New Roman" w:cs="Times New Roman"/>
          <w:sz w:val="24"/>
          <w:szCs w:val="24"/>
        </w:rPr>
        <w:t>over</w:t>
      </w:r>
      <w:r w:rsidR="00490270">
        <w:rPr>
          <w:rFonts w:ascii="Times New Roman" w:hAnsi="Times New Roman" w:cs="Times New Roman"/>
          <w:sz w:val="24"/>
          <w:szCs w:val="24"/>
        </w:rPr>
        <w:t xml:space="preserve"> å ete</w:t>
      </w:r>
      <w:r w:rsidR="00533784">
        <w:rPr>
          <w:rFonts w:ascii="Times New Roman" w:hAnsi="Times New Roman" w:cs="Times New Roman"/>
          <w:sz w:val="24"/>
          <w:szCs w:val="24"/>
        </w:rPr>
        <w:t xml:space="preserve"> fastelavnsbollar. Kanskje har nokon  karnevals</w:t>
      </w:r>
      <w:r w:rsidR="00745AB8">
        <w:rPr>
          <w:rFonts w:ascii="Times New Roman" w:hAnsi="Times New Roman" w:cs="Times New Roman"/>
          <w:sz w:val="24"/>
          <w:szCs w:val="24"/>
        </w:rPr>
        <w:t>gudsteneste</w:t>
      </w:r>
      <w:r w:rsidR="00B544B7">
        <w:rPr>
          <w:rFonts w:ascii="Times New Roman" w:hAnsi="Times New Roman" w:cs="Times New Roman"/>
          <w:sz w:val="24"/>
          <w:szCs w:val="24"/>
        </w:rPr>
        <w:t xml:space="preserve"> , </w:t>
      </w:r>
      <w:r w:rsidR="00490270">
        <w:rPr>
          <w:rFonts w:ascii="Times New Roman" w:hAnsi="Times New Roman" w:cs="Times New Roman"/>
          <w:sz w:val="24"/>
          <w:szCs w:val="24"/>
        </w:rPr>
        <w:t xml:space="preserve">der </w:t>
      </w:r>
      <w:r w:rsidR="007D3BCF">
        <w:rPr>
          <w:rFonts w:ascii="Times New Roman" w:hAnsi="Times New Roman" w:cs="Times New Roman"/>
          <w:sz w:val="24"/>
          <w:szCs w:val="24"/>
        </w:rPr>
        <w:t>leiken</w:t>
      </w:r>
      <w:r w:rsidR="00490270">
        <w:rPr>
          <w:rFonts w:ascii="Times New Roman" w:hAnsi="Times New Roman" w:cs="Times New Roman"/>
          <w:sz w:val="24"/>
          <w:szCs w:val="24"/>
        </w:rPr>
        <w:t xml:space="preserve"> er med, </w:t>
      </w:r>
      <w:r w:rsidR="000C706B">
        <w:rPr>
          <w:rFonts w:ascii="Times New Roman" w:hAnsi="Times New Roman" w:cs="Times New Roman"/>
          <w:sz w:val="24"/>
          <w:szCs w:val="24"/>
        </w:rPr>
        <w:t xml:space="preserve"> midt i alvoret som nærmar seg. </w:t>
      </w:r>
      <w:r w:rsidR="00F73F40">
        <w:rPr>
          <w:rFonts w:ascii="Times New Roman" w:hAnsi="Times New Roman" w:cs="Times New Roman"/>
          <w:sz w:val="24"/>
          <w:szCs w:val="24"/>
        </w:rPr>
        <w:t>Det som følgjer etter fastelavn (av tysk</w:t>
      </w:r>
      <w:r w:rsidR="00591CA6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="00591CA6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591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1CA6">
        <w:rPr>
          <w:rFonts w:ascii="Times New Roman" w:hAnsi="Times New Roman" w:cs="Times New Roman"/>
          <w:sz w:val="24"/>
          <w:szCs w:val="24"/>
        </w:rPr>
        <w:t>faseln</w:t>
      </w:r>
      <w:proofErr w:type="spellEnd"/>
      <w:r w:rsidR="000C28C8">
        <w:rPr>
          <w:rFonts w:ascii="Times New Roman" w:hAnsi="Times New Roman" w:cs="Times New Roman"/>
          <w:sz w:val="24"/>
          <w:szCs w:val="24"/>
        </w:rPr>
        <w:t>”</w:t>
      </w:r>
      <w:r w:rsidR="00490270">
        <w:rPr>
          <w:rFonts w:ascii="Times New Roman" w:hAnsi="Times New Roman" w:cs="Times New Roman"/>
          <w:sz w:val="24"/>
          <w:szCs w:val="24"/>
        </w:rPr>
        <w:t>: å</w:t>
      </w:r>
      <w:r w:rsidR="00F73F40">
        <w:rPr>
          <w:rFonts w:ascii="Times New Roman" w:hAnsi="Times New Roman" w:cs="Times New Roman"/>
          <w:sz w:val="24"/>
          <w:szCs w:val="24"/>
        </w:rPr>
        <w:t xml:space="preserve"> tøyse, more seg) </w:t>
      </w:r>
      <w:r w:rsidR="00BC5AD5">
        <w:rPr>
          <w:rFonts w:ascii="Times New Roman" w:hAnsi="Times New Roman" w:cs="Times New Roman"/>
          <w:sz w:val="24"/>
          <w:szCs w:val="24"/>
        </w:rPr>
        <w:t xml:space="preserve"> har vo</w:t>
      </w:r>
      <w:r w:rsidR="00F73F40">
        <w:rPr>
          <w:rFonts w:ascii="Times New Roman" w:hAnsi="Times New Roman" w:cs="Times New Roman"/>
          <w:sz w:val="24"/>
          <w:szCs w:val="24"/>
        </w:rPr>
        <w:t>rte borte i synsranda for mange</w:t>
      </w:r>
      <w:r w:rsidR="000C706B">
        <w:rPr>
          <w:rFonts w:ascii="Times New Roman" w:hAnsi="Times New Roman" w:cs="Times New Roman"/>
          <w:sz w:val="24"/>
          <w:szCs w:val="24"/>
        </w:rPr>
        <w:t>.</w:t>
      </w:r>
      <w:r w:rsidR="00F73F40">
        <w:rPr>
          <w:rFonts w:ascii="Times New Roman" w:hAnsi="Times New Roman" w:cs="Times New Roman"/>
          <w:sz w:val="24"/>
          <w:szCs w:val="24"/>
        </w:rPr>
        <w:t xml:space="preserve"> Men det kan synast so</w:t>
      </w:r>
      <w:r w:rsidR="00A54CE1">
        <w:rPr>
          <w:rFonts w:ascii="Times New Roman" w:hAnsi="Times New Roman" w:cs="Times New Roman"/>
          <w:sz w:val="24"/>
          <w:szCs w:val="24"/>
        </w:rPr>
        <w:t xml:space="preserve">m det har vorte </w:t>
      </w:r>
      <w:r w:rsidR="00F73F40">
        <w:rPr>
          <w:rFonts w:ascii="Times New Roman" w:hAnsi="Times New Roman" w:cs="Times New Roman"/>
          <w:sz w:val="24"/>
          <w:szCs w:val="24"/>
        </w:rPr>
        <w:t xml:space="preserve"> meir merksemd rundt markering av </w:t>
      </w:r>
      <w:r w:rsidR="00A54CE1">
        <w:rPr>
          <w:rFonts w:ascii="Times New Roman" w:hAnsi="Times New Roman" w:cs="Times New Roman"/>
          <w:sz w:val="24"/>
          <w:szCs w:val="24"/>
        </w:rPr>
        <w:t xml:space="preserve">fastetida dei seinare åra. </w:t>
      </w:r>
      <w:r w:rsidR="00002D3A">
        <w:rPr>
          <w:rFonts w:ascii="Times New Roman" w:hAnsi="Times New Roman" w:cs="Times New Roman"/>
          <w:sz w:val="24"/>
          <w:szCs w:val="24"/>
        </w:rPr>
        <w:t>Vi kan også få</w:t>
      </w:r>
      <w:r w:rsidR="00F73F40">
        <w:rPr>
          <w:rFonts w:ascii="Times New Roman" w:hAnsi="Times New Roman" w:cs="Times New Roman"/>
          <w:sz w:val="24"/>
          <w:szCs w:val="24"/>
        </w:rPr>
        <w:t xml:space="preserve"> god hjelp av til dømes materiell </w:t>
      </w:r>
      <w:r w:rsidR="007D3BCF">
        <w:rPr>
          <w:rFonts w:ascii="Times New Roman" w:hAnsi="Times New Roman" w:cs="Times New Roman"/>
          <w:sz w:val="24"/>
          <w:szCs w:val="24"/>
        </w:rPr>
        <w:t xml:space="preserve">frå </w:t>
      </w:r>
      <w:proofErr w:type="spellStart"/>
      <w:r w:rsidR="007D3BCF">
        <w:rPr>
          <w:rFonts w:ascii="Times New Roman" w:hAnsi="Times New Roman" w:cs="Times New Roman"/>
          <w:sz w:val="24"/>
          <w:szCs w:val="24"/>
        </w:rPr>
        <w:t>Kirkens</w:t>
      </w:r>
      <w:proofErr w:type="spellEnd"/>
      <w:r w:rsidR="007D3BCF">
        <w:rPr>
          <w:rFonts w:ascii="Times New Roman" w:hAnsi="Times New Roman" w:cs="Times New Roman"/>
          <w:sz w:val="24"/>
          <w:szCs w:val="24"/>
        </w:rPr>
        <w:t xml:space="preserve"> Nødhjelp.  Uavhengig av type gudsteneste, er det fint å minne om kva dag dette er. Før </w:t>
      </w:r>
      <w:r w:rsidR="00F73F40">
        <w:rPr>
          <w:rFonts w:ascii="Times New Roman" w:hAnsi="Times New Roman" w:cs="Times New Roman"/>
          <w:sz w:val="24"/>
          <w:szCs w:val="24"/>
        </w:rPr>
        <w:t xml:space="preserve"> vi g</w:t>
      </w:r>
      <w:r w:rsidR="007D3BCF">
        <w:rPr>
          <w:rFonts w:ascii="Times New Roman" w:hAnsi="Times New Roman" w:cs="Times New Roman"/>
          <w:sz w:val="24"/>
          <w:szCs w:val="24"/>
        </w:rPr>
        <w:t>år inn i fastetida, med skifte til lilla farge, til førebuingstid  mot påskehøgtid.</w:t>
      </w:r>
    </w:p>
    <w:p w:rsidR="00325C3B" w:rsidRDefault="00325C3B" w:rsidP="00325C3B">
      <w:pPr>
        <w:rPr>
          <w:rFonts w:ascii="Times New Roman" w:hAnsi="Times New Roman" w:cs="Times New Roman"/>
          <w:sz w:val="24"/>
          <w:szCs w:val="24"/>
        </w:rPr>
      </w:pPr>
      <w:r w:rsidRPr="00533784">
        <w:rPr>
          <w:rFonts w:ascii="Times New Roman" w:hAnsi="Times New Roman" w:cs="Times New Roman"/>
          <w:b/>
          <w:sz w:val="24"/>
          <w:szCs w:val="24"/>
        </w:rPr>
        <w:t>Til teksten</w:t>
      </w:r>
      <w:r>
        <w:rPr>
          <w:rFonts w:ascii="Times New Roman" w:hAnsi="Times New Roman" w:cs="Times New Roman"/>
          <w:sz w:val="24"/>
          <w:szCs w:val="24"/>
        </w:rPr>
        <w:t>: Kjærleik er hovudtema i dei to lesetekstane. Kjærleiken som tåler påkjenningar, kan gå gjennom eld og vatn utan å verte fortært av elden eller drukna av vassmengdene. Kjærleik s</w:t>
      </w:r>
      <w:r w:rsidR="0092741B">
        <w:rPr>
          <w:rFonts w:ascii="Times New Roman" w:hAnsi="Times New Roman" w:cs="Times New Roman"/>
          <w:sz w:val="24"/>
          <w:szCs w:val="24"/>
        </w:rPr>
        <w:t>om ikkje kan kjøpast for pengar. Den som prøver det, vil bli avslør</w:t>
      </w:r>
      <w:r w:rsidR="00B544B7">
        <w:rPr>
          <w:rFonts w:ascii="Times New Roman" w:hAnsi="Times New Roman" w:cs="Times New Roman"/>
          <w:sz w:val="24"/>
          <w:szCs w:val="24"/>
        </w:rPr>
        <w:t>t</w:t>
      </w:r>
      <w:r w:rsidR="0092741B">
        <w:rPr>
          <w:rFonts w:ascii="Times New Roman" w:hAnsi="Times New Roman" w:cs="Times New Roman"/>
          <w:sz w:val="24"/>
          <w:szCs w:val="24"/>
        </w:rPr>
        <w:t>, før eller seinare.  K</w:t>
      </w:r>
      <w:r>
        <w:rPr>
          <w:rFonts w:ascii="Times New Roman" w:hAnsi="Times New Roman" w:cs="Times New Roman"/>
          <w:sz w:val="24"/>
          <w:szCs w:val="24"/>
        </w:rPr>
        <w:t>jærleiken er g</w:t>
      </w:r>
      <w:r w:rsidR="000C706B">
        <w:rPr>
          <w:rFonts w:ascii="Times New Roman" w:hAnsi="Times New Roman" w:cs="Times New Roman"/>
          <w:sz w:val="24"/>
          <w:szCs w:val="24"/>
        </w:rPr>
        <w:t xml:space="preserve">jevande og tenande. </w:t>
      </w:r>
      <w:r>
        <w:rPr>
          <w:rFonts w:ascii="Times New Roman" w:hAnsi="Times New Roman" w:cs="Times New Roman"/>
          <w:sz w:val="24"/>
          <w:szCs w:val="24"/>
        </w:rPr>
        <w:t xml:space="preserve">Tekstane kan peike på Jesu kjærleik like inn i døden, men er også ei utfordring til Jesu læresveinar om å elske, og å følgje i meisteren sine fotspor. </w:t>
      </w:r>
      <w:r w:rsidR="00493F86">
        <w:rPr>
          <w:rFonts w:ascii="Times New Roman" w:hAnsi="Times New Roman" w:cs="Times New Roman"/>
          <w:sz w:val="24"/>
          <w:szCs w:val="24"/>
        </w:rPr>
        <w:t>1 kor 13 vert innle</w:t>
      </w:r>
      <w:r w:rsidR="000C28C8">
        <w:rPr>
          <w:rFonts w:ascii="Times New Roman" w:hAnsi="Times New Roman" w:cs="Times New Roman"/>
          <w:sz w:val="24"/>
          <w:szCs w:val="24"/>
        </w:rPr>
        <w:t>ia med orda: ”og endå vil</w:t>
      </w:r>
      <w:r w:rsidR="000C706B">
        <w:rPr>
          <w:rFonts w:ascii="Times New Roman" w:hAnsi="Times New Roman" w:cs="Times New Roman"/>
          <w:sz w:val="24"/>
          <w:szCs w:val="24"/>
        </w:rPr>
        <w:t xml:space="preserve"> eg visa dykk ein  betre veg.” </w:t>
      </w:r>
      <w:r w:rsidR="007D3BCF">
        <w:rPr>
          <w:rFonts w:ascii="Times New Roman" w:hAnsi="Times New Roman" w:cs="Times New Roman"/>
          <w:sz w:val="24"/>
          <w:szCs w:val="24"/>
        </w:rPr>
        <w:t>Mange av oss kjenner desse tekstane frå vigsle men også ofte lese i gravferd(1.kor)</w:t>
      </w:r>
      <w:r w:rsidR="000C706B">
        <w:rPr>
          <w:rFonts w:ascii="Times New Roman" w:hAnsi="Times New Roman" w:cs="Times New Roman"/>
          <w:sz w:val="24"/>
          <w:szCs w:val="24"/>
        </w:rPr>
        <w:t xml:space="preserve">. </w:t>
      </w:r>
      <w:r w:rsidR="007D3BCF">
        <w:rPr>
          <w:rFonts w:ascii="Times New Roman" w:hAnsi="Times New Roman" w:cs="Times New Roman"/>
          <w:sz w:val="24"/>
          <w:szCs w:val="24"/>
        </w:rPr>
        <w:t xml:space="preserve"> Kjærleiken er såleis grunnfjellet for livet</w:t>
      </w:r>
      <w:r w:rsidR="0092741B">
        <w:rPr>
          <w:rFonts w:ascii="Times New Roman" w:hAnsi="Times New Roman" w:cs="Times New Roman"/>
          <w:sz w:val="24"/>
          <w:szCs w:val="24"/>
        </w:rPr>
        <w:t xml:space="preserve"> i alle </w:t>
      </w:r>
      <w:proofErr w:type="spellStart"/>
      <w:r w:rsidR="0092741B">
        <w:rPr>
          <w:rFonts w:ascii="Times New Roman" w:hAnsi="Times New Roman" w:cs="Times New Roman"/>
          <w:sz w:val="24"/>
          <w:szCs w:val="24"/>
        </w:rPr>
        <w:t>faser</w:t>
      </w:r>
      <w:proofErr w:type="spellEnd"/>
      <w:r w:rsidR="000C706B">
        <w:rPr>
          <w:rFonts w:ascii="Times New Roman" w:hAnsi="Times New Roman" w:cs="Times New Roman"/>
          <w:sz w:val="24"/>
          <w:szCs w:val="24"/>
        </w:rPr>
        <w:t xml:space="preserve"> - like inn i døden. </w:t>
      </w:r>
      <w:r w:rsidR="00493F86">
        <w:rPr>
          <w:rFonts w:ascii="Times New Roman" w:hAnsi="Times New Roman" w:cs="Times New Roman"/>
          <w:sz w:val="24"/>
          <w:szCs w:val="24"/>
        </w:rPr>
        <w:t>Jesus går endå lenger. Gjennom døden og ut til livet.</w:t>
      </w:r>
    </w:p>
    <w:p w:rsidR="0092741B" w:rsidRPr="005A6CF1" w:rsidRDefault="00BD72D9" w:rsidP="009274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Til konteksten og </w:t>
      </w:r>
      <w:r w:rsidR="0092741B">
        <w:rPr>
          <w:rFonts w:ascii="Times New Roman" w:hAnsi="Times New Roman" w:cs="Times New Roman"/>
          <w:b/>
          <w:sz w:val="24"/>
          <w:szCs w:val="24"/>
        </w:rPr>
        <w:t xml:space="preserve">Johannes 17: </w:t>
      </w:r>
      <w:r w:rsidR="0092741B">
        <w:rPr>
          <w:rFonts w:ascii="Times New Roman" w:hAnsi="Times New Roman" w:cs="Times New Roman"/>
          <w:sz w:val="24"/>
          <w:szCs w:val="24"/>
        </w:rPr>
        <w:t xml:space="preserve">Vi er inne i avslutninga på  det  som gjerne blir kalla Jesu  avskjedstale til </w:t>
      </w:r>
      <w:r w:rsidR="000C706B">
        <w:rPr>
          <w:rFonts w:ascii="Times New Roman" w:hAnsi="Times New Roman" w:cs="Times New Roman"/>
          <w:sz w:val="24"/>
          <w:szCs w:val="24"/>
        </w:rPr>
        <w:t>læresveinane</w:t>
      </w:r>
      <w:r w:rsidR="005A6CF1">
        <w:rPr>
          <w:rFonts w:ascii="Times New Roman" w:hAnsi="Times New Roman" w:cs="Times New Roman"/>
          <w:sz w:val="24"/>
          <w:szCs w:val="24"/>
        </w:rPr>
        <w:t xml:space="preserve">: </w:t>
      </w:r>
      <w:r w:rsidR="0092741B">
        <w:rPr>
          <w:rFonts w:ascii="Times New Roman" w:hAnsi="Times New Roman" w:cs="Times New Roman"/>
          <w:sz w:val="24"/>
          <w:szCs w:val="24"/>
        </w:rPr>
        <w:t xml:space="preserve"> </w:t>
      </w:r>
      <w:r w:rsidR="005A6CF1">
        <w:rPr>
          <w:rFonts w:ascii="Times New Roman" w:hAnsi="Times New Roman" w:cs="Times New Roman"/>
          <w:sz w:val="24"/>
          <w:szCs w:val="24"/>
        </w:rPr>
        <w:t>Johs</w:t>
      </w:r>
      <w:r w:rsidR="0092741B">
        <w:rPr>
          <w:rFonts w:ascii="Times New Roman" w:hAnsi="Times New Roman" w:cs="Times New Roman"/>
          <w:sz w:val="24"/>
          <w:szCs w:val="24"/>
        </w:rPr>
        <w:t xml:space="preserve"> 13-17. Jes</w:t>
      </w:r>
      <w:r w:rsidR="000C706B">
        <w:rPr>
          <w:rFonts w:ascii="Times New Roman" w:hAnsi="Times New Roman" w:cs="Times New Roman"/>
          <w:sz w:val="24"/>
          <w:szCs w:val="24"/>
        </w:rPr>
        <w:t xml:space="preserve">us konsentrerer seg om ”sine”. </w:t>
      </w:r>
      <w:proofErr w:type="spellStart"/>
      <w:r w:rsidR="0092741B">
        <w:rPr>
          <w:rFonts w:ascii="Times New Roman" w:hAnsi="Times New Roman" w:cs="Times New Roman"/>
          <w:sz w:val="24"/>
          <w:szCs w:val="24"/>
        </w:rPr>
        <w:t>Fotvaskinga</w:t>
      </w:r>
      <w:proofErr w:type="spellEnd"/>
      <w:r w:rsidR="0092741B">
        <w:rPr>
          <w:rFonts w:ascii="Times New Roman" w:hAnsi="Times New Roman" w:cs="Times New Roman"/>
          <w:sz w:val="24"/>
          <w:szCs w:val="24"/>
        </w:rPr>
        <w:t xml:space="preserve"> i kap</w:t>
      </w:r>
      <w:r w:rsidR="000C706B">
        <w:rPr>
          <w:rFonts w:ascii="Times New Roman" w:hAnsi="Times New Roman" w:cs="Times New Roman"/>
          <w:sz w:val="24"/>
          <w:szCs w:val="24"/>
        </w:rPr>
        <w:t>.</w:t>
      </w:r>
      <w:r w:rsidR="0092741B">
        <w:rPr>
          <w:rFonts w:ascii="Times New Roman" w:hAnsi="Times New Roman" w:cs="Times New Roman"/>
          <w:sz w:val="24"/>
          <w:szCs w:val="24"/>
        </w:rPr>
        <w:t xml:space="preserve"> 13 og Jesus bøn i kap 17 rammar inn avskjedsorda . Det er m</w:t>
      </w:r>
      <w:r w:rsidR="005A6CF1">
        <w:rPr>
          <w:rFonts w:ascii="Times New Roman" w:hAnsi="Times New Roman" w:cs="Times New Roman"/>
          <w:sz w:val="24"/>
          <w:szCs w:val="24"/>
        </w:rPr>
        <w:t>ange og lange avsnitt med Jesus-ord.  Ord om t</w:t>
      </w:r>
      <w:r w:rsidR="0092741B">
        <w:rPr>
          <w:rFonts w:ascii="Times New Roman" w:hAnsi="Times New Roman" w:cs="Times New Roman"/>
          <w:sz w:val="24"/>
          <w:szCs w:val="24"/>
        </w:rPr>
        <w:t>røyst, lovna</w:t>
      </w:r>
      <w:r w:rsidR="005A6CF1">
        <w:rPr>
          <w:rFonts w:ascii="Times New Roman" w:hAnsi="Times New Roman" w:cs="Times New Roman"/>
          <w:sz w:val="24"/>
          <w:szCs w:val="24"/>
        </w:rPr>
        <w:t>d om å gå med</w:t>
      </w:r>
      <w:r>
        <w:rPr>
          <w:rFonts w:ascii="Times New Roman" w:hAnsi="Times New Roman" w:cs="Times New Roman"/>
          <w:sz w:val="24"/>
          <w:szCs w:val="24"/>
        </w:rPr>
        <w:t>, undervisning om trøystaren, d</w:t>
      </w:r>
      <w:r w:rsidR="0092741B">
        <w:rPr>
          <w:rFonts w:ascii="Times New Roman" w:hAnsi="Times New Roman" w:cs="Times New Roman"/>
          <w:sz w:val="24"/>
          <w:szCs w:val="24"/>
        </w:rPr>
        <w:t>en Heilage Ande.  Avskjedsorda kulminerer i denne lange forbøna,</w:t>
      </w:r>
      <w:r w:rsidR="000C706B">
        <w:rPr>
          <w:rFonts w:ascii="Times New Roman" w:hAnsi="Times New Roman" w:cs="Times New Roman"/>
          <w:sz w:val="24"/>
          <w:szCs w:val="24"/>
        </w:rPr>
        <w:t xml:space="preserve"> som fyller heile kapittel 17. </w:t>
      </w:r>
      <w:r w:rsidR="0092741B">
        <w:rPr>
          <w:rFonts w:ascii="Times New Roman" w:hAnsi="Times New Roman" w:cs="Times New Roman"/>
          <w:sz w:val="24"/>
          <w:szCs w:val="24"/>
        </w:rPr>
        <w:t xml:space="preserve">Guds kjærleik og Jesu kjærleik er </w:t>
      </w:r>
      <w:r w:rsidR="005A6CF1">
        <w:rPr>
          <w:rFonts w:ascii="Times New Roman" w:hAnsi="Times New Roman" w:cs="Times New Roman"/>
          <w:sz w:val="24"/>
          <w:szCs w:val="24"/>
        </w:rPr>
        <w:t>eit av fleire gjennomgangstem</w:t>
      </w:r>
      <w:r w:rsidR="0092741B">
        <w:rPr>
          <w:rFonts w:ascii="Times New Roman" w:hAnsi="Times New Roman" w:cs="Times New Roman"/>
          <w:sz w:val="24"/>
          <w:szCs w:val="24"/>
        </w:rPr>
        <w:t>a. Læresveinane er eitt med s</w:t>
      </w:r>
      <w:r w:rsidR="009107FF">
        <w:rPr>
          <w:rFonts w:ascii="Times New Roman" w:hAnsi="Times New Roman" w:cs="Times New Roman"/>
          <w:sz w:val="24"/>
          <w:szCs w:val="24"/>
        </w:rPr>
        <w:t>in M</w:t>
      </w:r>
      <w:r w:rsidR="0092741B">
        <w:rPr>
          <w:rFonts w:ascii="Times New Roman" w:hAnsi="Times New Roman" w:cs="Times New Roman"/>
          <w:sz w:val="24"/>
          <w:szCs w:val="24"/>
        </w:rPr>
        <w:t xml:space="preserve">eister, dei er elska av Jesus sjølv,  som igjen er elska og eitt med Far. I  kapitla som følgjer , går vi  rett inn i dramaet om Jesu liding og død. Overgangen er ganske brå: </w:t>
      </w:r>
      <w:r w:rsidR="0092741B">
        <w:rPr>
          <w:rFonts w:ascii="Times New Roman" w:hAnsi="Times New Roman" w:cs="Times New Roman"/>
          <w:i/>
          <w:sz w:val="24"/>
          <w:szCs w:val="24"/>
        </w:rPr>
        <w:t>Då J</w:t>
      </w:r>
      <w:r w:rsidR="0092741B" w:rsidRPr="00F444A4">
        <w:rPr>
          <w:rFonts w:ascii="Times New Roman" w:hAnsi="Times New Roman" w:cs="Times New Roman"/>
          <w:i/>
          <w:sz w:val="24"/>
          <w:szCs w:val="24"/>
        </w:rPr>
        <w:t>esus hadde sagt dette</w:t>
      </w:r>
      <w:r w:rsidR="005A6C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CF1">
        <w:rPr>
          <w:rFonts w:ascii="Times New Roman" w:hAnsi="Times New Roman" w:cs="Times New Roman"/>
          <w:sz w:val="24"/>
          <w:szCs w:val="24"/>
        </w:rPr>
        <w:t>(</w:t>
      </w:r>
      <w:r w:rsidR="0013252E">
        <w:rPr>
          <w:rFonts w:ascii="Times New Roman" w:hAnsi="Times New Roman" w:cs="Times New Roman"/>
          <w:sz w:val="24"/>
          <w:szCs w:val="24"/>
        </w:rPr>
        <w:t>Johs 18, 1)</w:t>
      </w:r>
      <w:r w:rsidR="0092741B">
        <w:rPr>
          <w:rFonts w:ascii="Times New Roman" w:hAnsi="Times New Roman" w:cs="Times New Roman"/>
          <w:sz w:val="24"/>
          <w:szCs w:val="24"/>
        </w:rPr>
        <w:t xml:space="preserve"> Ein noko tørr og nøytral overgang, etter denne inderlege bøna og alle trøysteorda i kapitla før.</w:t>
      </w:r>
    </w:p>
    <w:p w:rsidR="0013252E" w:rsidRDefault="00325C3B" w:rsidP="00A54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 kjenner att Johannes  i ord og uttrykk. Den noko høgtidelege stilen, han krinsar fram og tilbake rundt  nokre tema med gjentakande ord og uttrykk.  </w:t>
      </w:r>
      <w:r w:rsidR="0013252E">
        <w:rPr>
          <w:rFonts w:ascii="Times New Roman" w:hAnsi="Times New Roman" w:cs="Times New Roman"/>
          <w:sz w:val="24"/>
          <w:szCs w:val="24"/>
        </w:rPr>
        <w:t>Etter å</w:t>
      </w:r>
      <w:r w:rsidR="00493F86">
        <w:rPr>
          <w:rFonts w:ascii="Times New Roman" w:hAnsi="Times New Roman" w:cs="Times New Roman"/>
          <w:sz w:val="24"/>
          <w:szCs w:val="24"/>
        </w:rPr>
        <w:t xml:space="preserve"> ha lese teksten mange gongar,  kan det kjennest som teksten er ”overlessa” med pronomen</w:t>
      </w:r>
      <w:r w:rsidR="000C706B">
        <w:rPr>
          <w:rFonts w:ascii="Times New Roman" w:hAnsi="Times New Roman" w:cs="Times New Roman"/>
          <w:sz w:val="24"/>
          <w:szCs w:val="24"/>
        </w:rPr>
        <w:t>: eg, meg, deg, vi</w:t>
      </w:r>
      <w:r w:rsidR="0013252E">
        <w:rPr>
          <w:rFonts w:ascii="Times New Roman" w:hAnsi="Times New Roman" w:cs="Times New Roman"/>
          <w:sz w:val="24"/>
          <w:szCs w:val="24"/>
        </w:rPr>
        <w:t>,</w:t>
      </w:r>
      <w:r w:rsidR="000C706B">
        <w:rPr>
          <w:rFonts w:ascii="Times New Roman" w:hAnsi="Times New Roman" w:cs="Times New Roman"/>
          <w:sz w:val="24"/>
          <w:szCs w:val="24"/>
        </w:rPr>
        <w:t xml:space="preserve"> </w:t>
      </w:r>
      <w:r w:rsidR="0013252E">
        <w:rPr>
          <w:rFonts w:ascii="Times New Roman" w:hAnsi="Times New Roman" w:cs="Times New Roman"/>
          <w:sz w:val="24"/>
          <w:szCs w:val="24"/>
        </w:rPr>
        <w:t>oss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252E">
        <w:rPr>
          <w:rFonts w:ascii="Times New Roman" w:hAnsi="Times New Roman" w:cs="Times New Roman"/>
          <w:sz w:val="24"/>
          <w:szCs w:val="24"/>
        </w:rPr>
        <w:t xml:space="preserve">  Jesus talar til Far i </w:t>
      </w:r>
      <w:proofErr w:type="spellStart"/>
      <w:r w:rsidR="0013252E">
        <w:rPr>
          <w:rFonts w:ascii="Times New Roman" w:hAnsi="Times New Roman" w:cs="Times New Roman"/>
          <w:sz w:val="24"/>
          <w:szCs w:val="24"/>
        </w:rPr>
        <w:t>du-form</w:t>
      </w:r>
      <w:proofErr w:type="spellEnd"/>
      <w:r w:rsidR="0013252E">
        <w:rPr>
          <w:rFonts w:ascii="Times New Roman" w:hAnsi="Times New Roman" w:cs="Times New Roman"/>
          <w:sz w:val="24"/>
          <w:szCs w:val="24"/>
        </w:rPr>
        <w:t xml:space="preserve">.  Læresveinane blir inkluderte i eit større VI.  Og Ikkje berre dei venene han har rundt seg der og då, men ALLE dei som seinare kjem til tru. </w:t>
      </w:r>
      <w:r w:rsidR="00493F86">
        <w:rPr>
          <w:rFonts w:ascii="Times New Roman" w:hAnsi="Times New Roman" w:cs="Times New Roman"/>
          <w:sz w:val="24"/>
          <w:szCs w:val="24"/>
        </w:rPr>
        <w:t xml:space="preserve"> </w:t>
      </w:r>
      <w:r w:rsidR="0013252E">
        <w:rPr>
          <w:rFonts w:ascii="Times New Roman" w:hAnsi="Times New Roman" w:cs="Times New Roman"/>
          <w:sz w:val="24"/>
          <w:szCs w:val="24"/>
        </w:rPr>
        <w:t xml:space="preserve">Her er Jesus saman med sine næraste, han ber for deira notid </w:t>
      </w:r>
      <w:r w:rsidR="005A6CF1">
        <w:rPr>
          <w:rFonts w:ascii="Times New Roman" w:hAnsi="Times New Roman" w:cs="Times New Roman"/>
          <w:sz w:val="24"/>
          <w:szCs w:val="24"/>
        </w:rPr>
        <w:t>og framtid. I det som er nært fø</w:t>
      </w:r>
      <w:r w:rsidR="0013252E">
        <w:rPr>
          <w:rFonts w:ascii="Times New Roman" w:hAnsi="Times New Roman" w:cs="Times New Roman"/>
          <w:sz w:val="24"/>
          <w:szCs w:val="24"/>
        </w:rPr>
        <w:t>reståande,  veit Jesus at det kjem prøvingar og motstand.</w:t>
      </w:r>
      <w:r w:rsidR="005A6CF1">
        <w:rPr>
          <w:rFonts w:ascii="Times New Roman" w:hAnsi="Times New Roman" w:cs="Times New Roman"/>
          <w:sz w:val="24"/>
          <w:szCs w:val="24"/>
        </w:rPr>
        <w:t xml:space="preserve"> </w:t>
      </w:r>
      <w:r w:rsidR="0013252E">
        <w:rPr>
          <w:rFonts w:ascii="Times New Roman" w:hAnsi="Times New Roman" w:cs="Times New Roman"/>
          <w:sz w:val="24"/>
          <w:szCs w:val="24"/>
        </w:rPr>
        <w:t xml:space="preserve"> </w:t>
      </w:r>
      <w:r w:rsidR="00AC0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011" w:rsidRDefault="00F4697C" w:rsidP="00493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Andre sentrale ord: </w:t>
      </w:r>
      <w:r w:rsidRPr="00087535">
        <w:rPr>
          <w:rFonts w:ascii="Times New Roman" w:hAnsi="Times New Roman" w:cs="Times New Roman"/>
          <w:i/>
          <w:sz w:val="24"/>
          <w:szCs w:val="24"/>
        </w:rPr>
        <w:t>Herlegdom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97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4697C">
        <w:rPr>
          <w:rFonts w:ascii="Times New Roman" w:hAnsi="Times New Roman" w:cs="Times New Roman"/>
          <w:i/>
          <w:sz w:val="24"/>
          <w:szCs w:val="24"/>
        </w:rPr>
        <w:t>doxa</w:t>
      </w:r>
      <w:proofErr w:type="spellEnd"/>
      <w:r w:rsidRPr="00F4697C">
        <w:rPr>
          <w:rFonts w:ascii="Times New Roman" w:hAnsi="Times New Roman" w:cs="Times New Roman"/>
          <w:i/>
          <w:sz w:val="24"/>
          <w:szCs w:val="24"/>
        </w:rPr>
        <w:t>)</w:t>
      </w:r>
      <w:r w:rsidR="00493F86">
        <w:rPr>
          <w:rFonts w:ascii="Times New Roman" w:hAnsi="Times New Roman" w:cs="Times New Roman"/>
          <w:sz w:val="24"/>
          <w:szCs w:val="24"/>
        </w:rPr>
        <w:t xml:space="preserve"> Jesu herlegdom som han har del i frå æva. </w:t>
      </w:r>
      <w:r w:rsidR="0092128A">
        <w:rPr>
          <w:rFonts w:ascii="Times New Roman" w:hAnsi="Times New Roman" w:cs="Times New Roman"/>
          <w:sz w:val="24"/>
          <w:szCs w:val="24"/>
        </w:rPr>
        <w:t xml:space="preserve">Gjennom </w:t>
      </w:r>
      <w:r w:rsidR="00493F86">
        <w:rPr>
          <w:rFonts w:ascii="Times New Roman" w:hAnsi="Times New Roman" w:cs="Times New Roman"/>
          <w:sz w:val="24"/>
          <w:szCs w:val="24"/>
        </w:rPr>
        <w:t>liding og død, kjem også Guds herlegdom til syne</w:t>
      </w:r>
      <w:r w:rsidR="0092128A">
        <w:rPr>
          <w:rFonts w:ascii="Times New Roman" w:hAnsi="Times New Roman" w:cs="Times New Roman"/>
          <w:sz w:val="24"/>
          <w:szCs w:val="24"/>
        </w:rPr>
        <w:t xml:space="preserve">, men fullt og heilt først ved oppstoda. </w:t>
      </w:r>
      <w:r w:rsidR="00493F86">
        <w:rPr>
          <w:rFonts w:ascii="Times New Roman" w:hAnsi="Times New Roman" w:cs="Times New Roman"/>
          <w:sz w:val="24"/>
          <w:szCs w:val="24"/>
        </w:rPr>
        <w:t xml:space="preserve"> </w:t>
      </w:r>
      <w:r w:rsidR="0092128A">
        <w:rPr>
          <w:rFonts w:ascii="Times New Roman" w:hAnsi="Times New Roman" w:cs="Times New Roman"/>
          <w:sz w:val="24"/>
          <w:szCs w:val="24"/>
        </w:rPr>
        <w:t>Alt dette skal også læresveinane få del i. Det var ikkje mogleg for dei å sjå</w:t>
      </w:r>
      <w:r w:rsidR="00E81011">
        <w:rPr>
          <w:rFonts w:ascii="Times New Roman" w:hAnsi="Times New Roman" w:cs="Times New Roman"/>
          <w:sz w:val="24"/>
          <w:szCs w:val="24"/>
        </w:rPr>
        <w:t xml:space="preserve"> noko herlegdom </w:t>
      </w:r>
      <w:r w:rsidR="0092128A">
        <w:rPr>
          <w:rFonts w:ascii="Times New Roman" w:hAnsi="Times New Roman" w:cs="Times New Roman"/>
          <w:sz w:val="24"/>
          <w:szCs w:val="24"/>
        </w:rPr>
        <w:t xml:space="preserve"> i fornedring og lid</w:t>
      </w:r>
      <w:r w:rsidR="00BD72D9">
        <w:rPr>
          <w:rFonts w:ascii="Times New Roman" w:hAnsi="Times New Roman" w:cs="Times New Roman"/>
          <w:sz w:val="24"/>
          <w:szCs w:val="24"/>
        </w:rPr>
        <w:t>ing</w:t>
      </w:r>
      <w:r w:rsidR="0092128A">
        <w:rPr>
          <w:rFonts w:ascii="Times New Roman" w:hAnsi="Times New Roman" w:cs="Times New Roman"/>
          <w:sz w:val="24"/>
          <w:szCs w:val="24"/>
        </w:rPr>
        <w:t xml:space="preserve">. </w:t>
      </w:r>
      <w:r w:rsidR="00E81011">
        <w:rPr>
          <w:rFonts w:ascii="Times New Roman" w:hAnsi="Times New Roman" w:cs="Times New Roman"/>
          <w:sz w:val="24"/>
          <w:szCs w:val="24"/>
        </w:rPr>
        <w:t>I bøna knyt Jesus venene til seg, og ber om</w:t>
      </w:r>
      <w:r w:rsidR="003855E3">
        <w:rPr>
          <w:rFonts w:ascii="Times New Roman" w:hAnsi="Times New Roman" w:cs="Times New Roman"/>
          <w:sz w:val="24"/>
          <w:szCs w:val="24"/>
        </w:rPr>
        <w:t xml:space="preserve"> at</w:t>
      </w:r>
      <w:r w:rsidR="00E81011">
        <w:rPr>
          <w:rFonts w:ascii="Times New Roman" w:hAnsi="Times New Roman" w:cs="Times New Roman"/>
          <w:sz w:val="24"/>
          <w:szCs w:val="24"/>
        </w:rPr>
        <w:t xml:space="preserve"> dei skal få del i alt han har fått frå Far. </w:t>
      </w:r>
    </w:p>
    <w:p w:rsidR="00490270" w:rsidRDefault="00F4697C" w:rsidP="00493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Kunngjere </w:t>
      </w:r>
      <w:r w:rsidRPr="00F4697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4697C">
        <w:rPr>
          <w:rFonts w:ascii="Times New Roman" w:hAnsi="Times New Roman" w:cs="Times New Roman"/>
          <w:i/>
          <w:sz w:val="24"/>
          <w:szCs w:val="24"/>
        </w:rPr>
        <w:t>gnorizo</w:t>
      </w:r>
      <w:proofErr w:type="spellEnd"/>
      <w:r>
        <w:rPr>
          <w:rFonts w:ascii="Times New Roman" w:hAnsi="Times New Roman" w:cs="Times New Roman"/>
          <w:sz w:val="24"/>
          <w:szCs w:val="24"/>
        </w:rPr>
        <w:t>) på gresk ”gjere kjent”, blir brukt her og i Johs 15, 15 (fortalt) og same tyding som å ”openberre”.  Johs 17, 6</w:t>
      </w:r>
    </w:p>
    <w:p w:rsidR="00E81011" w:rsidRPr="00087535" w:rsidRDefault="00BD72D9" w:rsidP="00E8101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Merk også: ein  </w:t>
      </w:r>
      <w:proofErr w:type="spellStart"/>
      <w:r>
        <w:rPr>
          <w:rFonts w:ascii="Times New Roman" w:hAnsi="Times New Roman" w:cs="Times New Roman"/>
          <w:sz w:val="24"/>
          <w:szCs w:val="24"/>
        </w:rPr>
        <w:t>bitteliten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2D9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kan vere stor i innhald. </w:t>
      </w:r>
      <w:r w:rsidR="00E81011">
        <w:rPr>
          <w:rFonts w:ascii="Times New Roman" w:hAnsi="Times New Roman" w:cs="Times New Roman"/>
          <w:sz w:val="24"/>
          <w:szCs w:val="24"/>
        </w:rPr>
        <w:t xml:space="preserve">Den vesle preposisjonen </w:t>
      </w:r>
      <w:r w:rsidR="00E81011" w:rsidRPr="00F11620">
        <w:rPr>
          <w:rFonts w:ascii="Times New Roman" w:hAnsi="Times New Roman" w:cs="Times New Roman"/>
          <w:i/>
          <w:sz w:val="24"/>
          <w:szCs w:val="24"/>
        </w:rPr>
        <w:t>i</w:t>
      </w:r>
      <w:r w:rsidR="00E8101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(eg siterer Sjur Isaksen)</w:t>
      </w:r>
      <w:r w:rsidR="00E81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87535">
        <w:rPr>
          <w:rFonts w:ascii="Times New Roman" w:hAnsi="Times New Roman" w:cs="Times New Roman"/>
          <w:i/>
          <w:sz w:val="24"/>
          <w:szCs w:val="24"/>
        </w:rPr>
        <w:t xml:space="preserve">har en hel </w:t>
      </w:r>
      <w:r w:rsidR="00E81011" w:rsidRPr="00087535">
        <w:rPr>
          <w:rFonts w:ascii="Times New Roman" w:hAnsi="Times New Roman" w:cs="Times New Roman"/>
          <w:i/>
          <w:sz w:val="24"/>
          <w:szCs w:val="24"/>
        </w:rPr>
        <w:t xml:space="preserve"> rekke bruksområde</w:t>
      </w:r>
      <w:r w:rsidRPr="00087535">
        <w:rPr>
          <w:rFonts w:ascii="Times New Roman" w:hAnsi="Times New Roman" w:cs="Times New Roman"/>
          <w:i/>
          <w:sz w:val="24"/>
          <w:szCs w:val="24"/>
        </w:rPr>
        <w:t xml:space="preserve">r både på gresk og på norsk. Særlig hos Paulus og hos Johannes blir denne greske preposisjonen ofte brukt til å bestemme et nært, personlig forhold, særlig mellom Kristus og den som </w:t>
      </w:r>
      <w:proofErr w:type="spellStart"/>
      <w:r w:rsidRPr="00087535">
        <w:rPr>
          <w:rFonts w:ascii="Times New Roman" w:hAnsi="Times New Roman" w:cs="Times New Roman"/>
          <w:i/>
          <w:sz w:val="24"/>
          <w:szCs w:val="24"/>
        </w:rPr>
        <w:t>tror</w:t>
      </w:r>
      <w:proofErr w:type="spellEnd"/>
      <w:r w:rsidRPr="00087535">
        <w:rPr>
          <w:rFonts w:ascii="Times New Roman" w:hAnsi="Times New Roman" w:cs="Times New Roman"/>
          <w:i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535">
        <w:rPr>
          <w:rFonts w:ascii="Times New Roman" w:hAnsi="Times New Roman" w:cs="Times New Roman"/>
          <w:i/>
          <w:sz w:val="24"/>
          <w:szCs w:val="24"/>
        </w:rPr>
        <w:t xml:space="preserve">(Ordet gjennom året, 1.tekstrekke, Luther forlag 2013) </w:t>
      </w:r>
    </w:p>
    <w:p w:rsidR="004B5D47" w:rsidRPr="00B544B7" w:rsidRDefault="007023A4" w:rsidP="00E23208">
      <w:pPr>
        <w:rPr>
          <w:rFonts w:ascii="Times New Roman" w:hAnsi="Times New Roman" w:cs="Times New Roman"/>
          <w:sz w:val="24"/>
          <w:szCs w:val="24"/>
        </w:rPr>
      </w:pPr>
      <w:r w:rsidRPr="0048535C">
        <w:rPr>
          <w:rFonts w:ascii="Times New Roman" w:hAnsi="Times New Roman" w:cs="Times New Roman"/>
          <w:b/>
          <w:sz w:val="24"/>
          <w:szCs w:val="24"/>
          <w:u w:val="single"/>
        </w:rPr>
        <w:t>Til preika</w:t>
      </w:r>
      <w:r w:rsidR="00BC5AD5">
        <w:rPr>
          <w:rFonts w:ascii="Times New Roman" w:hAnsi="Times New Roman" w:cs="Times New Roman"/>
          <w:sz w:val="24"/>
          <w:szCs w:val="24"/>
        </w:rPr>
        <w:t>:</w:t>
      </w:r>
      <w:r w:rsidR="004B5D47">
        <w:rPr>
          <w:rFonts w:ascii="Times New Roman" w:hAnsi="Times New Roman" w:cs="Times New Roman"/>
          <w:sz w:val="24"/>
          <w:szCs w:val="24"/>
        </w:rPr>
        <w:t xml:space="preserve"> Her gjeld det å velje kva ein vil fokusere på. Det er ikkje alltid lett</w:t>
      </w:r>
      <w:r w:rsidR="004B5D47" w:rsidRPr="00591C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1CA6">
        <w:rPr>
          <w:rFonts w:ascii="Times New Roman" w:hAnsi="Times New Roman" w:cs="Times New Roman"/>
          <w:b/>
          <w:sz w:val="24"/>
          <w:szCs w:val="24"/>
        </w:rPr>
        <w:t>Tre ulike innsteg: 1/</w:t>
      </w:r>
      <w:r w:rsidR="004B5D47" w:rsidRPr="00A0363E">
        <w:rPr>
          <w:rFonts w:ascii="Times New Roman" w:hAnsi="Times New Roman" w:cs="Times New Roman"/>
          <w:b/>
          <w:i/>
          <w:sz w:val="24"/>
          <w:szCs w:val="24"/>
        </w:rPr>
        <w:t>Bøn</w:t>
      </w:r>
      <w:r w:rsidR="004B5D47">
        <w:rPr>
          <w:rFonts w:ascii="Times New Roman" w:hAnsi="Times New Roman" w:cs="Times New Roman"/>
          <w:sz w:val="24"/>
          <w:szCs w:val="24"/>
        </w:rPr>
        <w:t xml:space="preserve"> er eitt hovudtema . </w:t>
      </w:r>
      <w:r w:rsidR="00591CA6">
        <w:rPr>
          <w:rFonts w:ascii="Times New Roman" w:hAnsi="Times New Roman" w:cs="Times New Roman"/>
          <w:sz w:val="24"/>
          <w:szCs w:val="24"/>
        </w:rPr>
        <w:t xml:space="preserve">2/ </w:t>
      </w:r>
      <w:r w:rsidR="004B5D47" w:rsidRPr="00591CA6">
        <w:rPr>
          <w:rFonts w:ascii="Times New Roman" w:hAnsi="Times New Roman" w:cs="Times New Roman"/>
          <w:b/>
          <w:i/>
          <w:sz w:val="24"/>
          <w:szCs w:val="24"/>
        </w:rPr>
        <w:t>Einskap</w:t>
      </w:r>
      <w:r w:rsidR="004B5D47" w:rsidRPr="00591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5D47">
        <w:rPr>
          <w:rFonts w:ascii="Times New Roman" w:hAnsi="Times New Roman" w:cs="Times New Roman"/>
          <w:sz w:val="24"/>
          <w:szCs w:val="24"/>
        </w:rPr>
        <w:t xml:space="preserve">mellom dei truande. </w:t>
      </w:r>
      <w:r w:rsidR="00745AB8">
        <w:rPr>
          <w:rFonts w:ascii="Times New Roman" w:hAnsi="Times New Roman" w:cs="Times New Roman"/>
          <w:sz w:val="24"/>
          <w:szCs w:val="24"/>
        </w:rPr>
        <w:t xml:space="preserve"> </w:t>
      </w:r>
      <w:r w:rsidR="00591CA6" w:rsidRPr="00A0363E">
        <w:rPr>
          <w:rFonts w:ascii="Times New Roman" w:hAnsi="Times New Roman" w:cs="Times New Roman"/>
          <w:b/>
          <w:sz w:val="24"/>
          <w:szCs w:val="24"/>
        </w:rPr>
        <w:t>3</w:t>
      </w:r>
      <w:r w:rsidR="00591CA6">
        <w:rPr>
          <w:rFonts w:ascii="Times New Roman" w:hAnsi="Times New Roman" w:cs="Times New Roman"/>
          <w:sz w:val="24"/>
          <w:szCs w:val="24"/>
        </w:rPr>
        <w:t xml:space="preserve">/ </w:t>
      </w:r>
      <w:r w:rsidR="00BD72D9" w:rsidRPr="00BD72D9">
        <w:rPr>
          <w:rFonts w:ascii="Times New Roman" w:hAnsi="Times New Roman" w:cs="Times New Roman"/>
          <w:b/>
          <w:i/>
          <w:sz w:val="24"/>
          <w:szCs w:val="24"/>
        </w:rPr>
        <w:t>Avskjedstale</w:t>
      </w:r>
      <w:r w:rsidR="009107FF" w:rsidRPr="00B544B7">
        <w:rPr>
          <w:rFonts w:ascii="Times New Roman" w:hAnsi="Times New Roman" w:cs="Times New Roman"/>
          <w:sz w:val="24"/>
          <w:szCs w:val="24"/>
        </w:rPr>
        <w:t>.</w:t>
      </w:r>
      <w:r w:rsidR="00B544B7" w:rsidRPr="00B54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ADE" w:rsidRDefault="00BE439B" w:rsidP="004B5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</w:t>
      </w:r>
      <w:r w:rsidR="00A0363E">
        <w:rPr>
          <w:rFonts w:ascii="Times New Roman" w:hAnsi="Times New Roman" w:cs="Times New Roman"/>
          <w:sz w:val="24"/>
          <w:szCs w:val="24"/>
        </w:rPr>
        <w:t xml:space="preserve">1/ </w:t>
      </w:r>
      <w:r w:rsidR="004B5D47" w:rsidRPr="00BE439B">
        <w:rPr>
          <w:rFonts w:ascii="Times New Roman" w:hAnsi="Times New Roman" w:cs="Times New Roman"/>
          <w:b/>
          <w:sz w:val="24"/>
          <w:szCs w:val="24"/>
        </w:rPr>
        <w:t>I følgje evangelietekstar var Jesus eit ”bønemenneske”.</w:t>
      </w:r>
      <w:r w:rsidR="008C4ADE">
        <w:rPr>
          <w:rFonts w:ascii="Times New Roman" w:hAnsi="Times New Roman" w:cs="Times New Roman"/>
          <w:sz w:val="24"/>
          <w:szCs w:val="24"/>
        </w:rPr>
        <w:t xml:space="preserve"> Såleis vert han eit føredøme for oss. I mange ulike situasjonar ser det ut til at Jesus søkte styrke i bøn , og at han hadde trong for å finne ein stille stad og vere åleine. Eit par døme: </w:t>
      </w:r>
      <w:r w:rsidR="004B5D47">
        <w:rPr>
          <w:rFonts w:ascii="Times New Roman" w:hAnsi="Times New Roman" w:cs="Times New Roman"/>
          <w:sz w:val="24"/>
          <w:szCs w:val="24"/>
        </w:rPr>
        <w:t xml:space="preserve"> </w:t>
      </w:r>
      <w:r w:rsidR="004B5D47">
        <w:rPr>
          <w:rFonts w:ascii="Times New Roman" w:hAnsi="Times New Roman" w:cs="Times New Roman"/>
          <w:i/>
          <w:sz w:val="24"/>
          <w:szCs w:val="24"/>
        </w:rPr>
        <w:t>I</w:t>
      </w:r>
      <w:r w:rsidR="004B5D47" w:rsidRPr="00E23208">
        <w:rPr>
          <w:rFonts w:ascii="Times New Roman" w:hAnsi="Times New Roman" w:cs="Times New Roman"/>
          <w:i/>
          <w:sz w:val="24"/>
          <w:szCs w:val="24"/>
        </w:rPr>
        <w:t xml:space="preserve"> dei dagane gjekk han ein gong opp i fjellet og ville be, og han var der heile natta i bøn til Gud.”</w:t>
      </w:r>
      <w:r w:rsidR="004B5D47">
        <w:rPr>
          <w:rFonts w:ascii="Times New Roman" w:hAnsi="Times New Roman" w:cs="Times New Roman"/>
          <w:sz w:val="24"/>
          <w:szCs w:val="24"/>
        </w:rPr>
        <w:t xml:space="preserve"> </w:t>
      </w:r>
      <w:r w:rsidR="00AC064E">
        <w:rPr>
          <w:rFonts w:ascii="Times New Roman" w:hAnsi="Times New Roman" w:cs="Times New Roman"/>
          <w:sz w:val="24"/>
          <w:szCs w:val="24"/>
        </w:rPr>
        <w:t>(</w:t>
      </w:r>
      <w:r w:rsidR="004B5D47">
        <w:rPr>
          <w:rFonts w:ascii="Times New Roman" w:hAnsi="Times New Roman" w:cs="Times New Roman"/>
          <w:sz w:val="24"/>
          <w:szCs w:val="24"/>
        </w:rPr>
        <w:t>Luk 6, 12</w:t>
      </w:r>
      <w:r w:rsidR="008C4ADE">
        <w:rPr>
          <w:rFonts w:ascii="Times New Roman" w:hAnsi="Times New Roman" w:cs="Times New Roman"/>
          <w:sz w:val="24"/>
          <w:szCs w:val="24"/>
        </w:rPr>
        <w:t xml:space="preserve"> </w:t>
      </w:r>
      <w:r w:rsidR="00AC064E">
        <w:rPr>
          <w:rFonts w:ascii="Times New Roman" w:hAnsi="Times New Roman" w:cs="Times New Roman"/>
          <w:sz w:val="24"/>
          <w:szCs w:val="24"/>
        </w:rPr>
        <w:t>)</w:t>
      </w:r>
      <w:r w:rsidR="004B5D47">
        <w:rPr>
          <w:rFonts w:ascii="Times New Roman" w:hAnsi="Times New Roman" w:cs="Times New Roman"/>
          <w:i/>
          <w:sz w:val="24"/>
          <w:szCs w:val="24"/>
        </w:rPr>
        <w:t xml:space="preserve">… gjekk han opp i fjellet for å vera for seg sjølv og be.” </w:t>
      </w:r>
      <w:r w:rsidR="00AC064E">
        <w:rPr>
          <w:rFonts w:ascii="Times New Roman" w:hAnsi="Times New Roman" w:cs="Times New Roman"/>
          <w:i/>
          <w:sz w:val="24"/>
          <w:szCs w:val="24"/>
        </w:rPr>
        <w:t>(</w:t>
      </w:r>
      <w:r w:rsidR="004B5D47">
        <w:rPr>
          <w:rFonts w:ascii="Times New Roman" w:hAnsi="Times New Roman" w:cs="Times New Roman"/>
          <w:sz w:val="24"/>
          <w:szCs w:val="24"/>
        </w:rPr>
        <w:t>Matt</w:t>
      </w:r>
      <w:r w:rsidR="004B5D47" w:rsidRPr="004B5D47">
        <w:rPr>
          <w:rFonts w:ascii="Times New Roman" w:hAnsi="Times New Roman" w:cs="Times New Roman"/>
          <w:sz w:val="24"/>
          <w:szCs w:val="24"/>
        </w:rPr>
        <w:t xml:space="preserve"> 14, 23</w:t>
      </w:r>
      <w:r w:rsidR="00AC064E">
        <w:rPr>
          <w:rFonts w:ascii="Times New Roman" w:hAnsi="Times New Roman" w:cs="Times New Roman"/>
          <w:sz w:val="24"/>
          <w:szCs w:val="24"/>
        </w:rPr>
        <w:t>)</w:t>
      </w:r>
      <w:r w:rsidR="008C4ADE">
        <w:rPr>
          <w:rFonts w:ascii="Times New Roman" w:hAnsi="Times New Roman" w:cs="Times New Roman"/>
          <w:sz w:val="24"/>
          <w:szCs w:val="24"/>
        </w:rPr>
        <w:t xml:space="preserve">  Jesus oppmodar oss til å be, nokre gongar åleine – å gå inn i </w:t>
      </w:r>
      <w:proofErr w:type="spellStart"/>
      <w:r w:rsidR="008C4ADE">
        <w:rPr>
          <w:rFonts w:ascii="Times New Roman" w:hAnsi="Times New Roman" w:cs="Times New Roman"/>
          <w:sz w:val="24"/>
          <w:szCs w:val="24"/>
        </w:rPr>
        <w:t>lønnkammeret</w:t>
      </w:r>
      <w:proofErr w:type="spellEnd"/>
      <w:r w:rsidR="008C4ADE">
        <w:rPr>
          <w:rFonts w:ascii="Times New Roman" w:hAnsi="Times New Roman" w:cs="Times New Roman"/>
          <w:sz w:val="24"/>
          <w:szCs w:val="24"/>
        </w:rPr>
        <w:t>. Men så lærer han oss</w:t>
      </w:r>
      <w:r w:rsidR="00A0363E">
        <w:rPr>
          <w:rFonts w:ascii="Times New Roman" w:hAnsi="Times New Roman" w:cs="Times New Roman"/>
          <w:sz w:val="24"/>
          <w:szCs w:val="24"/>
        </w:rPr>
        <w:t xml:space="preserve"> også </w:t>
      </w:r>
      <w:r w:rsidR="008C4ADE">
        <w:rPr>
          <w:rFonts w:ascii="Times New Roman" w:hAnsi="Times New Roman" w:cs="Times New Roman"/>
          <w:sz w:val="24"/>
          <w:szCs w:val="24"/>
        </w:rPr>
        <w:t xml:space="preserve"> å be i </w:t>
      </w:r>
      <w:r w:rsidR="008C4ADE" w:rsidRPr="008C4ADE">
        <w:rPr>
          <w:rFonts w:ascii="Times New Roman" w:hAnsi="Times New Roman" w:cs="Times New Roman"/>
          <w:i/>
          <w:sz w:val="24"/>
          <w:szCs w:val="24"/>
        </w:rPr>
        <w:t>fell</w:t>
      </w:r>
      <w:r w:rsidR="008C4ADE">
        <w:rPr>
          <w:rFonts w:ascii="Times New Roman" w:hAnsi="Times New Roman" w:cs="Times New Roman"/>
          <w:i/>
          <w:sz w:val="24"/>
          <w:szCs w:val="24"/>
        </w:rPr>
        <w:t>e</w:t>
      </w:r>
      <w:r w:rsidR="008C4ADE" w:rsidRPr="008C4ADE">
        <w:rPr>
          <w:rFonts w:ascii="Times New Roman" w:hAnsi="Times New Roman" w:cs="Times New Roman"/>
          <w:i/>
          <w:sz w:val="24"/>
          <w:szCs w:val="24"/>
        </w:rPr>
        <w:t>sskap</w:t>
      </w:r>
      <w:r w:rsidR="008C4ADE">
        <w:rPr>
          <w:rFonts w:ascii="Times New Roman" w:hAnsi="Times New Roman" w:cs="Times New Roman"/>
          <w:sz w:val="24"/>
          <w:szCs w:val="24"/>
        </w:rPr>
        <w:t>- vår Far i himmelen.</w:t>
      </w:r>
      <w:r w:rsidR="00A03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011" w:rsidRDefault="00E23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 oppleve at nokon seier: ”</w:t>
      </w:r>
      <w:r w:rsidR="00745AB8">
        <w:rPr>
          <w:rFonts w:ascii="Times New Roman" w:hAnsi="Times New Roman" w:cs="Times New Roman"/>
          <w:sz w:val="24"/>
          <w:szCs w:val="24"/>
        </w:rPr>
        <w:t xml:space="preserve"> Eg ber for d</w:t>
      </w:r>
      <w:r>
        <w:rPr>
          <w:rFonts w:ascii="Times New Roman" w:hAnsi="Times New Roman" w:cs="Times New Roman"/>
          <w:sz w:val="24"/>
          <w:szCs w:val="24"/>
        </w:rPr>
        <w:t>eg”</w:t>
      </w:r>
      <w:r w:rsidR="003855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AB8">
        <w:rPr>
          <w:rFonts w:ascii="Times New Roman" w:hAnsi="Times New Roman" w:cs="Times New Roman"/>
          <w:sz w:val="24"/>
          <w:szCs w:val="24"/>
        </w:rPr>
        <w:t xml:space="preserve"> gjer inntrykk. At nokon brukar av si tid, tar seg tid, tenkjer på</w:t>
      </w:r>
      <w:r>
        <w:rPr>
          <w:rFonts w:ascii="Times New Roman" w:hAnsi="Times New Roman" w:cs="Times New Roman"/>
          <w:sz w:val="24"/>
          <w:szCs w:val="24"/>
        </w:rPr>
        <w:t xml:space="preserve"> akkurat meg, nemner mitt namn, er fint og godt</w:t>
      </w:r>
      <w:r w:rsidR="008C4ADE">
        <w:rPr>
          <w:rFonts w:ascii="Times New Roman" w:hAnsi="Times New Roman" w:cs="Times New Roman"/>
          <w:sz w:val="24"/>
          <w:szCs w:val="24"/>
        </w:rPr>
        <w:t xml:space="preserve">. I dag er det Jesus som brukar tid på  oss. Jesus ber inderleg.  Før han sjølv skal gå gjennom liding og smerte, syner han omsorg for venene. Jesu bøn gjer inntrykk.  </w:t>
      </w:r>
      <w:r w:rsidR="00591CA6">
        <w:rPr>
          <w:rFonts w:ascii="Times New Roman" w:hAnsi="Times New Roman" w:cs="Times New Roman"/>
          <w:sz w:val="24"/>
          <w:szCs w:val="24"/>
        </w:rPr>
        <w:t>Han har s</w:t>
      </w:r>
      <w:r w:rsidR="00AC064E">
        <w:rPr>
          <w:rFonts w:ascii="Times New Roman" w:hAnsi="Times New Roman" w:cs="Times New Roman"/>
          <w:sz w:val="24"/>
          <w:szCs w:val="24"/>
        </w:rPr>
        <w:t xml:space="preserve">ynt i praksis kva kjærleik er.  Dei har </w:t>
      </w:r>
      <w:proofErr w:type="spellStart"/>
      <w:r w:rsidR="00AC064E">
        <w:rPr>
          <w:rFonts w:ascii="Times New Roman" w:hAnsi="Times New Roman" w:cs="Times New Roman"/>
          <w:sz w:val="24"/>
          <w:szCs w:val="24"/>
        </w:rPr>
        <w:t>fotvaskinga</w:t>
      </w:r>
      <w:proofErr w:type="spellEnd"/>
      <w:r w:rsidR="00AC06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C064E">
        <w:rPr>
          <w:rFonts w:ascii="Times New Roman" w:hAnsi="Times New Roman" w:cs="Times New Roman"/>
          <w:sz w:val="24"/>
          <w:szCs w:val="24"/>
        </w:rPr>
        <w:t>ferskt</w:t>
      </w:r>
      <w:proofErr w:type="spellEnd"/>
      <w:r w:rsidR="00AC064E">
        <w:rPr>
          <w:rFonts w:ascii="Times New Roman" w:hAnsi="Times New Roman" w:cs="Times New Roman"/>
          <w:sz w:val="24"/>
          <w:szCs w:val="24"/>
        </w:rPr>
        <w:t xml:space="preserve"> i minnet, sjølv om dei kanskje ikkje såg o</w:t>
      </w:r>
      <w:r w:rsidR="003855E3">
        <w:rPr>
          <w:rFonts w:ascii="Times New Roman" w:hAnsi="Times New Roman" w:cs="Times New Roman"/>
          <w:sz w:val="24"/>
          <w:szCs w:val="24"/>
        </w:rPr>
        <w:t xml:space="preserve">g forstod kor radikalt det var? </w:t>
      </w:r>
      <w:r w:rsidR="00A0363E">
        <w:rPr>
          <w:rFonts w:ascii="Times New Roman" w:hAnsi="Times New Roman" w:cs="Times New Roman"/>
          <w:sz w:val="24"/>
          <w:szCs w:val="24"/>
        </w:rPr>
        <w:t xml:space="preserve">No syner han omsorg i forbønteneste.  </w:t>
      </w:r>
      <w:r w:rsidR="00E81011">
        <w:rPr>
          <w:rFonts w:ascii="Times New Roman" w:hAnsi="Times New Roman" w:cs="Times New Roman"/>
          <w:sz w:val="24"/>
          <w:szCs w:val="24"/>
        </w:rPr>
        <w:t xml:space="preserve">Slik skil bøna seg frå bøna Jesu ber i </w:t>
      </w:r>
      <w:proofErr w:type="spellStart"/>
      <w:r w:rsidR="00E81011">
        <w:rPr>
          <w:rFonts w:ascii="Times New Roman" w:hAnsi="Times New Roman" w:cs="Times New Roman"/>
          <w:sz w:val="24"/>
          <w:szCs w:val="24"/>
        </w:rPr>
        <w:t>Getsemane</w:t>
      </w:r>
      <w:proofErr w:type="spellEnd"/>
      <w:r w:rsidR="00E81011">
        <w:rPr>
          <w:rFonts w:ascii="Times New Roman" w:hAnsi="Times New Roman" w:cs="Times New Roman"/>
          <w:sz w:val="24"/>
          <w:szCs w:val="24"/>
        </w:rPr>
        <w:t>, der søkjer han sjølv styrke, han er redd og ber venene om støtte.</w:t>
      </w:r>
    </w:p>
    <w:p w:rsidR="00E23208" w:rsidRDefault="00AC0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B07">
        <w:rPr>
          <w:rFonts w:ascii="Times New Roman" w:hAnsi="Times New Roman" w:cs="Times New Roman"/>
          <w:sz w:val="24"/>
          <w:szCs w:val="24"/>
        </w:rPr>
        <w:t>Vi nærmar oss fastetida. Bøn</w:t>
      </w:r>
      <w:r w:rsidR="00A0363E">
        <w:rPr>
          <w:rFonts w:ascii="Times New Roman" w:hAnsi="Times New Roman" w:cs="Times New Roman"/>
          <w:sz w:val="24"/>
          <w:szCs w:val="24"/>
        </w:rPr>
        <w:t xml:space="preserve"> og stille tid </w:t>
      </w:r>
      <w:r w:rsidR="003855E3">
        <w:rPr>
          <w:rFonts w:ascii="Times New Roman" w:hAnsi="Times New Roman" w:cs="Times New Roman"/>
          <w:sz w:val="24"/>
          <w:szCs w:val="24"/>
        </w:rPr>
        <w:t xml:space="preserve">kan vere fokus i tida som kjem. </w:t>
      </w:r>
      <w:r w:rsidR="000F4B07">
        <w:rPr>
          <w:rFonts w:ascii="Times New Roman" w:hAnsi="Times New Roman" w:cs="Times New Roman"/>
          <w:sz w:val="24"/>
          <w:szCs w:val="24"/>
        </w:rPr>
        <w:t xml:space="preserve">Små pusterom kan vere det ein får til i eit travelt liv. Men det går an øve seg. </w:t>
      </w:r>
      <w:r w:rsidR="00A0363E">
        <w:rPr>
          <w:rFonts w:ascii="Times New Roman" w:hAnsi="Times New Roman" w:cs="Times New Roman"/>
          <w:sz w:val="24"/>
          <w:szCs w:val="24"/>
        </w:rPr>
        <w:t xml:space="preserve">Jesus vart heller ikkje verande berre i stille og i bøn. </w:t>
      </w:r>
      <w:r w:rsidR="006C1C19">
        <w:rPr>
          <w:rFonts w:ascii="Times New Roman" w:hAnsi="Times New Roman" w:cs="Times New Roman"/>
          <w:sz w:val="24"/>
          <w:szCs w:val="24"/>
        </w:rPr>
        <w:t xml:space="preserve"> Kan hende viktig å poengtere at bøn </w:t>
      </w:r>
      <w:r w:rsidR="000F4B07">
        <w:rPr>
          <w:rFonts w:ascii="Times New Roman" w:hAnsi="Times New Roman" w:cs="Times New Roman"/>
          <w:sz w:val="24"/>
          <w:szCs w:val="24"/>
        </w:rPr>
        <w:t>er som pusten.  Pusten har ein alltid med seg.  E</w:t>
      </w:r>
      <w:r w:rsidR="006C1C19">
        <w:rPr>
          <w:rFonts w:ascii="Times New Roman" w:hAnsi="Times New Roman" w:cs="Times New Roman"/>
          <w:sz w:val="24"/>
          <w:szCs w:val="24"/>
        </w:rPr>
        <w:t>in treng ikkje</w:t>
      </w:r>
      <w:r w:rsidR="000F4B07">
        <w:rPr>
          <w:rFonts w:ascii="Times New Roman" w:hAnsi="Times New Roman" w:cs="Times New Roman"/>
          <w:sz w:val="24"/>
          <w:szCs w:val="24"/>
        </w:rPr>
        <w:t>(</w:t>
      </w:r>
      <w:r w:rsidR="006C1C19">
        <w:rPr>
          <w:rFonts w:ascii="Times New Roman" w:hAnsi="Times New Roman" w:cs="Times New Roman"/>
          <w:sz w:val="24"/>
          <w:szCs w:val="24"/>
        </w:rPr>
        <w:t xml:space="preserve"> alltid</w:t>
      </w:r>
      <w:r w:rsidR="000F4B07">
        <w:rPr>
          <w:rFonts w:ascii="Times New Roman" w:hAnsi="Times New Roman" w:cs="Times New Roman"/>
          <w:sz w:val="24"/>
          <w:szCs w:val="24"/>
        </w:rPr>
        <w:t>)</w:t>
      </w:r>
      <w:r w:rsidR="006C1C19">
        <w:rPr>
          <w:rFonts w:ascii="Times New Roman" w:hAnsi="Times New Roman" w:cs="Times New Roman"/>
          <w:sz w:val="24"/>
          <w:szCs w:val="24"/>
        </w:rPr>
        <w:t xml:space="preserve"> søkje bort til ein avsides stad. </w:t>
      </w:r>
      <w:r w:rsidR="003855E3">
        <w:rPr>
          <w:rFonts w:ascii="Times New Roman" w:hAnsi="Times New Roman" w:cs="Times New Roman"/>
          <w:sz w:val="24"/>
          <w:szCs w:val="24"/>
        </w:rPr>
        <w:t>Å tenkje</w:t>
      </w:r>
      <w:r w:rsidR="00E81011">
        <w:rPr>
          <w:rFonts w:ascii="Times New Roman" w:hAnsi="Times New Roman" w:cs="Times New Roman"/>
          <w:sz w:val="24"/>
          <w:szCs w:val="24"/>
        </w:rPr>
        <w:t xml:space="preserve"> på: </w:t>
      </w:r>
      <w:r w:rsidR="000F4B07">
        <w:rPr>
          <w:rFonts w:ascii="Times New Roman" w:hAnsi="Times New Roman" w:cs="Times New Roman"/>
          <w:sz w:val="24"/>
          <w:szCs w:val="24"/>
        </w:rPr>
        <w:t xml:space="preserve">Kva er Jesu bøn for oss i dag? Eller- kva vil du at Jesus skal be om- om du </w:t>
      </w:r>
      <w:proofErr w:type="spellStart"/>
      <w:r w:rsidR="000F4B07">
        <w:rPr>
          <w:rFonts w:ascii="Times New Roman" w:hAnsi="Times New Roman" w:cs="Times New Roman"/>
          <w:sz w:val="24"/>
          <w:szCs w:val="24"/>
        </w:rPr>
        <w:t>traff</w:t>
      </w:r>
      <w:proofErr w:type="spellEnd"/>
      <w:r w:rsidR="000F4B07">
        <w:rPr>
          <w:rFonts w:ascii="Times New Roman" w:hAnsi="Times New Roman" w:cs="Times New Roman"/>
          <w:sz w:val="24"/>
          <w:szCs w:val="24"/>
        </w:rPr>
        <w:t xml:space="preserve"> han slik ansikt til ansikt som venene hans? </w:t>
      </w:r>
      <w:r w:rsidR="006C1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63E" w:rsidRPr="00A2263E" w:rsidRDefault="006C1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 </w:t>
      </w:r>
      <w:r w:rsidR="00E23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2/</w:t>
      </w:r>
      <w:r w:rsidR="00C728E9" w:rsidRPr="006C1C19">
        <w:rPr>
          <w:rFonts w:ascii="Times New Roman" w:hAnsi="Times New Roman" w:cs="Times New Roman"/>
          <w:b/>
          <w:sz w:val="24"/>
          <w:szCs w:val="24"/>
        </w:rPr>
        <w:t xml:space="preserve">Einskap </w:t>
      </w:r>
      <w:r w:rsidR="00863909" w:rsidRPr="006C1C19">
        <w:rPr>
          <w:rFonts w:ascii="Times New Roman" w:hAnsi="Times New Roman" w:cs="Times New Roman"/>
          <w:b/>
          <w:sz w:val="24"/>
          <w:szCs w:val="24"/>
        </w:rPr>
        <w:t>mellom alle dei som trur</w:t>
      </w:r>
      <w:r w:rsidR="00863909">
        <w:rPr>
          <w:rFonts w:ascii="Times New Roman" w:hAnsi="Times New Roman" w:cs="Times New Roman"/>
          <w:sz w:val="24"/>
          <w:szCs w:val="24"/>
        </w:rPr>
        <w:t>. Einskapen mellom Jesus og læresveinane, og alle dei som seinare kjem til tru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263E">
        <w:rPr>
          <w:rFonts w:ascii="Times New Roman" w:hAnsi="Times New Roman" w:cs="Times New Roman"/>
          <w:sz w:val="24"/>
          <w:szCs w:val="24"/>
        </w:rPr>
        <w:t>Det vil vere  ulikt kva erfaring vi som er predikantar/prestar har med økumenisk arbeid. Og kyrkjelandskap</w:t>
      </w:r>
      <w:r w:rsidR="00BE439B">
        <w:rPr>
          <w:rFonts w:ascii="Times New Roman" w:hAnsi="Times New Roman" w:cs="Times New Roman"/>
          <w:sz w:val="24"/>
          <w:szCs w:val="24"/>
        </w:rPr>
        <w:t>et</w:t>
      </w:r>
      <w:r w:rsidR="00A2263E">
        <w:rPr>
          <w:rFonts w:ascii="Times New Roman" w:hAnsi="Times New Roman" w:cs="Times New Roman"/>
          <w:sz w:val="24"/>
          <w:szCs w:val="24"/>
        </w:rPr>
        <w:t xml:space="preserve"> varierer veldig frå bygd til by. </w:t>
      </w:r>
      <w:r w:rsidR="00591CA6">
        <w:rPr>
          <w:rFonts w:ascii="Times New Roman" w:hAnsi="Times New Roman" w:cs="Times New Roman"/>
          <w:sz w:val="24"/>
          <w:szCs w:val="24"/>
        </w:rPr>
        <w:t xml:space="preserve">Kan det vere dagen for å seie noko om det økumeniske fellesskapet? Eg sjekka heimesidene til NKR- Noregs kristne råd. </w:t>
      </w:r>
      <w:r w:rsidR="00500022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500022">
          <w:rPr>
            <w:rStyle w:val="Hyperkobling"/>
          </w:rPr>
          <w:t>https://norgeskristnerad.no/</w:t>
        </w:r>
      </w:hyperlink>
      <w:r w:rsidR="00500022">
        <w:t>)</w:t>
      </w:r>
      <w:r w:rsidR="00BE439B">
        <w:t xml:space="preserve">. </w:t>
      </w:r>
      <w:r w:rsidR="00591CA6">
        <w:rPr>
          <w:rFonts w:ascii="Times New Roman" w:hAnsi="Times New Roman" w:cs="Times New Roman"/>
          <w:sz w:val="24"/>
          <w:szCs w:val="24"/>
        </w:rPr>
        <w:t xml:space="preserve">Der </w:t>
      </w:r>
      <w:r w:rsidR="00A2263E">
        <w:rPr>
          <w:rFonts w:ascii="Times New Roman" w:hAnsi="Times New Roman" w:cs="Times New Roman"/>
          <w:sz w:val="24"/>
          <w:szCs w:val="24"/>
        </w:rPr>
        <w:t xml:space="preserve">er </w:t>
      </w:r>
      <w:r w:rsidR="00500022">
        <w:rPr>
          <w:rFonts w:ascii="Times New Roman" w:hAnsi="Times New Roman" w:cs="Times New Roman"/>
          <w:sz w:val="24"/>
          <w:szCs w:val="24"/>
        </w:rPr>
        <w:t>mange ressursar og idear til konkrete  samarbeidstiltak .</w:t>
      </w:r>
      <w:r w:rsidR="00591CA6">
        <w:rPr>
          <w:rFonts w:ascii="Times New Roman" w:hAnsi="Times New Roman" w:cs="Times New Roman"/>
          <w:sz w:val="24"/>
          <w:szCs w:val="24"/>
        </w:rPr>
        <w:t xml:space="preserve"> </w:t>
      </w:r>
      <w:r w:rsidR="00A2263E">
        <w:rPr>
          <w:rFonts w:ascii="Times New Roman" w:hAnsi="Times New Roman" w:cs="Times New Roman"/>
          <w:sz w:val="24"/>
          <w:szCs w:val="24"/>
        </w:rPr>
        <w:t xml:space="preserve">Kan </w:t>
      </w:r>
      <w:r w:rsidR="00591CA6">
        <w:rPr>
          <w:rFonts w:ascii="Times New Roman" w:hAnsi="Times New Roman" w:cs="Times New Roman"/>
          <w:sz w:val="24"/>
          <w:szCs w:val="24"/>
        </w:rPr>
        <w:t xml:space="preserve">det også vere dagen for å invitere inn ein gjest? NKR har </w:t>
      </w:r>
      <w:r w:rsidR="00A2263E">
        <w:rPr>
          <w:rFonts w:ascii="Times New Roman" w:hAnsi="Times New Roman" w:cs="Times New Roman"/>
          <w:sz w:val="24"/>
          <w:szCs w:val="24"/>
        </w:rPr>
        <w:t>som eit av formåla</w:t>
      </w:r>
      <w:r w:rsidR="00A2263E" w:rsidRPr="00A2263E">
        <w:rPr>
          <w:rFonts w:ascii="Times New Roman" w:hAnsi="Times New Roman" w:cs="Times New Roman"/>
          <w:sz w:val="24"/>
          <w:szCs w:val="24"/>
        </w:rPr>
        <w:t xml:space="preserve">: </w:t>
      </w:r>
      <w:r w:rsidR="00A2263E" w:rsidRPr="00A2263E">
        <w:rPr>
          <w:rFonts w:ascii="Times New Roman" w:hAnsi="Times New Roman" w:cs="Times New Roman"/>
          <w:i/>
          <w:sz w:val="24"/>
          <w:szCs w:val="24"/>
        </w:rPr>
        <w:t>”</w:t>
      </w:r>
      <w:r w:rsidR="00A2263E" w:rsidRPr="00A2263E">
        <w:rPr>
          <w:rFonts w:ascii="Times New Roman" w:hAnsi="Times New Roman" w:cs="Times New Roman"/>
          <w:i/>
        </w:rPr>
        <w:t xml:space="preserve">fremme gjensidig </w:t>
      </w:r>
      <w:proofErr w:type="spellStart"/>
      <w:r w:rsidR="00A2263E" w:rsidRPr="00A2263E">
        <w:rPr>
          <w:rFonts w:ascii="Times New Roman" w:hAnsi="Times New Roman" w:cs="Times New Roman"/>
          <w:i/>
        </w:rPr>
        <w:t>forståelse</w:t>
      </w:r>
      <w:proofErr w:type="spellEnd"/>
      <w:r w:rsidR="00A2263E" w:rsidRPr="00A2263E">
        <w:rPr>
          <w:rFonts w:ascii="Times New Roman" w:hAnsi="Times New Roman" w:cs="Times New Roman"/>
          <w:i/>
        </w:rPr>
        <w:t xml:space="preserve">, respekt og samhandling lokalt og nasjonalt mellom kristne </w:t>
      </w:r>
      <w:proofErr w:type="spellStart"/>
      <w:r w:rsidR="00A2263E" w:rsidRPr="00A2263E">
        <w:rPr>
          <w:rFonts w:ascii="Times New Roman" w:hAnsi="Times New Roman" w:cs="Times New Roman"/>
          <w:i/>
        </w:rPr>
        <w:t>kirker</w:t>
      </w:r>
      <w:proofErr w:type="spellEnd"/>
      <w:r w:rsidR="00A2263E" w:rsidRPr="00A2263E">
        <w:rPr>
          <w:rFonts w:ascii="Times New Roman" w:hAnsi="Times New Roman" w:cs="Times New Roman"/>
          <w:i/>
        </w:rPr>
        <w:t xml:space="preserve"> og trossamfunn, inspirert av Jesu bønn: ”Må de alle være </w:t>
      </w:r>
      <w:proofErr w:type="spellStart"/>
      <w:r w:rsidR="00A2263E" w:rsidRPr="00A2263E">
        <w:rPr>
          <w:rFonts w:ascii="Times New Roman" w:hAnsi="Times New Roman" w:cs="Times New Roman"/>
          <w:i/>
        </w:rPr>
        <w:t>ett</w:t>
      </w:r>
      <w:proofErr w:type="spellEnd"/>
      <w:r w:rsidR="00A2263E" w:rsidRPr="00A2263E">
        <w:rPr>
          <w:rFonts w:ascii="Times New Roman" w:hAnsi="Times New Roman" w:cs="Times New Roman"/>
          <w:i/>
        </w:rPr>
        <w:t xml:space="preserve">” . </w:t>
      </w:r>
      <w:r w:rsidR="00A2263E">
        <w:rPr>
          <w:rFonts w:ascii="Times New Roman" w:hAnsi="Times New Roman" w:cs="Times New Roman"/>
          <w:sz w:val="24"/>
          <w:szCs w:val="24"/>
        </w:rPr>
        <w:t xml:space="preserve">Det er naturleg å ha med </w:t>
      </w:r>
      <w:r w:rsidR="00A2263E">
        <w:rPr>
          <w:rFonts w:ascii="Times New Roman" w:hAnsi="Times New Roman" w:cs="Times New Roman"/>
          <w:sz w:val="24"/>
          <w:szCs w:val="24"/>
        </w:rPr>
        <w:lastRenderedPageBreak/>
        <w:t>nokre ord i preike og forbøn,  å omtale kyrkja som noko meir enn vår lokal</w:t>
      </w:r>
      <w:r w:rsidR="00500022">
        <w:rPr>
          <w:rFonts w:ascii="Times New Roman" w:hAnsi="Times New Roman" w:cs="Times New Roman"/>
          <w:sz w:val="24"/>
          <w:szCs w:val="24"/>
        </w:rPr>
        <w:t>e</w:t>
      </w:r>
      <w:r w:rsidR="00A2263E">
        <w:rPr>
          <w:rFonts w:ascii="Times New Roman" w:hAnsi="Times New Roman" w:cs="Times New Roman"/>
          <w:sz w:val="24"/>
          <w:szCs w:val="24"/>
        </w:rPr>
        <w:t xml:space="preserve"> kyrkje, og </w:t>
      </w:r>
      <w:proofErr w:type="spellStart"/>
      <w:r w:rsidR="00A2263E">
        <w:rPr>
          <w:rFonts w:ascii="Times New Roman" w:hAnsi="Times New Roman" w:cs="Times New Roman"/>
          <w:sz w:val="24"/>
          <w:szCs w:val="24"/>
        </w:rPr>
        <w:t>Dnk</w:t>
      </w:r>
      <w:proofErr w:type="spellEnd"/>
      <w:r w:rsidR="00A2263E">
        <w:rPr>
          <w:rFonts w:ascii="Times New Roman" w:hAnsi="Times New Roman" w:cs="Times New Roman"/>
          <w:sz w:val="24"/>
          <w:szCs w:val="24"/>
        </w:rPr>
        <w:t>. Jesu bøn er radikal: at dei alle må v</w:t>
      </w:r>
      <w:r w:rsidR="00500022">
        <w:rPr>
          <w:rFonts w:ascii="Times New Roman" w:hAnsi="Times New Roman" w:cs="Times New Roman"/>
          <w:sz w:val="24"/>
          <w:szCs w:val="24"/>
        </w:rPr>
        <w:t>ere eitt!  Korleis utfordrar det</w:t>
      </w:r>
      <w:r w:rsidR="00A2263E">
        <w:rPr>
          <w:rFonts w:ascii="Times New Roman" w:hAnsi="Times New Roman" w:cs="Times New Roman"/>
          <w:sz w:val="24"/>
          <w:szCs w:val="24"/>
        </w:rPr>
        <w:t xml:space="preserve"> vår lokale kyrkjelyd?</w:t>
      </w:r>
      <w:r w:rsidR="00500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CF1" w:rsidRDefault="00500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 3/ </w:t>
      </w:r>
      <w:r w:rsidR="00533784" w:rsidRPr="0048535C">
        <w:rPr>
          <w:rFonts w:ascii="Times New Roman" w:hAnsi="Times New Roman" w:cs="Times New Roman"/>
          <w:b/>
          <w:sz w:val="24"/>
          <w:szCs w:val="24"/>
        </w:rPr>
        <w:t>Avskjedstal</w:t>
      </w:r>
      <w:r w:rsidR="00B544B7">
        <w:rPr>
          <w:rFonts w:ascii="Times New Roman" w:hAnsi="Times New Roman" w:cs="Times New Roman"/>
          <w:sz w:val="24"/>
          <w:szCs w:val="24"/>
        </w:rPr>
        <w:t>e.</w:t>
      </w:r>
      <w:r w:rsidR="00BE4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Bruke som innsteg:  Dei fleste har høyrt ei avskjedstale. Eller kan h</w:t>
      </w:r>
      <w:r w:rsidR="00BE439B">
        <w:rPr>
          <w:rFonts w:ascii="Times New Roman" w:hAnsi="Times New Roman" w:cs="Times New Roman"/>
          <w:sz w:val="24"/>
          <w:szCs w:val="24"/>
        </w:rPr>
        <w:t xml:space="preserve">ende halde ei slik tale sjølv? </w:t>
      </w:r>
      <w:r>
        <w:rPr>
          <w:rFonts w:ascii="Times New Roman" w:hAnsi="Times New Roman" w:cs="Times New Roman"/>
          <w:sz w:val="24"/>
          <w:szCs w:val="24"/>
        </w:rPr>
        <w:t>Til dømes når ein skal slutte på ein arbeidsplass.</w:t>
      </w:r>
      <w:r w:rsidR="00533784">
        <w:rPr>
          <w:rFonts w:ascii="Times New Roman" w:hAnsi="Times New Roman" w:cs="Times New Roman"/>
          <w:sz w:val="24"/>
          <w:szCs w:val="24"/>
        </w:rPr>
        <w:t xml:space="preserve"> Kva kjenneteiknar ei avskjedstale?  Takk til medarbeidarar/kollegaer. Ta fram gode minner.</w:t>
      </w:r>
      <w:r w:rsidR="00BE439B">
        <w:rPr>
          <w:rFonts w:ascii="Times New Roman" w:hAnsi="Times New Roman" w:cs="Times New Roman"/>
          <w:sz w:val="24"/>
          <w:szCs w:val="24"/>
        </w:rPr>
        <w:t xml:space="preserve"> Kanskje nokre artige episodar. </w:t>
      </w:r>
      <w:r w:rsidR="005A6CF1">
        <w:rPr>
          <w:rFonts w:ascii="Times New Roman" w:hAnsi="Times New Roman" w:cs="Times New Roman"/>
          <w:sz w:val="24"/>
          <w:szCs w:val="24"/>
        </w:rPr>
        <w:t xml:space="preserve">Mogleg ein får nokre påminningar om kva som er svake punkt?  Den som sluttar vil </w:t>
      </w:r>
      <w:r w:rsidR="00533784">
        <w:rPr>
          <w:rFonts w:ascii="Times New Roman" w:hAnsi="Times New Roman" w:cs="Times New Roman"/>
          <w:sz w:val="24"/>
          <w:szCs w:val="24"/>
        </w:rPr>
        <w:t xml:space="preserve">gjerne oppmuntre dei som blir igjen. </w:t>
      </w:r>
      <w:r w:rsidR="00AC064E">
        <w:rPr>
          <w:rFonts w:ascii="Times New Roman" w:hAnsi="Times New Roman" w:cs="Times New Roman"/>
          <w:sz w:val="24"/>
          <w:szCs w:val="24"/>
        </w:rPr>
        <w:t>Kan det vere ein inngang til dagens preiketekst? Jesu</w:t>
      </w:r>
      <w:r w:rsidR="00BE439B">
        <w:rPr>
          <w:rFonts w:ascii="Times New Roman" w:hAnsi="Times New Roman" w:cs="Times New Roman"/>
          <w:sz w:val="24"/>
          <w:szCs w:val="24"/>
        </w:rPr>
        <w:t xml:space="preserve">s har halde ei </w:t>
      </w:r>
      <w:r w:rsidR="005A6CF1">
        <w:rPr>
          <w:rFonts w:ascii="Times New Roman" w:hAnsi="Times New Roman" w:cs="Times New Roman"/>
          <w:sz w:val="24"/>
          <w:szCs w:val="24"/>
        </w:rPr>
        <w:t>lang</w:t>
      </w:r>
      <w:r w:rsidR="00AC064E">
        <w:rPr>
          <w:rFonts w:ascii="Times New Roman" w:hAnsi="Times New Roman" w:cs="Times New Roman"/>
          <w:sz w:val="24"/>
          <w:szCs w:val="24"/>
        </w:rPr>
        <w:t xml:space="preserve"> tale. </w:t>
      </w:r>
      <w:r>
        <w:rPr>
          <w:rFonts w:ascii="Times New Roman" w:hAnsi="Times New Roman" w:cs="Times New Roman"/>
          <w:sz w:val="24"/>
          <w:szCs w:val="24"/>
        </w:rPr>
        <w:t>Han gjev dei ansvar og oppdrag</w:t>
      </w:r>
      <w:r w:rsidR="00AC06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før </w:t>
      </w:r>
      <w:r w:rsidR="00AC064E">
        <w:rPr>
          <w:rFonts w:ascii="Times New Roman" w:hAnsi="Times New Roman" w:cs="Times New Roman"/>
          <w:sz w:val="24"/>
          <w:szCs w:val="24"/>
        </w:rPr>
        <w:t>han skal reise frå dei.</w:t>
      </w:r>
      <w:r>
        <w:rPr>
          <w:rFonts w:ascii="Times New Roman" w:hAnsi="Times New Roman" w:cs="Times New Roman"/>
          <w:sz w:val="24"/>
          <w:szCs w:val="24"/>
        </w:rPr>
        <w:t xml:space="preserve"> Han</w:t>
      </w:r>
      <w:r w:rsidR="00BE439B">
        <w:rPr>
          <w:rFonts w:ascii="Times New Roman" w:hAnsi="Times New Roman" w:cs="Times New Roman"/>
          <w:sz w:val="24"/>
          <w:szCs w:val="24"/>
        </w:rPr>
        <w:t xml:space="preserve"> gjev dei gode og viktige råd : </w:t>
      </w:r>
      <w:r>
        <w:rPr>
          <w:rFonts w:ascii="Times New Roman" w:hAnsi="Times New Roman" w:cs="Times New Roman"/>
          <w:sz w:val="24"/>
          <w:szCs w:val="24"/>
        </w:rPr>
        <w:t>ver i meg! Bli i meg! Hald saman. Elsk kvarandre.  D</w:t>
      </w:r>
      <w:r w:rsidR="00BE439B">
        <w:rPr>
          <w:rFonts w:ascii="Times New Roman" w:hAnsi="Times New Roman" w:cs="Times New Roman"/>
          <w:sz w:val="24"/>
          <w:szCs w:val="24"/>
        </w:rPr>
        <w:t xml:space="preserve">å vil det smitte over på andre, </w:t>
      </w:r>
      <w:r>
        <w:rPr>
          <w:rFonts w:ascii="Times New Roman" w:hAnsi="Times New Roman" w:cs="Times New Roman"/>
          <w:sz w:val="24"/>
          <w:szCs w:val="24"/>
        </w:rPr>
        <w:t xml:space="preserve">dei vil sjå dette gode arbeidsfellesskapet. </w:t>
      </w:r>
    </w:p>
    <w:p w:rsidR="00BE439B" w:rsidRDefault="00AC064E" w:rsidP="00087535">
      <w:pPr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hAnsi="Times New Roman" w:cs="Times New Roman"/>
          <w:sz w:val="24"/>
          <w:szCs w:val="24"/>
        </w:rPr>
        <w:t>Før han går den siste etappen,  søkjer han å hen</w:t>
      </w:r>
      <w:r w:rsidR="00500022">
        <w:rPr>
          <w:rFonts w:ascii="Times New Roman" w:hAnsi="Times New Roman" w:cs="Times New Roman"/>
          <w:sz w:val="24"/>
          <w:szCs w:val="24"/>
        </w:rPr>
        <w:t>te inn alle gode ”ressursar”</w:t>
      </w:r>
      <w:r w:rsidR="00E81011">
        <w:rPr>
          <w:rFonts w:ascii="Times New Roman" w:hAnsi="Times New Roman" w:cs="Times New Roman"/>
          <w:sz w:val="24"/>
          <w:szCs w:val="24"/>
        </w:rPr>
        <w:t xml:space="preserve"> å overlevere til sitt arbeidslag. </w:t>
      </w:r>
      <w:r w:rsidR="00490270">
        <w:rPr>
          <w:rFonts w:ascii="Times New Roman" w:hAnsi="Times New Roman" w:cs="Times New Roman"/>
          <w:sz w:val="24"/>
          <w:szCs w:val="24"/>
        </w:rPr>
        <w:t xml:space="preserve"> Lovnaden om </w:t>
      </w:r>
      <w:r w:rsidR="00F4697C">
        <w:rPr>
          <w:rFonts w:ascii="Times New Roman" w:hAnsi="Times New Roman" w:cs="Times New Roman"/>
          <w:sz w:val="24"/>
          <w:szCs w:val="24"/>
        </w:rPr>
        <w:t>å alltid vere der, ”</w:t>
      </w:r>
      <w:r w:rsidR="00F4697C" w:rsidRPr="00F4697C">
        <w:rPr>
          <w:rFonts w:ascii="Times New Roman" w:hAnsi="Times New Roman" w:cs="Times New Roman"/>
          <w:i/>
          <w:sz w:val="24"/>
          <w:szCs w:val="24"/>
        </w:rPr>
        <w:t>Eg lever og de skal leve</w:t>
      </w:r>
      <w:r w:rsidR="00F4697C">
        <w:rPr>
          <w:rFonts w:ascii="Times New Roman" w:hAnsi="Times New Roman" w:cs="Times New Roman"/>
          <w:i/>
          <w:sz w:val="24"/>
          <w:szCs w:val="24"/>
        </w:rPr>
        <w:t>”</w:t>
      </w:r>
      <w:r w:rsidR="00087535">
        <w:rPr>
          <w:rFonts w:ascii="Times New Roman" w:hAnsi="Times New Roman" w:cs="Times New Roman"/>
          <w:i/>
          <w:sz w:val="24"/>
          <w:szCs w:val="24"/>
        </w:rPr>
        <w:t>(</w:t>
      </w:r>
      <w:r w:rsidR="00490270">
        <w:rPr>
          <w:rFonts w:ascii="Times New Roman" w:hAnsi="Times New Roman" w:cs="Times New Roman"/>
          <w:sz w:val="24"/>
          <w:szCs w:val="24"/>
        </w:rPr>
        <w:t>Johs</w:t>
      </w:r>
      <w:r w:rsidR="00F4697C">
        <w:rPr>
          <w:rFonts w:ascii="Times New Roman" w:hAnsi="Times New Roman" w:cs="Times New Roman"/>
          <w:sz w:val="24"/>
          <w:szCs w:val="24"/>
        </w:rPr>
        <w:t xml:space="preserve"> 14, 18-19)</w:t>
      </w:r>
      <w:r w:rsidR="00490270">
        <w:rPr>
          <w:rFonts w:ascii="Times New Roman" w:hAnsi="Times New Roman" w:cs="Times New Roman"/>
          <w:sz w:val="24"/>
          <w:szCs w:val="24"/>
        </w:rPr>
        <w:t xml:space="preserve"> </w:t>
      </w:r>
      <w:r w:rsidR="00E81011">
        <w:rPr>
          <w:rFonts w:ascii="Times New Roman" w:hAnsi="Times New Roman" w:cs="Times New Roman"/>
          <w:sz w:val="24"/>
          <w:szCs w:val="24"/>
        </w:rPr>
        <w:t xml:space="preserve">Ved </w:t>
      </w:r>
      <w:r w:rsidR="005A6CF1">
        <w:rPr>
          <w:rFonts w:ascii="Times New Roman" w:hAnsi="Times New Roman" w:cs="Times New Roman"/>
          <w:sz w:val="24"/>
          <w:szCs w:val="24"/>
        </w:rPr>
        <w:t xml:space="preserve">å vere </w:t>
      </w:r>
      <w:r w:rsidR="005A6CF1" w:rsidRPr="00E81011">
        <w:rPr>
          <w:rFonts w:ascii="Times New Roman" w:hAnsi="Times New Roman" w:cs="Times New Roman"/>
          <w:i/>
          <w:sz w:val="24"/>
          <w:szCs w:val="24"/>
        </w:rPr>
        <w:t>i</w:t>
      </w:r>
      <w:r w:rsidR="005A6CF1">
        <w:rPr>
          <w:rFonts w:ascii="Times New Roman" w:hAnsi="Times New Roman" w:cs="Times New Roman"/>
          <w:sz w:val="24"/>
          <w:szCs w:val="24"/>
        </w:rPr>
        <w:t xml:space="preserve"> Kristus, vil han vere </w:t>
      </w:r>
      <w:r w:rsidR="005A6CF1" w:rsidRPr="00E81011">
        <w:rPr>
          <w:rFonts w:ascii="Times New Roman" w:hAnsi="Times New Roman" w:cs="Times New Roman"/>
          <w:i/>
          <w:sz w:val="24"/>
          <w:szCs w:val="24"/>
        </w:rPr>
        <w:t>i</w:t>
      </w:r>
      <w:r w:rsidR="00F4697C">
        <w:rPr>
          <w:rFonts w:ascii="Times New Roman" w:hAnsi="Times New Roman" w:cs="Times New Roman"/>
          <w:sz w:val="24"/>
          <w:szCs w:val="24"/>
        </w:rPr>
        <w:t xml:space="preserve"> dei/</w:t>
      </w:r>
      <w:r w:rsidR="005A6CF1">
        <w:rPr>
          <w:rFonts w:ascii="Times New Roman" w:hAnsi="Times New Roman" w:cs="Times New Roman"/>
          <w:sz w:val="24"/>
          <w:szCs w:val="24"/>
        </w:rPr>
        <w:t xml:space="preserve"> i oss. I si kyrkje.</w:t>
      </w:r>
      <w:r w:rsidR="00490270">
        <w:rPr>
          <w:rFonts w:ascii="Times New Roman" w:hAnsi="Times New Roman" w:cs="Times New Roman"/>
          <w:sz w:val="24"/>
          <w:szCs w:val="24"/>
        </w:rPr>
        <w:t xml:space="preserve"> </w:t>
      </w:r>
      <w:r w:rsidR="005A6CF1">
        <w:rPr>
          <w:rFonts w:ascii="Times New Roman" w:hAnsi="Times New Roman" w:cs="Times New Roman"/>
          <w:sz w:val="24"/>
          <w:szCs w:val="24"/>
        </w:rPr>
        <w:t xml:space="preserve"> Den man</w:t>
      </w:r>
      <w:r w:rsidR="00BE439B">
        <w:rPr>
          <w:rFonts w:ascii="Times New Roman" w:hAnsi="Times New Roman" w:cs="Times New Roman"/>
          <w:sz w:val="24"/>
          <w:szCs w:val="24"/>
        </w:rPr>
        <w:t xml:space="preserve">gslungne og haltande kyrkja, </w:t>
      </w:r>
      <w:r w:rsidR="005A6CF1">
        <w:rPr>
          <w:rFonts w:ascii="Times New Roman" w:hAnsi="Times New Roman" w:cs="Times New Roman"/>
          <w:sz w:val="24"/>
          <w:szCs w:val="24"/>
        </w:rPr>
        <w:t>skal bere bod om Kristus</w:t>
      </w:r>
      <w:r w:rsidR="00490270">
        <w:rPr>
          <w:rFonts w:ascii="Times New Roman" w:hAnsi="Times New Roman" w:cs="Times New Roman"/>
          <w:sz w:val="24"/>
          <w:szCs w:val="24"/>
        </w:rPr>
        <w:t xml:space="preserve"> og vere Kristi kropp i verda. </w:t>
      </w:r>
      <w:r w:rsidR="009107FF">
        <w:rPr>
          <w:rFonts w:ascii="Times New Roman" w:hAnsi="Times New Roman" w:cs="Times New Roman"/>
          <w:sz w:val="24"/>
          <w:szCs w:val="24"/>
        </w:rPr>
        <w:t xml:space="preserve"> </w:t>
      </w:r>
      <w:r w:rsidR="00490270" w:rsidRPr="00490270">
        <w:rPr>
          <w:rFonts w:ascii="Times New Roman" w:eastAsia="Times New Roman" w:hAnsi="Times New Roman" w:cs="Times New Roman"/>
          <w:i/>
          <w:sz w:val="24"/>
          <w:szCs w:val="24"/>
          <w:lang w:eastAsia="nn-NO"/>
        </w:rPr>
        <w:t xml:space="preserve">Eg har kunngjort namnet ditt for dei og skal kunngjera det, så den kjærleiken du har hatt til meg, kan vera i dei og eg sjølv kan vera i </w:t>
      </w:r>
      <w:r w:rsidR="00490270" w:rsidRPr="00087535">
        <w:rPr>
          <w:rFonts w:ascii="Times New Roman" w:eastAsia="Times New Roman" w:hAnsi="Times New Roman" w:cs="Times New Roman"/>
          <w:i/>
          <w:sz w:val="24"/>
          <w:szCs w:val="24"/>
          <w:lang w:eastAsia="nn-NO"/>
        </w:rPr>
        <w:t>dei.»</w:t>
      </w:r>
      <w:r w:rsidR="00087535" w:rsidRPr="00087535">
        <w:rPr>
          <w:rFonts w:ascii="Times New Roman" w:eastAsia="Times New Roman" w:hAnsi="Times New Roman" w:cs="Times New Roman"/>
          <w:sz w:val="24"/>
          <w:szCs w:val="24"/>
          <w:lang w:eastAsia="nn-NO"/>
        </w:rPr>
        <w:t>Til slutt</w:t>
      </w:r>
      <w:r w:rsidR="00087535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: å vere </w:t>
      </w:r>
      <w:r w:rsidR="00087535" w:rsidRPr="00087535">
        <w:rPr>
          <w:rFonts w:ascii="Times New Roman" w:eastAsia="Times New Roman" w:hAnsi="Times New Roman" w:cs="Times New Roman"/>
          <w:i/>
          <w:sz w:val="24"/>
          <w:szCs w:val="24"/>
          <w:lang w:eastAsia="nn-NO"/>
        </w:rPr>
        <w:t>i</w:t>
      </w:r>
      <w:r w:rsidR="00087535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 Kristus: Det er nærliggande å både nemne dåp og nattverd. To synlege teikn som formidlar det usynlege.                                                                                                                </w:t>
      </w:r>
    </w:p>
    <w:p w:rsidR="00087535" w:rsidRPr="00087535" w:rsidRDefault="00087535" w:rsidP="00087535">
      <w:pPr>
        <w:shd w:val="clear" w:color="auto" w:fill="FFFFFF"/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0875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nn-NO"/>
        </w:rPr>
        <w:t xml:space="preserve">Til </w:t>
      </w:r>
      <w:r w:rsidR="00D657E8" w:rsidRPr="00087535">
        <w:rPr>
          <w:rFonts w:ascii="Times New Roman" w:hAnsi="Times New Roman" w:cs="Times New Roman"/>
          <w:b/>
          <w:sz w:val="24"/>
          <w:szCs w:val="24"/>
          <w:u w:val="single"/>
        </w:rPr>
        <w:t>Familiegudsteneste</w:t>
      </w:r>
      <w:r w:rsidR="00D657E8">
        <w:rPr>
          <w:rFonts w:ascii="Times New Roman" w:hAnsi="Times New Roman" w:cs="Times New Roman"/>
          <w:sz w:val="24"/>
          <w:szCs w:val="24"/>
        </w:rPr>
        <w:t>: Dagens tekstar er kr</w:t>
      </w:r>
      <w:r w:rsidR="00BE439B">
        <w:rPr>
          <w:rFonts w:ascii="Times New Roman" w:hAnsi="Times New Roman" w:cs="Times New Roman"/>
          <w:sz w:val="24"/>
          <w:szCs w:val="24"/>
        </w:rPr>
        <w:t xml:space="preserve">evjande å bruke i sin heilskap, </w:t>
      </w:r>
      <w:r w:rsidR="00D657E8">
        <w:rPr>
          <w:rFonts w:ascii="Times New Roman" w:hAnsi="Times New Roman" w:cs="Times New Roman"/>
          <w:sz w:val="24"/>
          <w:szCs w:val="24"/>
        </w:rPr>
        <w:t xml:space="preserve">men kanskje kan det vere ein </w:t>
      </w:r>
      <w:proofErr w:type="spellStart"/>
      <w:r w:rsidR="00D657E8">
        <w:rPr>
          <w:rFonts w:ascii="Times New Roman" w:hAnsi="Times New Roman" w:cs="Times New Roman"/>
          <w:sz w:val="24"/>
          <w:szCs w:val="24"/>
        </w:rPr>
        <w:t>idè</w:t>
      </w:r>
      <w:proofErr w:type="spellEnd"/>
      <w:r w:rsidR="00D657E8">
        <w:rPr>
          <w:rFonts w:ascii="Times New Roman" w:hAnsi="Times New Roman" w:cs="Times New Roman"/>
          <w:sz w:val="24"/>
          <w:szCs w:val="24"/>
        </w:rPr>
        <w:t xml:space="preserve"> å trekkje ut ordet kjærleik og bruke som ein r</w:t>
      </w:r>
      <w:r w:rsidR="00B544B7">
        <w:rPr>
          <w:rFonts w:ascii="Times New Roman" w:hAnsi="Times New Roman" w:cs="Times New Roman"/>
          <w:sz w:val="24"/>
          <w:szCs w:val="24"/>
        </w:rPr>
        <w:t>aud tråd. Ta imot kjærleik. Gje vidare kjærleik. Slik Jesus viser oss gjennom livet han levde. Bøna som vi har</w:t>
      </w:r>
      <w:r w:rsidR="00BE439B">
        <w:rPr>
          <w:rFonts w:ascii="Times New Roman" w:hAnsi="Times New Roman" w:cs="Times New Roman"/>
          <w:sz w:val="24"/>
          <w:szCs w:val="24"/>
        </w:rPr>
        <w:t xml:space="preserve"> lært av Jesus brukar vi stadig </w:t>
      </w:r>
      <w:r w:rsidR="00B544B7">
        <w:rPr>
          <w:rFonts w:ascii="Times New Roman" w:hAnsi="Times New Roman" w:cs="Times New Roman"/>
          <w:sz w:val="24"/>
          <w:szCs w:val="24"/>
        </w:rPr>
        <w:t>(Vår Far)</w:t>
      </w:r>
      <w:r w:rsidR="00BE439B">
        <w:rPr>
          <w:rFonts w:ascii="Times New Roman" w:hAnsi="Times New Roman" w:cs="Times New Roman"/>
          <w:sz w:val="24"/>
          <w:szCs w:val="24"/>
        </w:rPr>
        <w:t>.</w:t>
      </w:r>
      <w:r w:rsidR="003D43E9">
        <w:rPr>
          <w:rFonts w:ascii="Times New Roman" w:hAnsi="Times New Roman" w:cs="Times New Roman"/>
          <w:sz w:val="24"/>
          <w:szCs w:val="24"/>
        </w:rPr>
        <w:t xml:space="preserve"> I preiketeksten er det Jesus som ber for venene. Det kan også vi gjere, slik vi t</w:t>
      </w:r>
      <w:r w:rsidR="00BE439B">
        <w:rPr>
          <w:rFonts w:ascii="Times New Roman" w:hAnsi="Times New Roman" w:cs="Times New Roman"/>
          <w:sz w:val="24"/>
          <w:szCs w:val="24"/>
        </w:rPr>
        <w:t xml:space="preserve">il </w:t>
      </w:r>
      <w:r w:rsidR="003D43E9">
        <w:rPr>
          <w:rFonts w:ascii="Times New Roman" w:hAnsi="Times New Roman" w:cs="Times New Roman"/>
          <w:sz w:val="24"/>
          <w:szCs w:val="24"/>
        </w:rPr>
        <w:t>d</w:t>
      </w:r>
      <w:r w:rsidR="00BE439B">
        <w:rPr>
          <w:rFonts w:ascii="Times New Roman" w:hAnsi="Times New Roman" w:cs="Times New Roman"/>
          <w:sz w:val="24"/>
          <w:szCs w:val="24"/>
        </w:rPr>
        <w:t>ømes</w:t>
      </w:r>
      <w:r w:rsidR="003D43E9">
        <w:rPr>
          <w:rFonts w:ascii="Times New Roman" w:hAnsi="Times New Roman" w:cs="Times New Roman"/>
          <w:sz w:val="24"/>
          <w:szCs w:val="24"/>
        </w:rPr>
        <w:t xml:space="preserve"> gjer når vi tenner lys i </w:t>
      </w:r>
      <w:proofErr w:type="spellStart"/>
      <w:r w:rsidR="003D43E9">
        <w:rPr>
          <w:rFonts w:ascii="Times New Roman" w:hAnsi="Times New Roman" w:cs="Times New Roman"/>
          <w:sz w:val="24"/>
          <w:szCs w:val="24"/>
        </w:rPr>
        <w:t>lysgloben</w:t>
      </w:r>
      <w:proofErr w:type="spellEnd"/>
      <w:r w:rsidR="003D43E9">
        <w:rPr>
          <w:rFonts w:ascii="Times New Roman" w:hAnsi="Times New Roman" w:cs="Times New Roman"/>
          <w:sz w:val="24"/>
          <w:szCs w:val="24"/>
        </w:rPr>
        <w:t>.</w:t>
      </w:r>
      <w:r w:rsidR="00B544B7">
        <w:rPr>
          <w:rFonts w:ascii="Times New Roman" w:hAnsi="Times New Roman" w:cs="Times New Roman"/>
          <w:sz w:val="24"/>
          <w:szCs w:val="24"/>
        </w:rPr>
        <w:t xml:space="preserve"> Tips til ressurs:</w:t>
      </w:r>
      <w:r w:rsidR="003D43E9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B544B7" w:rsidRPr="00087535">
        <w:rPr>
          <w:rFonts w:ascii="Times New Roman" w:hAnsi="Times New Roman" w:cs="Times New Roman"/>
          <w:i/>
          <w:sz w:val="24"/>
          <w:szCs w:val="24"/>
        </w:rPr>
        <w:t>Annerledeskongen</w:t>
      </w:r>
      <w:proofErr w:type="spellEnd"/>
      <w:r w:rsidR="003D43E9" w:rsidRPr="00087535">
        <w:rPr>
          <w:rFonts w:ascii="Times New Roman" w:hAnsi="Times New Roman" w:cs="Times New Roman"/>
          <w:i/>
          <w:sz w:val="24"/>
          <w:szCs w:val="24"/>
        </w:rPr>
        <w:t>”</w:t>
      </w:r>
      <w:r w:rsidR="00BE439B">
        <w:rPr>
          <w:rFonts w:ascii="Times New Roman" w:hAnsi="Times New Roman" w:cs="Times New Roman"/>
          <w:i/>
          <w:sz w:val="24"/>
          <w:szCs w:val="24"/>
        </w:rPr>
        <w:t xml:space="preserve">( Eirik Mills og Sindre Skeie, </w:t>
      </w:r>
      <w:proofErr w:type="spellStart"/>
      <w:r w:rsidR="00B544B7" w:rsidRPr="00087535">
        <w:rPr>
          <w:rFonts w:ascii="Times New Roman" w:hAnsi="Times New Roman" w:cs="Times New Roman"/>
          <w:i/>
          <w:sz w:val="24"/>
          <w:szCs w:val="24"/>
        </w:rPr>
        <w:t>Verbum</w:t>
      </w:r>
      <w:proofErr w:type="spellEnd"/>
      <w:r w:rsidR="00B544B7" w:rsidRPr="00087535">
        <w:rPr>
          <w:rFonts w:ascii="Times New Roman" w:hAnsi="Times New Roman" w:cs="Times New Roman"/>
          <w:i/>
          <w:sz w:val="24"/>
          <w:szCs w:val="24"/>
        </w:rPr>
        <w:t xml:space="preserve"> forlag</w:t>
      </w:r>
      <w:r w:rsidR="00BE439B">
        <w:rPr>
          <w:rFonts w:ascii="Times New Roman" w:hAnsi="Times New Roman" w:cs="Times New Roman"/>
          <w:i/>
          <w:sz w:val="24"/>
          <w:szCs w:val="24"/>
        </w:rPr>
        <w:t>,</w:t>
      </w:r>
      <w:bookmarkStart w:id="0" w:name="_GoBack"/>
      <w:bookmarkEnd w:id="0"/>
      <w:r w:rsidR="00B544B7" w:rsidRPr="00087535">
        <w:rPr>
          <w:rFonts w:ascii="Times New Roman" w:hAnsi="Times New Roman" w:cs="Times New Roman"/>
          <w:i/>
          <w:sz w:val="24"/>
          <w:szCs w:val="24"/>
        </w:rPr>
        <w:t xml:space="preserve"> 2009</w:t>
      </w:r>
      <w:r w:rsidR="00B544B7">
        <w:rPr>
          <w:rFonts w:ascii="Times New Roman" w:hAnsi="Times New Roman" w:cs="Times New Roman"/>
          <w:sz w:val="24"/>
          <w:szCs w:val="24"/>
        </w:rPr>
        <w:t>) har også ein tekst med opplegg for fastelavn.</w:t>
      </w:r>
      <w:r w:rsidR="003D4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3E9" w:rsidRPr="00087535">
        <w:rPr>
          <w:rFonts w:ascii="Times New Roman" w:hAnsi="Times New Roman" w:cs="Times New Roman"/>
          <w:i/>
          <w:sz w:val="24"/>
          <w:szCs w:val="24"/>
        </w:rPr>
        <w:t>Kirke</w:t>
      </w:r>
      <w:r w:rsidR="00F4697C" w:rsidRPr="00087535">
        <w:rPr>
          <w:rFonts w:ascii="Times New Roman" w:hAnsi="Times New Roman" w:cs="Times New Roman"/>
          <w:i/>
          <w:sz w:val="24"/>
          <w:szCs w:val="24"/>
        </w:rPr>
        <w:t>ns</w:t>
      </w:r>
      <w:proofErr w:type="spellEnd"/>
      <w:r w:rsidR="00F4697C" w:rsidRPr="00087535">
        <w:rPr>
          <w:rFonts w:ascii="Times New Roman" w:hAnsi="Times New Roman" w:cs="Times New Roman"/>
          <w:i/>
          <w:sz w:val="24"/>
          <w:szCs w:val="24"/>
        </w:rPr>
        <w:t xml:space="preserve"> nødhjelp</w:t>
      </w:r>
      <w:r w:rsidR="00F4697C">
        <w:rPr>
          <w:rFonts w:ascii="Times New Roman" w:hAnsi="Times New Roman" w:cs="Times New Roman"/>
          <w:sz w:val="24"/>
          <w:szCs w:val="24"/>
        </w:rPr>
        <w:t xml:space="preserve"> har også mykje opplegg for heile familien, frå fastelavn og gjennom faste</w:t>
      </w:r>
      <w:r>
        <w:rPr>
          <w:rFonts w:ascii="Times New Roman" w:hAnsi="Times New Roman" w:cs="Times New Roman"/>
          <w:sz w:val="24"/>
          <w:szCs w:val="24"/>
        </w:rPr>
        <w:t>t</w:t>
      </w:r>
      <w:r w:rsidR="00F4697C">
        <w:rPr>
          <w:rFonts w:ascii="Times New Roman" w:hAnsi="Times New Roman" w:cs="Times New Roman"/>
          <w:sz w:val="24"/>
          <w:szCs w:val="24"/>
        </w:rPr>
        <w:t>ida.</w:t>
      </w:r>
    </w:p>
    <w:p w:rsidR="00435493" w:rsidRDefault="00435493" w:rsidP="00435493">
      <w:pPr>
        <w:shd w:val="clear" w:color="auto" w:fill="FFFFFF"/>
        <w:spacing w:after="6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Nokre </w:t>
      </w:r>
      <w:r w:rsidR="009107FF">
        <w:rPr>
          <w:rFonts w:ascii="Times New Roman" w:hAnsi="Times New Roman" w:cs="Times New Roman"/>
          <w:sz w:val="24"/>
          <w:szCs w:val="24"/>
        </w:rPr>
        <w:t xml:space="preserve"> salmar å bruke</w:t>
      </w:r>
      <w:r>
        <w:rPr>
          <w:rFonts w:ascii="Times New Roman" w:hAnsi="Times New Roman" w:cs="Times New Roman"/>
          <w:sz w:val="24"/>
          <w:szCs w:val="24"/>
        </w:rPr>
        <w:t xml:space="preserve"> (tilfeldig rekkefølgje)                                                                                              </w:t>
      </w:r>
    </w:p>
    <w:p w:rsidR="009107FF" w:rsidRDefault="009107FF" w:rsidP="00435493">
      <w:pPr>
        <w:shd w:val="clear" w:color="auto" w:fill="FFFFFF"/>
        <w:spacing w:after="6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656 </w:t>
      </w:r>
      <w:r w:rsidR="00DE49D2">
        <w:rPr>
          <w:rFonts w:ascii="Times New Roman" w:hAnsi="Times New Roman" w:cs="Times New Roman"/>
          <w:sz w:val="24"/>
          <w:szCs w:val="24"/>
        </w:rPr>
        <w:t xml:space="preserve">Kjærleik er gleda </w:t>
      </w:r>
      <w:proofErr w:type="spellStart"/>
      <w:r w:rsidR="00DE49D2">
        <w:rPr>
          <w:rFonts w:ascii="Times New Roman" w:hAnsi="Times New Roman" w:cs="Times New Roman"/>
          <w:sz w:val="24"/>
          <w:szCs w:val="24"/>
        </w:rPr>
        <w:t>undeleg</w:t>
      </w:r>
      <w:proofErr w:type="spellEnd"/>
      <w:r w:rsidR="00DE49D2">
        <w:rPr>
          <w:rFonts w:ascii="Times New Roman" w:hAnsi="Times New Roman" w:cs="Times New Roman"/>
          <w:sz w:val="24"/>
          <w:szCs w:val="24"/>
        </w:rPr>
        <w:t xml:space="preserve"> sterk</w:t>
      </w:r>
      <w:r w:rsidR="00435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650 Når vi undrast på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674 </w:t>
      </w:r>
      <w:r w:rsidR="00326C3E">
        <w:rPr>
          <w:rFonts w:ascii="Times New Roman" w:hAnsi="Times New Roman" w:cs="Times New Roman"/>
          <w:sz w:val="24"/>
          <w:szCs w:val="24"/>
        </w:rPr>
        <w:t xml:space="preserve">Pris være Gud, </w:t>
      </w:r>
      <w:r w:rsidR="00435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354 </w:t>
      </w:r>
      <w:r w:rsidR="006C1C19">
        <w:rPr>
          <w:rFonts w:ascii="Times New Roman" w:hAnsi="Times New Roman" w:cs="Times New Roman"/>
          <w:sz w:val="24"/>
          <w:szCs w:val="24"/>
        </w:rPr>
        <w:t>O, Jesus du som fyller alt i alle</w:t>
      </w:r>
      <w:r w:rsidR="00435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537 Flammene er mange</w:t>
      </w:r>
    </w:p>
    <w:p w:rsidR="006C1C19" w:rsidRDefault="006C1C19">
      <w:pPr>
        <w:rPr>
          <w:rFonts w:ascii="Times New Roman" w:hAnsi="Times New Roman" w:cs="Times New Roman"/>
          <w:sz w:val="24"/>
          <w:szCs w:val="24"/>
        </w:rPr>
      </w:pPr>
    </w:p>
    <w:p w:rsidR="006C1C19" w:rsidRPr="00F11620" w:rsidRDefault="00087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Rigmor Frøyen, sokneprest i Naustdal (Sunnfjord)  rigmor.froyen@gmail.com</w:t>
      </w:r>
    </w:p>
    <w:sectPr w:rsidR="006C1C19" w:rsidRPr="00F11620" w:rsidSect="000E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2C38"/>
    <w:rsid w:val="00002D3A"/>
    <w:rsid w:val="00080A5A"/>
    <w:rsid w:val="00087535"/>
    <w:rsid w:val="000C28C8"/>
    <w:rsid w:val="000C706B"/>
    <w:rsid w:val="000E7DEA"/>
    <w:rsid w:val="000F4B07"/>
    <w:rsid w:val="00112C38"/>
    <w:rsid w:val="0013252E"/>
    <w:rsid w:val="00132F56"/>
    <w:rsid w:val="00160238"/>
    <w:rsid w:val="001C5DF3"/>
    <w:rsid w:val="001F4D54"/>
    <w:rsid w:val="00211814"/>
    <w:rsid w:val="00274DC3"/>
    <w:rsid w:val="002774D5"/>
    <w:rsid w:val="00325C3B"/>
    <w:rsid w:val="00326C3E"/>
    <w:rsid w:val="003311E4"/>
    <w:rsid w:val="003855E3"/>
    <w:rsid w:val="003D3398"/>
    <w:rsid w:val="003D43E9"/>
    <w:rsid w:val="004314F7"/>
    <w:rsid w:val="00435493"/>
    <w:rsid w:val="0048535C"/>
    <w:rsid w:val="00490270"/>
    <w:rsid w:val="00493F86"/>
    <w:rsid w:val="004B5D47"/>
    <w:rsid w:val="00500022"/>
    <w:rsid w:val="00533784"/>
    <w:rsid w:val="00576D0D"/>
    <w:rsid w:val="00591CA6"/>
    <w:rsid w:val="005A6CF1"/>
    <w:rsid w:val="005B498C"/>
    <w:rsid w:val="006841AC"/>
    <w:rsid w:val="006C1C19"/>
    <w:rsid w:val="007023A4"/>
    <w:rsid w:val="00745AB8"/>
    <w:rsid w:val="00782600"/>
    <w:rsid w:val="007A164A"/>
    <w:rsid w:val="007D3BCF"/>
    <w:rsid w:val="007D587D"/>
    <w:rsid w:val="00856F59"/>
    <w:rsid w:val="00863909"/>
    <w:rsid w:val="008A71EA"/>
    <w:rsid w:val="008B4BFD"/>
    <w:rsid w:val="008C4ADE"/>
    <w:rsid w:val="009107FF"/>
    <w:rsid w:val="0092128A"/>
    <w:rsid w:val="0092741B"/>
    <w:rsid w:val="00994B99"/>
    <w:rsid w:val="00A0363E"/>
    <w:rsid w:val="00A2263E"/>
    <w:rsid w:val="00A54CE1"/>
    <w:rsid w:val="00AC064E"/>
    <w:rsid w:val="00B544B7"/>
    <w:rsid w:val="00BC3BB5"/>
    <w:rsid w:val="00BC5AD5"/>
    <w:rsid w:val="00BD72D9"/>
    <w:rsid w:val="00BE439B"/>
    <w:rsid w:val="00C7006A"/>
    <w:rsid w:val="00C728E9"/>
    <w:rsid w:val="00CB29A4"/>
    <w:rsid w:val="00D0660B"/>
    <w:rsid w:val="00D5518A"/>
    <w:rsid w:val="00D60EED"/>
    <w:rsid w:val="00D657E8"/>
    <w:rsid w:val="00D75227"/>
    <w:rsid w:val="00DA2AFB"/>
    <w:rsid w:val="00DB45F9"/>
    <w:rsid w:val="00DE49D2"/>
    <w:rsid w:val="00E23208"/>
    <w:rsid w:val="00E24D13"/>
    <w:rsid w:val="00E559D2"/>
    <w:rsid w:val="00E72EC2"/>
    <w:rsid w:val="00E81011"/>
    <w:rsid w:val="00F11620"/>
    <w:rsid w:val="00F444A4"/>
    <w:rsid w:val="00F4697C"/>
    <w:rsid w:val="00F7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EA"/>
  </w:style>
  <w:style w:type="paragraph" w:styleId="Overskrift6">
    <w:name w:val="heading 6"/>
    <w:basedOn w:val="Normal"/>
    <w:link w:val="Overskrift6Tegn"/>
    <w:uiPriority w:val="9"/>
    <w:qFormat/>
    <w:rsid w:val="00BC5AD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6Tegn">
    <w:name w:val="Overskrift 6 Tegn"/>
    <w:basedOn w:val="Standardskriftforavsnitt"/>
    <w:link w:val="Overskrift6"/>
    <w:uiPriority w:val="9"/>
    <w:rsid w:val="00BC5AD5"/>
    <w:rPr>
      <w:rFonts w:ascii="Times New Roman" w:eastAsia="Times New Roman" w:hAnsi="Times New Roman" w:cs="Times New Roman"/>
      <w:b/>
      <w:bCs/>
      <w:sz w:val="15"/>
      <w:szCs w:val="15"/>
      <w:lang w:eastAsia="nn-NO"/>
    </w:rPr>
  </w:style>
  <w:style w:type="paragraph" w:styleId="NormalWeb">
    <w:name w:val="Normal (Web)"/>
    <w:basedOn w:val="Normal"/>
    <w:uiPriority w:val="99"/>
    <w:semiHidden/>
    <w:unhideWhenUsed/>
    <w:rsid w:val="00BC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customStyle="1" w:styleId="verse">
    <w:name w:val="verse"/>
    <w:basedOn w:val="Standardskriftforavsnitt"/>
    <w:rsid w:val="00BC5AD5"/>
  </w:style>
  <w:style w:type="character" w:styleId="Hyperkobling">
    <w:name w:val="Hyperlink"/>
    <w:basedOn w:val="Standardskriftforavsnitt"/>
    <w:uiPriority w:val="99"/>
    <w:semiHidden/>
    <w:unhideWhenUsed/>
    <w:rsid w:val="00BC5A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geskristnerad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3</Pages>
  <Words>1569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Rigmor Frøyen</dc:creator>
  <cp:keywords/>
  <dc:description/>
  <cp:lastModifiedBy>Åsmund Aksnes</cp:lastModifiedBy>
  <cp:revision>26</cp:revision>
  <cp:lastPrinted>2019-12-16T07:57:00Z</cp:lastPrinted>
  <dcterms:created xsi:type="dcterms:W3CDTF">2019-12-11T14:51:00Z</dcterms:created>
  <dcterms:modified xsi:type="dcterms:W3CDTF">2019-12-16T12:08:00Z</dcterms:modified>
</cp:coreProperties>
</file>