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1A2F" w14:textId="4E785AC7" w:rsidR="00A758E6" w:rsidRDefault="005064FD">
      <w:pPr>
        <w:pStyle w:val="Overskrift1"/>
        <w:spacing w:line="276" w:lineRule="auto"/>
      </w:pPr>
      <w:r>
        <w:t>Stadfestelse av n</w:t>
      </w:r>
      <w:r w:rsidR="00AA5A54">
        <w:t>ødd</w:t>
      </w:r>
      <w:r>
        <w:t>åp</w:t>
      </w:r>
    </w:p>
    <w:p w14:paraId="3F0B52B8" w14:textId="77777777" w:rsidR="00A758E6" w:rsidRDefault="005064FD">
      <w:pPr>
        <w:rPr>
          <w:color w:val="D90000"/>
          <w:sz w:val="18"/>
          <w:szCs w:val="18"/>
        </w:rPr>
      </w:pPr>
      <w:r>
        <w:rPr>
          <w:color w:val="D90000"/>
          <w:sz w:val="18"/>
          <w:szCs w:val="18"/>
        </w:rPr>
        <w:t>1 Denne handlingen finner sted i høymessen eller en annen av de ordinære gudstjenester.</w:t>
      </w:r>
    </w:p>
    <w:p w14:paraId="307127EC" w14:textId="77777777" w:rsidR="00A758E6" w:rsidRDefault="005064FD">
      <w:pPr>
        <w:rPr>
          <w:color w:val="D90000"/>
          <w:sz w:val="18"/>
          <w:szCs w:val="18"/>
        </w:rPr>
      </w:pPr>
      <w:r>
        <w:rPr>
          <w:color w:val="D90000"/>
          <w:sz w:val="18"/>
          <w:szCs w:val="18"/>
        </w:rPr>
        <w:t xml:space="preserve">2 Hvis det </w:t>
      </w:r>
      <w:proofErr w:type="spellStart"/>
      <w:r>
        <w:rPr>
          <w:color w:val="D90000"/>
          <w:sz w:val="18"/>
          <w:szCs w:val="18"/>
        </w:rPr>
        <w:t>ogsa</w:t>
      </w:r>
      <w:proofErr w:type="spellEnd"/>
      <w:r>
        <w:rPr>
          <w:color w:val="D90000"/>
          <w:sz w:val="18"/>
          <w:szCs w:val="18"/>
        </w:rPr>
        <w:t xml:space="preserve"> er dåp i gudstjenesten, finner stadfestelsen sted etter at alle er døpt (ledd 6 </w:t>
      </w:r>
      <w:r>
        <w:rPr>
          <w:b/>
          <w:color w:val="D90000"/>
          <w:sz w:val="18"/>
          <w:szCs w:val="18"/>
        </w:rPr>
        <w:t>Dåpshandlingen</w:t>
      </w:r>
      <w:r>
        <w:rPr>
          <w:color w:val="D90000"/>
          <w:sz w:val="18"/>
          <w:szCs w:val="18"/>
        </w:rPr>
        <w:t xml:space="preserve">). Handlingen begrenses da til ledd 6 </w:t>
      </w:r>
      <w:r>
        <w:rPr>
          <w:b/>
          <w:color w:val="D90000"/>
          <w:sz w:val="18"/>
          <w:szCs w:val="18"/>
        </w:rPr>
        <w:t>Stadfestelse</w:t>
      </w:r>
      <w:r>
        <w:rPr>
          <w:color w:val="D90000"/>
          <w:sz w:val="18"/>
          <w:szCs w:val="18"/>
        </w:rPr>
        <w:t xml:space="preserve"> nedenfor.</w:t>
      </w:r>
    </w:p>
    <w:p w14:paraId="001562BA" w14:textId="77777777" w:rsidR="00A758E6" w:rsidRDefault="005064FD">
      <w:pPr>
        <w:rPr>
          <w:color w:val="D90000"/>
          <w:sz w:val="18"/>
          <w:szCs w:val="18"/>
        </w:rPr>
      </w:pPr>
      <w:r>
        <w:rPr>
          <w:color w:val="D90000"/>
          <w:sz w:val="18"/>
          <w:szCs w:val="18"/>
        </w:rPr>
        <w:t xml:space="preserve">Hvis stadfestelsen finner sted i egen dåpsgudstjeneste, kommer den etter ledd 14 </w:t>
      </w:r>
      <w:r>
        <w:rPr>
          <w:b/>
          <w:color w:val="D90000"/>
          <w:sz w:val="18"/>
          <w:szCs w:val="18"/>
        </w:rPr>
        <w:t>Dåpshandlingen</w:t>
      </w:r>
      <w:r>
        <w:rPr>
          <w:color w:val="D90000"/>
          <w:sz w:val="18"/>
          <w:szCs w:val="18"/>
        </w:rPr>
        <w:t>.</w:t>
      </w:r>
    </w:p>
    <w:p w14:paraId="4F7932D1" w14:textId="77777777" w:rsidR="00A758E6" w:rsidRDefault="005064FD">
      <w:pPr>
        <w:rPr>
          <w:color w:val="D90000"/>
          <w:sz w:val="18"/>
          <w:szCs w:val="18"/>
        </w:rPr>
      </w:pPr>
      <w:r>
        <w:rPr>
          <w:color w:val="D90000"/>
          <w:sz w:val="18"/>
          <w:szCs w:val="18"/>
        </w:rPr>
        <w:t>3 Barnet bæres inn i kirken. En person kan ledsage den som bærer barnet.</w:t>
      </w:r>
    </w:p>
    <w:p w14:paraId="779F4D12" w14:textId="77777777" w:rsidR="00A758E6" w:rsidRDefault="005064FD">
      <w:pPr>
        <w:rPr>
          <w:color w:val="D90000"/>
          <w:sz w:val="18"/>
          <w:szCs w:val="18"/>
        </w:rPr>
      </w:pPr>
      <w:r>
        <w:rPr>
          <w:color w:val="D90000"/>
          <w:sz w:val="18"/>
          <w:szCs w:val="18"/>
        </w:rPr>
        <w:t>4 Mens barnet bæres inn, blir det fremført egnet instrumental- eller vokalmusikk.</w:t>
      </w:r>
    </w:p>
    <w:p w14:paraId="355CAE84" w14:textId="77777777" w:rsidR="00A758E6" w:rsidRDefault="005064FD">
      <w:pPr>
        <w:rPr>
          <w:color w:val="D90000"/>
          <w:sz w:val="18"/>
          <w:szCs w:val="18"/>
        </w:rPr>
      </w:pPr>
      <w:r>
        <w:rPr>
          <w:color w:val="D90000"/>
          <w:sz w:val="18"/>
          <w:szCs w:val="18"/>
        </w:rPr>
        <w:t>5 Dåpssalmen, ledd 2, kan synges for ledd 1, etter at barnet er båret inn.</w:t>
      </w:r>
    </w:p>
    <w:p w14:paraId="3F9FC4E9" w14:textId="77777777" w:rsidR="00A758E6" w:rsidRDefault="005064FD">
      <w:pPr>
        <w:rPr>
          <w:color w:val="D90000"/>
          <w:sz w:val="18"/>
          <w:szCs w:val="18"/>
        </w:rPr>
      </w:pPr>
      <w:r>
        <w:rPr>
          <w:color w:val="D90000"/>
          <w:sz w:val="18"/>
          <w:szCs w:val="18"/>
        </w:rPr>
        <w:t>6 Bare fornavnet til den som skal få dåpen stadfestet (uten mellomnavn eller slektsnavn), nevnes, men det fulle navn tas med i kunngjøringene i gudstjenesten.</w:t>
      </w:r>
    </w:p>
    <w:p w14:paraId="6F51F901" w14:textId="77777777" w:rsidR="00A758E6" w:rsidRDefault="005064FD">
      <w:pPr>
        <w:rPr>
          <w:color w:val="D90000"/>
          <w:sz w:val="18"/>
          <w:szCs w:val="18"/>
        </w:rPr>
      </w:pPr>
      <w:r>
        <w:rPr>
          <w:color w:val="D90000"/>
          <w:sz w:val="18"/>
          <w:szCs w:val="18"/>
        </w:rPr>
        <w:t>7 Ved stadfestelse av voksnes dåp tar den døpte plass nær døpefonten for handlingen begynner. Ved stadfestelsen brukes fullt navn.</w:t>
      </w:r>
    </w:p>
    <w:p w14:paraId="36CA9DD0" w14:textId="77777777" w:rsidR="00A758E6" w:rsidRDefault="00A758E6"/>
    <w:p w14:paraId="1615178C" w14:textId="77777777" w:rsidR="00A758E6" w:rsidRDefault="00A758E6"/>
    <w:p w14:paraId="42350750" w14:textId="77777777" w:rsidR="00A758E6" w:rsidRDefault="00A758E6"/>
    <w:p w14:paraId="07665D69" w14:textId="77777777" w:rsidR="00A758E6" w:rsidRDefault="00A758E6"/>
    <w:p w14:paraId="7D1A3459" w14:textId="77777777" w:rsidR="00A758E6" w:rsidRDefault="00A758E6"/>
    <w:p w14:paraId="715724CD" w14:textId="77777777" w:rsidR="00A758E6" w:rsidRDefault="00A758E6"/>
    <w:p w14:paraId="372BD106" w14:textId="77777777" w:rsidR="00A758E6" w:rsidRDefault="00A758E6"/>
    <w:p w14:paraId="26FE9318" w14:textId="77777777" w:rsidR="00A758E6" w:rsidRDefault="00A758E6"/>
    <w:p w14:paraId="0F5DD73D" w14:textId="77777777" w:rsidR="00A758E6" w:rsidRDefault="00A758E6"/>
    <w:p w14:paraId="1E16F8A2" w14:textId="77777777" w:rsidR="00A758E6" w:rsidRDefault="00A758E6"/>
    <w:p w14:paraId="724D1E8A" w14:textId="77777777" w:rsidR="00A758E6" w:rsidRDefault="00A758E6"/>
    <w:p w14:paraId="3C3060BA" w14:textId="64E2401F" w:rsidR="00A758E6" w:rsidRDefault="3CE8AD78" w:rsidP="2CC375E1">
      <w:pPr>
        <w:spacing w:line="257" w:lineRule="auto"/>
      </w:pPr>
      <w:r w:rsidRPr="2CC375E1">
        <w:rPr>
          <w:i/>
          <w:iCs/>
          <w:color w:val="222222"/>
          <w:sz w:val="14"/>
          <w:szCs w:val="14"/>
        </w:rPr>
        <w:t>Denne liturgien er trykket i «Gudstjenestebok for Den norske kirke, del II Kirkelige handlinger», utgitt i 1992. Bibeltekstene er hentet fra Den norske bibelselskapets oversettelse fra 2011</w:t>
      </w:r>
      <w:r w:rsidRPr="2CC375E1">
        <w:rPr>
          <w:i/>
          <w:iCs/>
        </w:rPr>
        <w:t>.</w:t>
      </w:r>
    </w:p>
    <w:p w14:paraId="13997D1C" w14:textId="25B1C709" w:rsidR="00A758E6" w:rsidRDefault="00A758E6" w:rsidP="2CC375E1"/>
    <w:p w14:paraId="02616116" w14:textId="77777777" w:rsidR="00A758E6" w:rsidRDefault="00A758E6">
      <w:pPr>
        <w:pStyle w:val="Overskrift2"/>
        <w:spacing w:line="276" w:lineRule="auto"/>
      </w:pPr>
    </w:p>
    <w:p w14:paraId="6CD62829" w14:textId="77777777" w:rsidR="00A758E6" w:rsidRDefault="00A758E6"/>
    <w:p w14:paraId="6ECF9C50" w14:textId="77777777" w:rsidR="00A758E6" w:rsidRDefault="005064FD">
      <w:pPr>
        <w:pStyle w:val="Overskrift3"/>
        <w:spacing w:line="276" w:lineRule="auto"/>
      </w:pPr>
      <w:r>
        <w:lastRenderedPageBreak/>
        <w:t>A | Når barns dåp stadfestes</w:t>
      </w:r>
    </w:p>
    <w:p w14:paraId="2DAC9DBA" w14:textId="77777777" w:rsidR="00A758E6" w:rsidRDefault="005064FD">
      <w:pPr>
        <w:pStyle w:val="Overskrift3"/>
        <w:spacing w:line="276" w:lineRule="auto"/>
      </w:pPr>
      <w:bookmarkStart w:id="0" w:name="_46o5crq6cvux" w:colFirst="0" w:colLast="0"/>
      <w:bookmarkEnd w:id="0"/>
      <w:r>
        <w:t xml:space="preserve">1 | Inngang </w:t>
      </w:r>
    </w:p>
    <w:p w14:paraId="522BBB5E" w14:textId="77777777" w:rsidR="00A758E6" w:rsidRDefault="005064FD">
      <w:pPr>
        <w:rPr>
          <w:sz w:val="18"/>
          <w:szCs w:val="18"/>
        </w:rPr>
      </w:pPr>
      <w:r>
        <w:rPr>
          <w:color w:val="D90000"/>
          <w:sz w:val="18"/>
          <w:szCs w:val="18"/>
        </w:rPr>
        <w:t xml:space="preserve">Enten </w:t>
      </w:r>
      <w:r>
        <w:rPr>
          <w:sz w:val="18"/>
          <w:szCs w:val="18"/>
        </w:rPr>
        <w:t>A</w:t>
      </w:r>
    </w:p>
    <w:p w14:paraId="72BFD3F8" w14:textId="77777777" w:rsidR="00A758E6" w:rsidRDefault="005064FD">
      <w:pPr>
        <w:spacing w:line="276" w:lineRule="auto"/>
      </w:pPr>
      <w:r>
        <w:rPr>
          <w:b/>
        </w:rPr>
        <w:t>L</w:t>
      </w:r>
      <w:r>
        <w:rPr>
          <w:rFonts w:ascii="Times New Roman" w:eastAsia="Times New Roman" w:hAnsi="Times New Roman" w:cs="Times New Roman"/>
          <w:b/>
          <w:sz w:val="19"/>
          <w:szCs w:val="19"/>
        </w:rPr>
        <w:t xml:space="preserve"> </w:t>
      </w:r>
      <w:r>
        <w:t xml:space="preserve">| </w:t>
      </w:r>
      <w:r>
        <w:rPr>
          <w:color w:val="D90000"/>
          <w:sz w:val="18"/>
          <w:szCs w:val="18"/>
        </w:rPr>
        <w:t>fra lesepulten eller et annet sted i koret, vendt mot menigheten</w:t>
      </w:r>
      <w:r>
        <w:t xml:space="preserve"> </w:t>
      </w:r>
    </w:p>
    <w:p w14:paraId="4433D498" w14:textId="77777777" w:rsidR="00A758E6" w:rsidRDefault="005064FD">
      <w:pPr>
        <w:spacing w:line="276" w:lineRule="auto"/>
      </w:pPr>
      <w:r>
        <w:t>I Faderens og Sønnens og Den Hellige Ånds navn.</w:t>
      </w:r>
    </w:p>
    <w:p w14:paraId="136F9CAB" w14:textId="77777777" w:rsidR="00A758E6" w:rsidRDefault="00A758E6">
      <w:pPr>
        <w:rPr>
          <w:color w:val="D90000"/>
          <w:sz w:val="18"/>
          <w:szCs w:val="18"/>
        </w:rPr>
      </w:pPr>
    </w:p>
    <w:p w14:paraId="3BDA109B" w14:textId="77777777" w:rsidR="00A758E6" w:rsidRDefault="005064FD">
      <w:pPr>
        <w:rPr>
          <w:sz w:val="18"/>
          <w:szCs w:val="18"/>
        </w:rPr>
      </w:pPr>
      <w:r>
        <w:rPr>
          <w:color w:val="D90000"/>
          <w:sz w:val="18"/>
          <w:szCs w:val="18"/>
        </w:rPr>
        <w:t xml:space="preserve">Eller </w:t>
      </w:r>
      <w:r>
        <w:rPr>
          <w:sz w:val="18"/>
          <w:szCs w:val="18"/>
        </w:rPr>
        <w:t>B</w:t>
      </w:r>
    </w:p>
    <w:p w14:paraId="37BBE4E6" w14:textId="77777777" w:rsidR="00A758E6" w:rsidRDefault="005064FD">
      <w:r>
        <w:rPr>
          <w:b/>
        </w:rPr>
        <w:t>L</w:t>
      </w:r>
      <w:r>
        <w:rPr>
          <w:rFonts w:ascii="Times New Roman" w:eastAsia="Times New Roman" w:hAnsi="Times New Roman" w:cs="Times New Roman"/>
          <w:b/>
          <w:sz w:val="19"/>
          <w:szCs w:val="19"/>
        </w:rPr>
        <w:t xml:space="preserve"> </w:t>
      </w:r>
      <w:r>
        <w:t xml:space="preserve">| </w:t>
      </w:r>
      <w:r>
        <w:rPr>
          <w:color w:val="D90000"/>
          <w:sz w:val="18"/>
          <w:szCs w:val="18"/>
        </w:rPr>
        <w:t>fra lesepulten eller et annet sted i koret, vendt mot menigheten</w:t>
      </w:r>
      <w:r>
        <w:t xml:space="preserve"> </w:t>
      </w:r>
    </w:p>
    <w:p w14:paraId="3E49162F" w14:textId="77777777" w:rsidR="00A758E6" w:rsidRDefault="005064FD">
      <w:r>
        <w:t>Nåde være med dere og fred fra Gud, vår Far, og Herren Jesus Kristus.</w:t>
      </w:r>
    </w:p>
    <w:p w14:paraId="14E4DF9F" w14:textId="77777777" w:rsidR="00A758E6" w:rsidRDefault="005064FD">
      <w:pPr>
        <w:rPr>
          <w:color w:val="D90000"/>
          <w:sz w:val="18"/>
          <w:szCs w:val="18"/>
        </w:rPr>
      </w:pPr>
      <w:r>
        <w:rPr>
          <w:color w:val="D90000"/>
          <w:sz w:val="18"/>
          <w:szCs w:val="18"/>
        </w:rPr>
        <w:t>En velger her det alternativ som ikke ble brukt ved gudstjenestens begynnelse.</w:t>
      </w:r>
    </w:p>
    <w:p w14:paraId="2B63825F" w14:textId="77777777" w:rsidR="00A758E6" w:rsidRDefault="005064FD">
      <w:r>
        <w:rPr>
          <w:b/>
        </w:rPr>
        <w:t>L</w:t>
      </w:r>
      <w:r>
        <w:rPr>
          <w:rFonts w:ascii="Times New Roman" w:eastAsia="Times New Roman" w:hAnsi="Times New Roman" w:cs="Times New Roman"/>
          <w:b/>
          <w:sz w:val="19"/>
          <w:szCs w:val="19"/>
        </w:rPr>
        <w:t xml:space="preserve"> </w:t>
      </w:r>
      <w:r>
        <w:t xml:space="preserve">| I dag fremstilles </w:t>
      </w:r>
      <w:r>
        <w:rPr>
          <w:i/>
        </w:rPr>
        <w:t>dette barnet</w:t>
      </w:r>
      <w:r>
        <w:t xml:space="preserve"> i Guds hus. Ved dåpen har Gud gitt </w:t>
      </w:r>
      <w:r>
        <w:rPr>
          <w:i/>
        </w:rPr>
        <w:t>ham</w:t>
      </w:r>
      <w:r>
        <w:t xml:space="preserve"> del i sin frelse og tatt </w:t>
      </w:r>
      <w:r>
        <w:rPr>
          <w:i/>
        </w:rPr>
        <w:t>ham</w:t>
      </w:r>
      <w:r>
        <w:t xml:space="preserve"> inn i sin kristne kirke. La oss ta imot </w:t>
      </w:r>
      <w:r>
        <w:rPr>
          <w:i/>
        </w:rPr>
        <w:t>ham</w:t>
      </w:r>
      <w:r>
        <w:t xml:space="preserve"> i kjærlighet og omslutte ham med våre bønner.</w:t>
      </w:r>
    </w:p>
    <w:p w14:paraId="238D456A" w14:textId="77777777" w:rsidR="00A758E6" w:rsidRDefault="005064FD">
      <w:pPr>
        <w:rPr>
          <w:color w:val="D90000"/>
          <w:sz w:val="18"/>
          <w:szCs w:val="18"/>
        </w:rPr>
      </w:pPr>
      <w:r>
        <w:rPr>
          <w:color w:val="D90000"/>
          <w:sz w:val="18"/>
          <w:szCs w:val="18"/>
        </w:rPr>
        <w:t xml:space="preserve">Liturgen kan deretter holde en kort tale, som kan avsluttes med </w:t>
      </w:r>
      <w:proofErr w:type="spellStart"/>
      <w:r>
        <w:rPr>
          <w:color w:val="D90000"/>
          <w:sz w:val="18"/>
          <w:szCs w:val="18"/>
        </w:rPr>
        <w:t>Joh</w:t>
      </w:r>
      <w:proofErr w:type="spellEnd"/>
      <w:r>
        <w:rPr>
          <w:color w:val="D90000"/>
          <w:sz w:val="18"/>
          <w:szCs w:val="18"/>
        </w:rPr>
        <w:t xml:space="preserve"> 3,16.</w:t>
      </w:r>
    </w:p>
    <w:p w14:paraId="7DACB13F" w14:textId="77777777" w:rsidR="00A758E6" w:rsidRDefault="005064FD">
      <w:pPr>
        <w:rPr>
          <w:color w:val="D90000"/>
          <w:sz w:val="18"/>
          <w:szCs w:val="18"/>
        </w:rPr>
      </w:pPr>
      <w:r>
        <w:rPr>
          <w:color w:val="D90000"/>
          <w:sz w:val="18"/>
          <w:szCs w:val="18"/>
        </w:rPr>
        <w:t>Eventuelt kan bare dette skriftordet benyttes.</w:t>
      </w:r>
    </w:p>
    <w:p w14:paraId="6518B180" w14:textId="59CCFF26" w:rsidR="00A758E6" w:rsidRDefault="005064FD" w:rsidP="2CC375E1">
      <w:pPr>
        <w:spacing w:after="0"/>
      </w:pPr>
      <w:r w:rsidRPr="2CC375E1">
        <w:rPr>
          <w:b/>
          <w:bCs/>
        </w:rPr>
        <w:t>L</w:t>
      </w:r>
      <w:r w:rsidRPr="2CC375E1">
        <w:rPr>
          <w:rFonts w:ascii="Times New Roman" w:eastAsia="Times New Roman" w:hAnsi="Times New Roman" w:cs="Times New Roman"/>
          <w:b/>
          <w:bCs/>
          <w:sz w:val="19"/>
          <w:szCs w:val="19"/>
        </w:rPr>
        <w:t xml:space="preserve"> </w:t>
      </w:r>
      <w:r>
        <w:t>| For så høyt har Gud elsket verden at han ga sin Sønn, den enbårne, for at hver den som tror på ham, ikke skal gå fortapt, men ha evig liv.</w:t>
      </w:r>
    </w:p>
    <w:p w14:paraId="7F5E5FD3" w14:textId="77777777" w:rsidR="00A758E6" w:rsidRDefault="005064FD">
      <w:pPr>
        <w:spacing w:after="0"/>
      </w:pPr>
      <w:proofErr w:type="spellStart"/>
      <w:r>
        <w:rPr>
          <w:smallCaps/>
          <w:color w:val="D90000"/>
          <w:sz w:val="18"/>
          <w:szCs w:val="18"/>
        </w:rPr>
        <w:t>Joh</w:t>
      </w:r>
      <w:proofErr w:type="spellEnd"/>
      <w:r>
        <w:rPr>
          <w:smallCaps/>
          <w:color w:val="D90000"/>
          <w:sz w:val="18"/>
          <w:szCs w:val="18"/>
        </w:rPr>
        <w:t xml:space="preserve"> 3,16</w:t>
      </w:r>
    </w:p>
    <w:p w14:paraId="628F2A2B" w14:textId="77777777" w:rsidR="00A758E6" w:rsidRDefault="005064FD">
      <w:pPr>
        <w:pStyle w:val="Overskrift3"/>
        <w:spacing w:line="276" w:lineRule="auto"/>
      </w:pPr>
      <w:bookmarkStart w:id="1" w:name="_s6dzidxlfxoy" w:colFirst="0" w:colLast="0"/>
      <w:bookmarkEnd w:id="1"/>
      <w:r>
        <w:t>2 | Dåpssalme</w:t>
      </w:r>
    </w:p>
    <w:p w14:paraId="2951B207" w14:textId="77777777" w:rsidR="00A758E6" w:rsidRDefault="005064FD">
      <w:pPr>
        <w:pStyle w:val="Overskrift3"/>
        <w:spacing w:line="276" w:lineRule="auto"/>
      </w:pPr>
      <w:bookmarkStart w:id="2" w:name="_571m9ytry69w" w:colFirst="0" w:colLast="0"/>
      <w:bookmarkEnd w:id="2"/>
      <w:r>
        <w:t>3 | Dåpsbefalingen</w:t>
      </w:r>
    </w:p>
    <w:p w14:paraId="3E277A6E" w14:textId="77777777" w:rsidR="00A758E6" w:rsidRDefault="005064FD">
      <w:r w:rsidRPr="2CC375E1">
        <w:rPr>
          <w:b/>
          <w:bCs/>
        </w:rPr>
        <w:t>L</w:t>
      </w:r>
      <w:r w:rsidRPr="2CC375E1">
        <w:rPr>
          <w:rFonts w:ascii="Times New Roman" w:eastAsia="Times New Roman" w:hAnsi="Times New Roman" w:cs="Times New Roman"/>
          <w:b/>
          <w:bCs/>
          <w:sz w:val="19"/>
          <w:szCs w:val="19"/>
        </w:rPr>
        <w:t xml:space="preserve"> </w:t>
      </w:r>
      <w:r>
        <w:t>| La oss høre vår Herre Jesu Kristi befaling om den hellige dåp:</w:t>
      </w:r>
    </w:p>
    <w:p w14:paraId="4C74983D" w14:textId="363775BD" w:rsidR="57EB979D" w:rsidRDefault="57EB979D" w:rsidP="2CC375E1">
      <w:pPr>
        <w:spacing w:after="0"/>
      </w:pPr>
      <w:r w:rsidRPr="2CC375E1">
        <w:rPr>
          <w:color w:val="212529"/>
        </w:rPr>
        <w:t>Jeg har fått all makt i himmelen og på jorden. Gå derfor og gjør alle folkeslag til disipler: Døp dem til Faderens og Sønnens og Den hellige ånds navn og lær dem å holde alt det jeg har befalt dere. Og se, jeg er med dere alle dager inntil verdens ende.</w:t>
      </w:r>
    </w:p>
    <w:p w14:paraId="450411DB" w14:textId="77777777" w:rsidR="00A758E6" w:rsidRDefault="005064FD">
      <w:pPr>
        <w:spacing w:after="0"/>
        <w:rPr>
          <w:smallCaps/>
          <w:color w:val="D90000"/>
          <w:sz w:val="18"/>
          <w:szCs w:val="18"/>
        </w:rPr>
      </w:pPr>
      <w:r>
        <w:rPr>
          <w:smallCaps/>
          <w:color w:val="D90000"/>
          <w:sz w:val="18"/>
          <w:szCs w:val="18"/>
        </w:rPr>
        <w:t>Matt 28,18-20</w:t>
      </w:r>
    </w:p>
    <w:p w14:paraId="482DD21A" w14:textId="77777777" w:rsidR="00A758E6" w:rsidRDefault="00A758E6">
      <w:pPr>
        <w:spacing w:after="0"/>
        <w:rPr>
          <w:smallCaps/>
          <w:color w:val="D90000"/>
          <w:sz w:val="18"/>
          <w:szCs w:val="18"/>
        </w:rPr>
      </w:pPr>
    </w:p>
    <w:p w14:paraId="20E21D98" w14:textId="77777777" w:rsidR="00A758E6" w:rsidRDefault="005064FD">
      <w:r>
        <w:t>La oss høre hvor vennlig Jesus tar imot barna og lukker Guds rike opp for dem:</w:t>
      </w:r>
    </w:p>
    <w:p w14:paraId="1C0BB61C" w14:textId="7553D9DF" w:rsidR="315BA5F4" w:rsidRDefault="315BA5F4" w:rsidP="2CC375E1">
      <w:pPr>
        <w:spacing w:after="0"/>
      </w:pPr>
      <w:r w:rsidRPr="2CC375E1">
        <w:rPr>
          <w:color w:val="212529"/>
        </w:rPr>
        <w:t xml:space="preserve">De bar små barn til ham for at han skulle røre ved dem, men disiplene viste dem bort. Da Jesus så det, ble han sint og sa til dem: «La de små barna komme til meg, og hindre dem ikke! For Guds rike tilhører slike som dem. Sannelig, jeg sier dere: </w:t>
      </w:r>
      <w:r w:rsidRPr="2CC375E1">
        <w:rPr>
          <w:color w:val="212529"/>
        </w:rPr>
        <w:lastRenderedPageBreak/>
        <w:t>Den som ikke tar imot Guds rike slik som et lite barn, skal ikke komme inn i det.» Og han tok dem inn til seg, la hendene på dem og velsignet dem.</w:t>
      </w:r>
    </w:p>
    <w:p w14:paraId="1F29D490" w14:textId="77777777" w:rsidR="00A758E6" w:rsidRDefault="005064FD">
      <w:r>
        <w:rPr>
          <w:smallCaps/>
          <w:color w:val="D90000"/>
          <w:sz w:val="18"/>
          <w:szCs w:val="18"/>
        </w:rPr>
        <w:t>Mark 10,13-16</w:t>
      </w:r>
    </w:p>
    <w:p w14:paraId="22CC58FA" w14:textId="77777777" w:rsidR="00A758E6" w:rsidRDefault="005064FD">
      <w:r>
        <w:rPr>
          <w:b/>
          <w:color w:val="A20000"/>
          <w:sz w:val="24"/>
          <w:szCs w:val="24"/>
        </w:rPr>
        <w:t>4 | Dåpens forpliktelse</w:t>
      </w:r>
    </w:p>
    <w:p w14:paraId="147E3F4C" w14:textId="77777777" w:rsidR="00A758E6" w:rsidRDefault="005064FD">
      <w:r>
        <w:rPr>
          <w:b/>
        </w:rPr>
        <w:t>L</w:t>
      </w:r>
      <w:r>
        <w:rPr>
          <w:rFonts w:ascii="Times New Roman" w:eastAsia="Times New Roman" w:hAnsi="Times New Roman" w:cs="Times New Roman"/>
          <w:b/>
          <w:sz w:val="19"/>
          <w:szCs w:val="19"/>
        </w:rPr>
        <w:t xml:space="preserve"> </w:t>
      </w:r>
      <w:r>
        <w:t>| Vil foreldre og faddere reise seg.</w:t>
      </w:r>
    </w:p>
    <w:p w14:paraId="4A4EFD3B" w14:textId="77777777" w:rsidR="00A758E6" w:rsidRDefault="005064FD">
      <w:r>
        <w:rPr>
          <w:b/>
        </w:rPr>
        <w:t>L</w:t>
      </w:r>
      <w:r>
        <w:rPr>
          <w:rFonts w:ascii="Times New Roman" w:eastAsia="Times New Roman" w:hAnsi="Times New Roman" w:cs="Times New Roman"/>
          <w:b/>
          <w:sz w:val="19"/>
          <w:szCs w:val="19"/>
        </w:rPr>
        <w:t xml:space="preserve"> </w:t>
      </w:r>
      <w:r>
        <w:t>| Dere skal være vitner om at dette barnet er døpt til Faderens og Sønnens og Den Hellige Ånds navn. Sammen med denne menighet og hele vår kirke får dere del i et hellig ansvar: å be for barnet, lære ham selv å be, og hjelpe ham til å bruke Guds ord og Herrens nattverd, for at han kan bli hos Kristus når han vokser opp, likesom han ved dåpen er blitt forenet med ham.</w:t>
      </w:r>
    </w:p>
    <w:p w14:paraId="5355AA3B" w14:textId="77777777" w:rsidR="00A758E6" w:rsidRDefault="005064FD">
      <w:pPr>
        <w:rPr>
          <w:color w:val="D90000"/>
          <w:sz w:val="18"/>
          <w:szCs w:val="18"/>
        </w:rPr>
      </w:pPr>
      <w:r>
        <w:rPr>
          <w:color w:val="D90000"/>
          <w:sz w:val="18"/>
          <w:szCs w:val="18"/>
        </w:rPr>
        <w:t>Foreldre og faddere blir stående.</w:t>
      </w:r>
    </w:p>
    <w:p w14:paraId="1870858F" w14:textId="77777777" w:rsidR="00A758E6" w:rsidRDefault="005064FD">
      <w:r>
        <w:rPr>
          <w:b/>
          <w:color w:val="A20000"/>
          <w:sz w:val="24"/>
          <w:szCs w:val="24"/>
        </w:rPr>
        <w:t>5 | Forsakelsen og troen</w:t>
      </w:r>
    </w:p>
    <w:p w14:paraId="2FC0768C" w14:textId="77777777" w:rsidR="00A758E6" w:rsidRDefault="005064FD">
      <w:r>
        <w:rPr>
          <w:b/>
        </w:rPr>
        <w:t>L</w:t>
      </w:r>
      <w:r>
        <w:rPr>
          <w:rFonts w:ascii="Times New Roman" w:eastAsia="Times New Roman" w:hAnsi="Times New Roman" w:cs="Times New Roman"/>
          <w:b/>
          <w:sz w:val="19"/>
          <w:szCs w:val="19"/>
        </w:rPr>
        <w:t xml:space="preserve"> </w:t>
      </w:r>
      <w:r>
        <w:t>| La oss bekjenne forsakelsen og troen som vi døper våre barn til.</w:t>
      </w:r>
    </w:p>
    <w:p w14:paraId="0590AA29" w14:textId="77777777" w:rsidR="00A758E6" w:rsidRDefault="005064FD">
      <w:pPr>
        <w:rPr>
          <w:color w:val="D90000"/>
          <w:sz w:val="18"/>
          <w:szCs w:val="18"/>
        </w:rPr>
      </w:pPr>
      <w:r>
        <w:rPr>
          <w:color w:val="D90000"/>
          <w:sz w:val="18"/>
          <w:szCs w:val="18"/>
        </w:rPr>
        <w:t>Menigheten reiser seg.</w:t>
      </w:r>
    </w:p>
    <w:p w14:paraId="19DC9D72" w14:textId="77777777" w:rsidR="00A758E6" w:rsidRDefault="005064FD">
      <w:pPr>
        <w:keepNext/>
        <w:keepLines/>
        <w:spacing w:after="0" w:line="276" w:lineRule="auto"/>
        <w:rPr>
          <w:b/>
        </w:rPr>
      </w:pPr>
      <w:r>
        <w:rPr>
          <w:b/>
        </w:rPr>
        <w:lastRenderedPageBreak/>
        <w:t>A</w:t>
      </w:r>
      <w:r>
        <w:rPr>
          <w:rFonts w:ascii="Times New Roman" w:eastAsia="Times New Roman" w:hAnsi="Times New Roman" w:cs="Times New Roman"/>
          <w:b/>
          <w:sz w:val="19"/>
          <w:szCs w:val="19"/>
        </w:rPr>
        <w:t xml:space="preserve"> </w:t>
      </w:r>
      <w:r>
        <w:t xml:space="preserve">| </w:t>
      </w:r>
      <w:r>
        <w:rPr>
          <w:b/>
        </w:rPr>
        <w:t xml:space="preserve">Jeg forsaker djevelen </w:t>
      </w:r>
    </w:p>
    <w:p w14:paraId="3F90DAE2" w14:textId="77777777" w:rsidR="00A758E6" w:rsidRDefault="005064FD">
      <w:pPr>
        <w:keepNext/>
        <w:keepLines/>
        <w:spacing w:after="0" w:line="276" w:lineRule="auto"/>
        <w:rPr>
          <w:b/>
        </w:rPr>
      </w:pPr>
      <w:r>
        <w:rPr>
          <w:b/>
        </w:rPr>
        <w:t xml:space="preserve">og alle hans gjerninger </w:t>
      </w:r>
    </w:p>
    <w:p w14:paraId="3329D9FB" w14:textId="77777777" w:rsidR="00A758E6" w:rsidRDefault="005064FD">
      <w:pPr>
        <w:keepNext/>
        <w:keepLines/>
        <w:spacing w:after="0" w:line="276" w:lineRule="auto"/>
        <w:rPr>
          <w:b/>
        </w:rPr>
      </w:pPr>
      <w:r>
        <w:rPr>
          <w:b/>
        </w:rPr>
        <w:t>og alt hans vesen.</w:t>
      </w:r>
    </w:p>
    <w:p w14:paraId="679C4FC4" w14:textId="77777777" w:rsidR="00A758E6" w:rsidRDefault="00A758E6">
      <w:pPr>
        <w:keepNext/>
        <w:keepLines/>
        <w:spacing w:after="0" w:line="276" w:lineRule="auto"/>
        <w:rPr>
          <w:b/>
        </w:rPr>
      </w:pPr>
    </w:p>
    <w:p w14:paraId="72AD0D62" w14:textId="77777777" w:rsidR="00A758E6" w:rsidRDefault="005064FD">
      <w:pPr>
        <w:keepNext/>
        <w:keepLines/>
        <w:spacing w:after="0" w:line="276" w:lineRule="auto"/>
        <w:rPr>
          <w:b/>
        </w:rPr>
      </w:pPr>
      <w:r>
        <w:rPr>
          <w:b/>
        </w:rPr>
        <w:t xml:space="preserve">Jeg tror på Gud Fader, den allmektige, </w:t>
      </w:r>
    </w:p>
    <w:p w14:paraId="73E75A1D" w14:textId="77777777" w:rsidR="00A758E6" w:rsidRDefault="005064FD">
      <w:pPr>
        <w:keepNext/>
        <w:keepLines/>
        <w:spacing w:after="0" w:line="276" w:lineRule="auto"/>
        <w:rPr>
          <w:b/>
        </w:rPr>
      </w:pPr>
      <w:r>
        <w:rPr>
          <w:b/>
        </w:rPr>
        <w:t>himmelens og jordens skaper.</w:t>
      </w:r>
    </w:p>
    <w:p w14:paraId="0D7911EF" w14:textId="77777777" w:rsidR="00A758E6" w:rsidRDefault="00A758E6">
      <w:pPr>
        <w:keepNext/>
        <w:keepLines/>
        <w:spacing w:after="0" w:line="276" w:lineRule="auto"/>
        <w:rPr>
          <w:b/>
        </w:rPr>
      </w:pPr>
    </w:p>
    <w:p w14:paraId="78B1B9FD" w14:textId="77777777" w:rsidR="00A758E6" w:rsidRDefault="005064FD">
      <w:pPr>
        <w:keepNext/>
        <w:keepLines/>
        <w:spacing w:after="0" w:line="276" w:lineRule="auto"/>
        <w:rPr>
          <w:b/>
        </w:rPr>
      </w:pPr>
      <w:r>
        <w:rPr>
          <w:b/>
        </w:rPr>
        <w:t xml:space="preserve">Jeg tror på Jesus Kristus, </w:t>
      </w:r>
    </w:p>
    <w:p w14:paraId="553919A4" w14:textId="77777777" w:rsidR="00A758E6" w:rsidRDefault="005064FD">
      <w:pPr>
        <w:keepNext/>
        <w:keepLines/>
        <w:spacing w:after="0" w:line="276" w:lineRule="auto"/>
        <w:rPr>
          <w:b/>
        </w:rPr>
      </w:pPr>
      <w:r>
        <w:rPr>
          <w:b/>
        </w:rPr>
        <w:t xml:space="preserve">Guds enbårne Sønn, vår Herre, </w:t>
      </w:r>
    </w:p>
    <w:p w14:paraId="0A9996CD" w14:textId="77777777" w:rsidR="00A758E6" w:rsidRDefault="005064FD">
      <w:pPr>
        <w:keepNext/>
        <w:keepLines/>
        <w:spacing w:after="0" w:line="276" w:lineRule="auto"/>
        <w:rPr>
          <w:b/>
        </w:rPr>
      </w:pPr>
      <w:r>
        <w:rPr>
          <w:b/>
        </w:rPr>
        <w:t xml:space="preserve">som ble unnfanget ved Den Hellige Ånd, </w:t>
      </w:r>
    </w:p>
    <w:p w14:paraId="413AF15E" w14:textId="77777777" w:rsidR="00A758E6" w:rsidRDefault="005064FD">
      <w:pPr>
        <w:keepNext/>
        <w:keepLines/>
        <w:spacing w:after="0" w:line="276" w:lineRule="auto"/>
        <w:rPr>
          <w:b/>
        </w:rPr>
      </w:pPr>
      <w:r>
        <w:rPr>
          <w:b/>
        </w:rPr>
        <w:t xml:space="preserve">født av jomfru Maria, </w:t>
      </w:r>
    </w:p>
    <w:p w14:paraId="0D4A7426" w14:textId="77777777" w:rsidR="00A758E6" w:rsidRDefault="005064FD">
      <w:pPr>
        <w:keepNext/>
        <w:keepLines/>
        <w:spacing w:after="0" w:line="276" w:lineRule="auto"/>
        <w:rPr>
          <w:b/>
        </w:rPr>
      </w:pPr>
      <w:r>
        <w:rPr>
          <w:b/>
        </w:rPr>
        <w:t xml:space="preserve">pint under Pontius Pilatus, </w:t>
      </w:r>
    </w:p>
    <w:p w14:paraId="7C5696D7" w14:textId="77777777" w:rsidR="00A758E6" w:rsidRDefault="005064FD">
      <w:pPr>
        <w:keepNext/>
        <w:keepLines/>
        <w:spacing w:after="0" w:line="276" w:lineRule="auto"/>
        <w:rPr>
          <w:b/>
        </w:rPr>
      </w:pPr>
      <w:r>
        <w:rPr>
          <w:b/>
        </w:rPr>
        <w:t xml:space="preserve">korsfestet, død og begravet, </w:t>
      </w:r>
    </w:p>
    <w:p w14:paraId="20E5A96C" w14:textId="77777777" w:rsidR="00A758E6" w:rsidRDefault="005064FD">
      <w:pPr>
        <w:keepNext/>
        <w:keepLines/>
        <w:spacing w:after="0" w:line="276" w:lineRule="auto"/>
        <w:rPr>
          <w:b/>
        </w:rPr>
      </w:pPr>
      <w:r>
        <w:rPr>
          <w:b/>
        </w:rPr>
        <w:t xml:space="preserve">for ned til dødsriket, </w:t>
      </w:r>
    </w:p>
    <w:p w14:paraId="25A15CB1" w14:textId="77777777" w:rsidR="00A758E6" w:rsidRDefault="005064FD">
      <w:pPr>
        <w:keepNext/>
        <w:keepLines/>
        <w:spacing w:after="0" w:line="276" w:lineRule="auto"/>
        <w:rPr>
          <w:b/>
        </w:rPr>
      </w:pPr>
      <w:r>
        <w:rPr>
          <w:b/>
        </w:rPr>
        <w:t xml:space="preserve">stod opp fra de døde tredje dag, </w:t>
      </w:r>
    </w:p>
    <w:p w14:paraId="3A6DBE94" w14:textId="77777777" w:rsidR="00A758E6" w:rsidRDefault="005064FD">
      <w:pPr>
        <w:keepNext/>
        <w:keepLines/>
        <w:spacing w:after="0" w:line="276" w:lineRule="auto"/>
        <w:rPr>
          <w:b/>
        </w:rPr>
      </w:pPr>
      <w:proofErr w:type="spellStart"/>
      <w:r>
        <w:rPr>
          <w:b/>
        </w:rPr>
        <w:t>fór</w:t>
      </w:r>
      <w:proofErr w:type="spellEnd"/>
      <w:r>
        <w:rPr>
          <w:b/>
        </w:rPr>
        <w:t xml:space="preserve"> opp til himmelen, </w:t>
      </w:r>
    </w:p>
    <w:p w14:paraId="1F350A29" w14:textId="77777777" w:rsidR="00A758E6" w:rsidRDefault="005064FD">
      <w:pPr>
        <w:keepNext/>
        <w:keepLines/>
        <w:spacing w:after="0" w:line="276" w:lineRule="auto"/>
        <w:rPr>
          <w:b/>
        </w:rPr>
      </w:pPr>
      <w:r>
        <w:rPr>
          <w:b/>
        </w:rPr>
        <w:t xml:space="preserve">sitter ved Guds, den allmektige Faders høyre hånd, </w:t>
      </w:r>
    </w:p>
    <w:p w14:paraId="50D38AEE" w14:textId="77777777" w:rsidR="00A758E6" w:rsidRDefault="005064FD">
      <w:pPr>
        <w:keepNext/>
        <w:keepLines/>
        <w:spacing w:after="0" w:line="276" w:lineRule="auto"/>
        <w:rPr>
          <w:b/>
        </w:rPr>
      </w:pPr>
      <w:r>
        <w:rPr>
          <w:b/>
        </w:rPr>
        <w:t xml:space="preserve">skal derfra komme igjen </w:t>
      </w:r>
    </w:p>
    <w:p w14:paraId="5E85A39A" w14:textId="77777777" w:rsidR="00A758E6" w:rsidRDefault="005064FD">
      <w:pPr>
        <w:keepNext/>
        <w:keepLines/>
        <w:spacing w:after="0" w:line="276" w:lineRule="auto"/>
        <w:rPr>
          <w:b/>
        </w:rPr>
      </w:pPr>
      <w:r>
        <w:rPr>
          <w:b/>
        </w:rPr>
        <w:t>for å dømme levende og døde.</w:t>
      </w:r>
    </w:p>
    <w:p w14:paraId="47E22E4D" w14:textId="77777777" w:rsidR="00A758E6" w:rsidRDefault="00A758E6">
      <w:pPr>
        <w:keepNext/>
        <w:keepLines/>
        <w:spacing w:after="0" w:line="276" w:lineRule="auto"/>
        <w:rPr>
          <w:b/>
        </w:rPr>
      </w:pPr>
    </w:p>
    <w:p w14:paraId="4B171444" w14:textId="77777777" w:rsidR="00A758E6" w:rsidRDefault="005064FD">
      <w:pPr>
        <w:keepNext/>
        <w:keepLines/>
        <w:spacing w:after="0" w:line="276" w:lineRule="auto"/>
        <w:rPr>
          <w:b/>
        </w:rPr>
      </w:pPr>
      <w:r>
        <w:rPr>
          <w:b/>
        </w:rPr>
        <w:t xml:space="preserve">Jeg tror på Den Hellige Ånd, </w:t>
      </w:r>
    </w:p>
    <w:p w14:paraId="4F715BCE" w14:textId="77777777" w:rsidR="00A758E6" w:rsidRDefault="005064FD">
      <w:pPr>
        <w:keepNext/>
        <w:keepLines/>
        <w:spacing w:after="0" w:line="276" w:lineRule="auto"/>
        <w:rPr>
          <w:b/>
        </w:rPr>
      </w:pPr>
      <w:r>
        <w:rPr>
          <w:b/>
        </w:rPr>
        <w:t xml:space="preserve">en hellig, allmenn kirke, </w:t>
      </w:r>
    </w:p>
    <w:p w14:paraId="4ADBC547" w14:textId="77777777" w:rsidR="00A758E6" w:rsidRDefault="005064FD">
      <w:pPr>
        <w:keepNext/>
        <w:keepLines/>
        <w:spacing w:after="0" w:line="276" w:lineRule="auto"/>
        <w:rPr>
          <w:b/>
        </w:rPr>
      </w:pPr>
      <w:r>
        <w:rPr>
          <w:b/>
        </w:rPr>
        <w:t xml:space="preserve">de helliges samfunn, </w:t>
      </w:r>
    </w:p>
    <w:p w14:paraId="6C2C0DA8" w14:textId="77777777" w:rsidR="00A758E6" w:rsidRDefault="005064FD">
      <w:pPr>
        <w:keepNext/>
        <w:keepLines/>
        <w:spacing w:after="0" w:line="276" w:lineRule="auto"/>
        <w:rPr>
          <w:b/>
        </w:rPr>
      </w:pPr>
      <w:r>
        <w:rPr>
          <w:b/>
        </w:rPr>
        <w:t xml:space="preserve">syndenes forlatelse, </w:t>
      </w:r>
    </w:p>
    <w:p w14:paraId="7114D034" w14:textId="77777777" w:rsidR="00A758E6" w:rsidRDefault="005064FD">
      <w:pPr>
        <w:keepNext/>
        <w:keepLines/>
        <w:spacing w:after="0" w:line="276" w:lineRule="auto"/>
        <w:rPr>
          <w:b/>
        </w:rPr>
      </w:pPr>
      <w:r>
        <w:rPr>
          <w:b/>
        </w:rPr>
        <w:t xml:space="preserve">legemets oppstandelse </w:t>
      </w:r>
    </w:p>
    <w:p w14:paraId="46844391" w14:textId="77777777" w:rsidR="00A758E6" w:rsidRDefault="005064FD">
      <w:pPr>
        <w:keepNext/>
        <w:keepLines/>
        <w:spacing w:after="0" w:line="276" w:lineRule="auto"/>
        <w:rPr>
          <w:b/>
        </w:rPr>
      </w:pPr>
      <w:r>
        <w:rPr>
          <w:b/>
        </w:rPr>
        <w:t>og det evige liv.</w:t>
      </w:r>
    </w:p>
    <w:p w14:paraId="5B20E213" w14:textId="77777777" w:rsidR="00A758E6" w:rsidRDefault="005064FD">
      <w:pPr>
        <w:keepNext/>
        <w:keepLines/>
        <w:spacing w:after="0" w:line="276" w:lineRule="auto"/>
        <w:rPr>
          <w:b/>
        </w:rPr>
      </w:pPr>
      <w:r>
        <w:rPr>
          <w:b/>
        </w:rPr>
        <w:t>Amen.</w:t>
      </w:r>
    </w:p>
    <w:p w14:paraId="178DC8EC" w14:textId="77777777" w:rsidR="00A758E6" w:rsidRDefault="005064FD">
      <w:r>
        <w:rPr>
          <w:smallCaps/>
          <w:color w:val="D90000"/>
          <w:sz w:val="18"/>
          <w:szCs w:val="18"/>
        </w:rPr>
        <w:t>Den apostoliske trosbekjennelse</w:t>
      </w:r>
    </w:p>
    <w:p w14:paraId="3561CD4B" w14:textId="77777777" w:rsidR="00A758E6" w:rsidRDefault="005064FD">
      <w:pPr>
        <w:rPr>
          <w:color w:val="D90000"/>
          <w:sz w:val="18"/>
          <w:szCs w:val="18"/>
        </w:rPr>
      </w:pPr>
      <w:r>
        <w:rPr>
          <w:color w:val="D90000"/>
          <w:sz w:val="18"/>
          <w:szCs w:val="18"/>
        </w:rPr>
        <w:t>Menigheten setter seg.</w:t>
      </w:r>
    </w:p>
    <w:p w14:paraId="040D7BA2" w14:textId="77777777" w:rsidR="00A758E6" w:rsidRDefault="005064FD">
      <w:r>
        <w:rPr>
          <w:b/>
          <w:color w:val="A20000"/>
          <w:sz w:val="24"/>
          <w:szCs w:val="24"/>
        </w:rPr>
        <w:t>6 | Stadfestelse</w:t>
      </w:r>
    </w:p>
    <w:p w14:paraId="144CB0F9" w14:textId="77777777" w:rsidR="00A758E6" w:rsidRDefault="005064FD">
      <w:pPr>
        <w:keepNext/>
        <w:keepLines/>
        <w:spacing w:before="200" w:after="200" w:line="276" w:lineRule="auto"/>
        <w:rPr>
          <w:color w:val="D90000"/>
          <w:sz w:val="18"/>
          <w:szCs w:val="18"/>
        </w:rPr>
      </w:pPr>
      <w:r>
        <w:rPr>
          <w:color w:val="D90000"/>
          <w:sz w:val="18"/>
          <w:szCs w:val="18"/>
        </w:rPr>
        <w:t>Barnet (om det er flere: hvert barn for seg) bringes fram til døpefonten</w:t>
      </w:r>
    </w:p>
    <w:p w14:paraId="5D2DFFFF" w14:textId="77777777" w:rsidR="00A758E6" w:rsidRDefault="005064FD">
      <w:pPr>
        <w:keepNext/>
        <w:keepLines/>
        <w:spacing w:before="200" w:after="200" w:line="276" w:lineRule="auto"/>
      </w:pPr>
      <w:r>
        <w:rPr>
          <w:color w:val="D90000"/>
          <w:sz w:val="18"/>
          <w:szCs w:val="18"/>
        </w:rPr>
        <w:t>Foreldre og faddere reiser seg.</w:t>
      </w:r>
    </w:p>
    <w:p w14:paraId="48C2B4AD" w14:textId="77777777" w:rsidR="00A758E6" w:rsidRDefault="005064FD">
      <w:pPr>
        <w:keepNext/>
        <w:keepLines/>
        <w:spacing w:before="200" w:after="200" w:line="276" w:lineRule="auto"/>
        <w:rPr>
          <w:color w:val="D90000"/>
          <w:sz w:val="18"/>
          <w:szCs w:val="18"/>
        </w:rPr>
      </w:pPr>
      <w:r>
        <w:rPr>
          <w:color w:val="D90000"/>
          <w:sz w:val="18"/>
          <w:szCs w:val="18"/>
        </w:rPr>
        <w:t>Hvor forholdene gjør det naturlig, kan foreldre og faddere gå fram til døpefonten.</w:t>
      </w:r>
    </w:p>
    <w:p w14:paraId="709A1EEC" w14:textId="77777777" w:rsidR="00A758E6" w:rsidRDefault="005064FD">
      <w:r>
        <w:rPr>
          <w:b/>
        </w:rPr>
        <w:t>L</w:t>
      </w:r>
      <w:r>
        <w:rPr>
          <w:rFonts w:ascii="Times New Roman" w:eastAsia="Times New Roman" w:hAnsi="Times New Roman" w:cs="Times New Roman"/>
          <w:b/>
          <w:sz w:val="19"/>
          <w:szCs w:val="19"/>
        </w:rPr>
        <w:t xml:space="preserve"> </w:t>
      </w:r>
      <w:r>
        <w:t>| Hva heter barnet?</w:t>
      </w:r>
    </w:p>
    <w:p w14:paraId="63A127E9" w14:textId="77777777" w:rsidR="00A758E6" w:rsidRDefault="005064FD">
      <w:pPr>
        <w:rPr>
          <w:color w:val="D90000"/>
          <w:sz w:val="18"/>
          <w:szCs w:val="18"/>
        </w:rPr>
      </w:pPr>
      <w:r>
        <w:rPr>
          <w:color w:val="D90000"/>
          <w:sz w:val="18"/>
          <w:szCs w:val="18"/>
        </w:rPr>
        <w:t>Den som bærer barnet, sier fornavnet.</w:t>
      </w:r>
    </w:p>
    <w:p w14:paraId="3885104E" w14:textId="77777777" w:rsidR="00A758E6" w:rsidRDefault="005064FD">
      <w:r>
        <w:rPr>
          <w:b/>
        </w:rPr>
        <w:lastRenderedPageBreak/>
        <w:t>L</w:t>
      </w:r>
      <w:r>
        <w:rPr>
          <w:rFonts w:ascii="Times New Roman" w:eastAsia="Times New Roman" w:hAnsi="Times New Roman" w:cs="Times New Roman"/>
          <w:b/>
          <w:sz w:val="19"/>
          <w:szCs w:val="19"/>
        </w:rPr>
        <w:t xml:space="preserve"> </w:t>
      </w:r>
      <w:r>
        <w:t xml:space="preserve">| Er </w:t>
      </w:r>
      <w:r>
        <w:rPr>
          <w:color w:val="D90000"/>
          <w:sz w:val="18"/>
          <w:szCs w:val="18"/>
        </w:rPr>
        <w:t>(barnets fornavn nevnes)</w:t>
      </w:r>
      <w:r>
        <w:t xml:space="preserve"> døpt til Faderens og Sønnens og Den Hellige Ånds navn?</w:t>
      </w:r>
    </w:p>
    <w:p w14:paraId="63CF4112" w14:textId="77777777" w:rsidR="00A758E6" w:rsidRDefault="005064FD">
      <w:r>
        <w:rPr>
          <w:color w:val="D90000"/>
          <w:sz w:val="18"/>
          <w:szCs w:val="18"/>
        </w:rPr>
        <w:t>Den som bærer barnet:</w:t>
      </w:r>
      <w:r>
        <w:t xml:space="preserve"> Ja.</w:t>
      </w:r>
    </w:p>
    <w:p w14:paraId="21004D59" w14:textId="77777777" w:rsidR="00A758E6" w:rsidRDefault="005064FD">
      <w:r>
        <w:rPr>
          <w:b/>
        </w:rPr>
        <w:t>L</w:t>
      </w:r>
      <w:r>
        <w:rPr>
          <w:rFonts w:ascii="Times New Roman" w:eastAsia="Times New Roman" w:hAnsi="Times New Roman" w:cs="Times New Roman"/>
          <w:b/>
          <w:sz w:val="19"/>
          <w:szCs w:val="19"/>
        </w:rPr>
        <w:t xml:space="preserve"> </w:t>
      </w:r>
      <w:r>
        <w:t xml:space="preserve">| Vil dere at </w:t>
      </w:r>
      <w:r>
        <w:rPr>
          <w:color w:val="D90000"/>
          <w:sz w:val="18"/>
          <w:szCs w:val="18"/>
        </w:rPr>
        <w:t>(barnets fornavn nevnes)</w:t>
      </w:r>
      <w:r>
        <w:t xml:space="preserve"> skal oppdras i den kristne forsakelse og tro?</w:t>
      </w:r>
    </w:p>
    <w:p w14:paraId="23A401D6" w14:textId="77777777" w:rsidR="00A758E6" w:rsidRDefault="005064FD">
      <w:r>
        <w:rPr>
          <w:color w:val="D90000"/>
          <w:sz w:val="18"/>
          <w:szCs w:val="18"/>
        </w:rPr>
        <w:t>Den som bærer barnet:</w:t>
      </w:r>
      <w:r>
        <w:t xml:space="preserve"> Ja.</w:t>
      </w:r>
    </w:p>
    <w:p w14:paraId="65E7328D" w14:textId="77777777" w:rsidR="00A758E6" w:rsidRDefault="005064FD">
      <w:pPr>
        <w:rPr>
          <w:color w:val="D90000"/>
          <w:sz w:val="18"/>
          <w:szCs w:val="18"/>
        </w:rPr>
      </w:pPr>
      <w:r>
        <w:rPr>
          <w:b/>
        </w:rPr>
        <w:t>L</w:t>
      </w:r>
      <w:r>
        <w:rPr>
          <w:rFonts w:ascii="Times New Roman" w:eastAsia="Times New Roman" w:hAnsi="Times New Roman" w:cs="Times New Roman"/>
          <w:b/>
          <w:sz w:val="19"/>
          <w:szCs w:val="19"/>
        </w:rPr>
        <w:t xml:space="preserve"> </w:t>
      </w:r>
      <w:r>
        <w:t xml:space="preserve">| </w:t>
      </w:r>
      <w:r>
        <w:rPr>
          <w:color w:val="D90000"/>
          <w:sz w:val="18"/>
          <w:szCs w:val="18"/>
        </w:rPr>
        <w:t xml:space="preserve">legger handen </w:t>
      </w:r>
      <w:proofErr w:type="spellStart"/>
      <w:r>
        <w:rPr>
          <w:color w:val="D90000"/>
          <w:sz w:val="18"/>
          <w:szCs w:val="18"/>
        </w:rPr>
        <w:t>pa</w:t>
      </w:r>
      <w:proofErr w:type="spellEnd"/>
      <w:r>
        <w:rPr>
          <w:color w:val="D90000"/>
          <w:sz w:val="18"/>
          <w:szCs w:val="18"/>
        </w:rPr>
        <w:t xml:space="preserve"> barnets hode og sier:</w:t>
      </w:r>
    </w:p>
    <w:p w14:paraId="718B33D2" w14:textId="77777777" w:rsidR="00A758E6" w:rsidRDefault="005064FD">
      <w:r>
        <w:t>Den allmektige Gud har i dåpen gitt deg sin Hellige Ånd, gjort deg til sitt barn og tatt deg inn i sin troende menighet. Han styrke deg med sin nåde til det evige liv.</w:t>
      </w:r>
    </w:p>
    <w:p w14:paraId="044FEF03" w14:textId="77777777" w:rsidR="00A758E6" w:rsidRDefault="005064FD">
      <w:r>
        <w:t>Fred være med deg.</w:t>
      </w:r>
    </w:p>
    <w:p w14:paraId="0990F2FA" w14:textId="77777777" w:rsidR="00A758E6" w:rsidRDefault="005064FD">
      <w:r>
        <w:rPr>
          <w:b/>
          <w:color w:val="A20000"/>
          <w:sz w:val="24"/>
          <w:szCs w:val="24"/>
        </w:rPr>
        <w:t>7 | Lovprisning og bønn</w:t>
      </w:r>
    </w:p>
    <w:p w14:paraId="18C60CBB" w14:textId="77777777" w:rsidR="00A758E6" w:rsidRDefault="005064FD">
      <w:pPr>
        <w:rPr>
          <w:color w:val="D90000"/>
          <w:sz w:val="18"/>
          <w:szCs w:val="18"/>
        </w:rPr>
      </w:pPr>
      <w:r>
        <w:rPr>
          <w:color w:val="D90000"/>
          <w:sz w:val="18"/>
          <w:szCs w:val="18"/>
        </w:rPr>
        <w:t xml:space="preserve">Når alle har </w:t>
      </w:r>
      <w:proofErr w:type="spellStart"/>
      <w:r>
        <w:rPr>
          <w:color w:val="D90000"/>
          <w:sz w:val="18"/>
          <w:szCs w:val="18"/>
        </w:rPr>
        <w:t>fätt</w:t>
      </w:r>
      <w:proofErr w:type="spellEnd"/>
      <w:r>
        <w:rPr>
          <w:color w:val="D90000"/>
          <w:sz w:val="18"/>
          <w:szCs w:val="18"/>
        </w:rPr>
        <w:t xml:space="preserve"> sin dåp stadfestet, sier liturgen fra lesepulten eller et annet sted i koret:</w:t>
      </w:r>
    </w:p>
    <w:p w14:paraId="00E32659" w14:textId="04072A97" w:rsidR="00A758E6" w:rsidRDefault="005064FD" w:rsidP="2CC375E1">
      <w:pPr>
        <w:spacing w:after="0"/>
      </w:pPr>
      <w:r w:rsidRPr="2CC375E1">
        <w:rPr>
          <w:b/>
          <w:bCs/>
        </w:rPr>
        <w:t>L</w:t>
      </w:r>
      <w:r w:rsidRPr="2CC375E1">
        <w:rPr>
          <w:rFonts w:ascii="Times New Roman" w:eastAsia="Times New Roman" w:hAnsi="Times New Roman" w:cs="Times New Roman"/>
          <w:b/>
          <w:bCs/>
          <w:sz w:val="19"/>
          <w:szCs w:val="19"/>
        </w:rPr>
        <w:t xml:space="preserve"> </w:t>
      </w:r>
      <w:r>
        <w:t xml:space="preserve">| </w:t>
      </w:r>
      <w:r w:rsidR="00E6556B">
        <w:rPr>
          <w:color w:val="212529"/>
        </w:rPr>
        <w:t>Velsignet er</w:t>
      </w:r>
      <w:r w:rsidR="70008B25" w:rsidRPr="2CC375E1">
        <w:rPr>
          <w:color w:val="212529"/>
        </w:rPr>
        <w:t xml:space="preserve"> Gud, vår Herre Jesu Kristi Far, han som i sin rike miskunn har født oss på ny til et levende håp ved Jesu Kristi oppstandelse fra de døde!</w:t>
      </w:r>
    </w:p>
    <w:p w14:paraId="2542D197" w14:textId="77777777" w:rsidR="00A758E6" w:rsidRDefault="005064FD">
      <w:r>
        <w:rPr>
          <w:smallCaps/>
          <w:color w:val="D90000"/>
          <w:sz w:val="18"/>
          <w:szCs w:val="18"/>
        </w:rPr>
        <w:t xml:space="preserve">1 </w:t>
      </w:r>
      <w:proofErr w:type="spellStart"/>
      <w:r>
        <w:rPr>
          <w:smallCaps/>
          <w:color w:val="D90000"/>
          <w:sz w:val="18"/>
          <w:szCs w:val="18"/>
        </w:rPr>
        <w:t>Pet</w:t>
      </w:r>
      <w:proofErr w:type="spellEnd"/>
      <w:r>
        <w:rPr>
          <w:smallCaps/>
          <w:color w:val="D90000"/>
          <w:sz w:val="18"/>
          <w:szCs w:val="18"/>
        </w:rPr>
        <w:t xml:space="preserve"> 1,3</w:t>
      </w:r>
    </w:p>
    <w:p w14:paraId="0F6F5C9C" w14:textId="77777777" w:rsidR="00A758E6" w:rsidRDefault="005064FD">
      <w:r>
        <w:rPr>
          <w:b/>
        </w:rPr>
        <w:t>L</w:t>
      </w:r>
      <w:r>
        <w:rPr>
          <w:rFonts w:ascii="Times New Roman" w:eastAsia="Times New Roman" w:hAnsi="Times New Roman" w:cs="Times New Roman"/>
          <w:b/>
          <w:sz w:val="19"/>
          <w:szCs w:val="19"/>
        </w:rPr>
        <w:t xml:space="preserve"> </w:t>
      </w:r>
      <w:r>
        <w:t>| La oss sammen be Herrens bønn.</w:t>
      </w:r>
    </w:p>
    <w:p w14:paraId="58DBB7F2" w14:textId="2A5EDC98" w:rsidR="005064FD" w:rsidRDefault="005064FD" w:rsidP="2CC375E1">
      <w:pPr>
        <w:spacing w:after="0"/>
        <w:rPr>
          <w:rFonts w:ascii="Arial" w:eastAsia="Arial" w:hAnsi="Arial" w:cs="Arial"/>
          <w:color w:val="393838"/>
          <w:sz w:val="24"/>
          <w:szCs w:val="24"/>
        </w:rPr>
      </w:pPr>
      <w:r w:rsidRPr="00E6556B">
        <w:rPr>
          <w:b/>
          <w:bCs/>
          <w:lang w:val="sv-FI"/>
        </w:rPr>
        <w:t>A</w:t>
      </w:r>
      <w:r w:rsidRPr="00E6556B">
        <w:rPr>
          <w:rFonts w:ascii="Times New Roman" w:eastAsia="Times New Roman" w:hAnsi="Times New Roman" w:cs="Times New Roman"/>
          <w:b/>
          <w:bCs/>
          <w:sz w:val="19"/>
          <w:szCs w:val="19"/>
          <w:lang w:val="sv-FI"/>
        </w:rPr>
        <w:t xml:space="preserve"> </w:t>
      </w:r>
      <w:r w:rsidRPr="00E6556B">
        <w:rPr>
          <w:lang w:val="sv-FI"/>
        </w:rPr>
        <w:t>|</w:t>
      </w:r>
      <w:r w:rsidRPr="00E6556B">
        <w:rPr>
          <w:b/>
          <w:bCs/>
          <w:lang w:val="sv-FI"/>
        </w:rPr>
        <w:t xml:space="preserve"> </w:t>
      </w:r>
      <w:r w:rsidR="4F52FDBE" w:rsidRPr="00E6556B">
        <w:rPr>
          <w:b/>
          <w:bCs/>
          <w:color w:val="393838"/>
          <w:lang w:val="sv-FI"/>
        </w:rPr>
        <w:t>Vår Far i himmelen!</w:t>
      </w:r>
      <w:r w:rsidRPr="00E6556B">
        <w:rPr>
          <w:lang w:val="sv-FI"/>
        </w:rPr>
        <w:br/>
      </w:r>
      <w:r w:rsidR="4F52FDBE" w:rsidRPr="2CC375E1">
        <w:rPr>
          <w:b/>
          <w:bCs/>
          <w:color w:val="393838"/>
        </w:rPr>
        <w:t>La navnet ditt helliges.</w:t>
      </w:r>
      <w:r>
        <w:br/>
      </w:r>
      <w:r w:rsidR="4F52FDBE" w:rsidRPr="2CC375E1">
        <w:rPr>
          <w:b/>
          <w:bCs/>
          <w:color w:val="393838"/>
        </w:rPr>
        <w:t>La riket ditt komme.</w:t>
      </w:r>
      <w:r>
        <w:br/>
      </w:r>
      <w:r w:rsidR="4F52FDBE" w:rsidRPr="2CC375E1">
        <w:rPr>
          <w:b/>
          <w:bCs/>
          <w:color w:val="393838"/>
        </w:rPr>
        <w:t>La viljen din skje på jorden slik som i himmelen.</w:t>
      </w:r>
      <w:r>
        <w:br/>
      </w:r>
      <w:r w:rsidR="4F52FDBE" w:rsidRPr="2CC375E1">
        <w:rPr>
          <w:b/>
          <w:bCs/>
          <w:color w:val="393838"/>
        </w:rPr>
        <w:t>Gi oss i dag vårt daglige brød,</w:t>
      </w:r>
      <w:r>
        <w:br/>
      </w:r>
      <w:r w:rsidR="4F52FDBE" w:rsidRPr="2CC375E1">
        <w:rPr>
          <w:b/>
          <w:bCs/>
          <w:color w:val="393838"/>
        </w:rPr>
        <w:t>og tilgi oss vår skyld,</w:t>
      </w:r>
      <w:r>
        <w:br/>
      </w:r>
      <w:r w:rsidR="4F52FDBE" w:rsidRPr="2CC375E1">
        <w:rPr>
          <w:b/>
          <w:bCs/>
          <w:color w:val="393838"/>
        </w:rPr>
        <w:t>slik også vi tilgir våre skyldnere.</w:t>
      </w:r>
      <w:r>
        <w:br/>
      </w:r>
      <w:r w:rsidR="4F52FDBE" w:rsidRPr="2CC375E1">
        <w:rPr>
          <w:b/>
          <w:bCs/>
          <w:color w:val="393838"/>
        </w:rPr>
        <w:t>Og la oss ikke komme i fristelse,</w:t>
      </w:r>
      <w:r>
        <w:br/>
      </w:r>
      <w:r w:rsidR="4F52FDBE" w:rsidRPr="2CC375E1">
        <w:rPr>
          <w:b/>
          <w:bCs/>
          <w:color w:val="393838"/>
        </w:rPr>
        <w:t>men frels oss fra det onde.</w:t>
      </w:r>
      <w:r>
        <w:br/>
      </w:r>
      <w:r w:rsidR="4F52FDBE" w:rsidRPr="2CC375E1">
        <w:rPr>
          <w:b/>
          <w:bCs/>
          <w:color w:val="393838"/>
        </w:rPr>
        <w:t>For riket er ditt og makten og æren i evighet.</w:t>
      </w:r>
      <w:r>
        <w:br/>
      </w:r>
      <w:r w:rsidR="4F52FDBE" w:rsidRPr="2CC375E1">
        <w:rPr>
          <w:b/>
          <w:bCs/>
          <w:color w:val="393838"/>
        </w:rPr>
        <w:t>Amen</w:t>
      </w:r>
      <w:r>
        <w:br/>
      </w:r>
    </w:p>
    <w:p w14:paraId="48209D03" w14:textId="77777777" w:rsidR="00A758E6" w:rsidRDefault="00A758E6">
      <w:pPr>
        <w:spacing w:after="0"/>
        <w:rPr>
          <w:b/>
          <w:color w:val="D90000"/>
          <w:sz w:val="18"/>
          <w:szCs w:val="18"/>
        </w:rPr>
      </w:pPr>
    </w:p>
    <w:p w14:paraId="26344A8B" w14:textId="11BBC8F4" w:rsidR="00A758E6" w:rsidRDefault="005064FD">
      <w:pPr>
        <w:rPr>
          <w:color w:val="D90000"/>
          <w:sz w:val="18"/>
          <w:szCs w:val="18"/>
        </w:rPr>
      </w:pPr>
      <w:proofErr w:type="spellStart"/>
      <w:r>
        <w:rPr>
          <w:color w:val="D90000"/>
          <w:sz w:val="18"/>
          <w:szCs w:val="18"/>
        </w:rPr>
        <w:t>Nar</w:t>
      </w:r>
      <w:proofErr w:type="spellEnd"/>
      <w:r>
        <w:rPr>
          <w:color w:val="D90000"/>
          <w:sz w:val="18"/>
          <w:szCs w:val="18"/>
        </w:rPr>
        <w:t xml:space="preserve"> stadfestelsen finner sted umiddelbart etter gudstjenesten, kan liturgen etter lovprisningen «</w:t>
      </w:r>
      <w:r w:rsidR="00E6556B">
        <w:rPr>
          <w:color w:val="D90000"/>
          <w:sz w:val="18"/>
          <w:szCs w:val="18"/>
        </w:rPr>
        <w:t>Velsignet er</w:t>
      </w:r>
      <w:r>
        <w:rPr>
          <w:color w:val="D90000"/>
          <w:sz w:val="18"/>
          <w:szCs w:val="18"/>
        </w:rPr>
        <w:t xml:space="preserve"> Gud» be følgende kollekten.</w:t>
      </w:r>
    </w:p>
    <w:p w14:paraId="3F1C70CA" w14:textId="77777777" w:rsidR="00A758E6" w:rsidRDefault="005064FD">
      <w:r>
        <w:rPr>
          <w:b/>
        </w:rPr>
        <w:t>L</w:t>
      </w:r>
      <w:r>
        <w:rPr>
          <w:rFonts w:ascii="Times New Roman" w:eastAsia="Times New Roman" w:hAnsi="Times New Roman" w:cs="Times New Roman"/>
          <w:b/>
          <w:sz w:val="19"/>
          <w:szCs w:val="19"/>
        </w:rPr>
        <w:t xml:space="preserve"> </w:t>
      </w:r>
      <w:r>
        <w:t xml:space="preserve">| La oss </w:t>
      </w:r>
      <w:proofErr w:type="spellStart"/>
      <w:r>
        <w:t>takke</w:t>
      </w:r>
      <w:proofErr w:type="spellEnd"/>
      <w:r>
        <w:t xml:space="preserve"> og be.</w:t>
      </w:r>
    </w:p>
    <w:p w14:paraId="411FDB5C" w14:textId="77777777" w:rsidR="00A758E6" w:rsidRDefault="005064FD">
      <w:r>
        <w:t xml:space="preserve">Herre Gud, himmelske Far, du har lovet at du vil være vår Gud og våre barns Gud og vise din miskunn mot slekt etter slekt. Vi takker deg fordi du tar imot oss i den hellige dåp mens vi ennå er barn, og der gir oss syndenes forlatelse, liv og salighet. </w:t>
      </w:r>
      <w:r>
        <w:lastRenderedPageBreak/>
        <w:t>Vi ber deg, hjelp oss å stride den gode strid, fullende løpet og bevare troen, og før oss fram til det evige liv, ved din Sønn, Jesus Kristus, vår Herre.</w:t>
      </w:r>
    </w:p>
    <w:p w14:paraId="161EC30B" w14:textId="1020C249" w:rsidR="005064FD" w:rsidRDefault="005064FD" w:rsidP="2CC375E1">
      <w:pPr>
        <w:spacing w:after="0"/>
        <w:rPr>
          <w:rFonts w:ascii="Arial" w:eastAsia="Arial" w:hAnsi="Arial" w:cs="Arial"/>
          <w:color w:val="393838"/>
          <w:sz w:val="24"/>
          <w:szCs w:val="24"/>
        </w:rPr>
      </w:pPr>
      <w:r w:rsidRPr="00E6556B">
        <w:rPr>
          <w:b/>
          <w:bCs/>
          <w:lang w:val="sv-FI"/>
        </w:rPr>
        <w:t>A</w:t>
      </w:r>
      <w:r w:rsidRPr="00E6556B">
        <w:rPr>
          <w:rFonts w:ascii="Times New Roman" w:eastAsia="Times New Roman" w:hAnsi="Times New Roman" w:cs="Times New Roman"/>
          <w:b/>
          <w:bCs/>
          <w:sz w:val="19"/>
          <w:szCs w:val="19"/>
          <w:lang w:val="sv-FI"/>
        </w:rPr>
        <w:t xml:space="preserve"> </w:t>
      </w:r>
      <w:r w:rsidRPr="00E6556B">
        <w:rPr>
          <w:lang w:val="sv-FI"/>
        </w:rPr>
        <w:t xml:space="preserve">| </w:t>
      </w:r>
      <w:r w:rsidR="2EA57057" w:rsidRPr="00E6556B">
        <w:rPr>
          <w:b/>
          <w:bCs/>
          <w:color w:val="393838"/>
          <w:lang w:val="sv-FI"/>
        </w:rPr>
        <w:t>Vår Far i himmelen!</w:t>
      </w:r>
      <w:r w:rsidRPr="00E6556B">
        <w:rPr>
          <w:lang w:val="sv-FI"/>
        </w:rPr>
        <w:br/>
      </w:r>
      <w:r w:rsidR="2EA57057" w:rsidRPr="2CC375E1">
        <w:rPr>
          <w:b/>
          <w:bCs/>
          <w:color w:val="393838"/>
        </w:rPr>
        <w:t>La navnet ditt helliges.</w:t>
      </w:r>
      <w:r>
        <w:br/>
      </w:r>
      <w:r w:rsidR="2EA57057" w:rsidRPr="2CC375E1">
        <w:rPr>
          <w:b/>
          <w:bCs/>
          <w:color w:val="393838"/>
        </w:rPr>
        <w:t>La riket ditt komme.</w:t>
      </w:r>
      <w:r>
        <w:br/>
      </w:r>
      <w:r w:rsidR="2EA57057" w:rsidRPr="2CC375E1">
        <w:rPr>
          <w:b/>
          <w:bCs/>
          <w:color w:val="393838"/>
        </w:rPr>
        <w:t>La viljen din skje på jorden slik som i himmelen.</w:t>
      </w:r>
      <w:r>
        <w:br/>
      </w:r>
      <w:r w:rsidR="2EA57057" w:rsidRPr="2CC375E1">
        <w:rPr>
          <w:b/>
          <w:bCs/>
          <w:color w:val="393838"/>
        </w:rPr>
        <w:t>Gi oss i dag vårt daglige brød,</w:t>
      </w:r>
      <w:r>
        <w:br/>
      </w:r>
      <w:r w:rsidR="2EA57057" w:rsidRPr="2CC375E1">
        <w:rPr>
          <w:b/>
          <w:bCs/>
          <w:color w:val="393838"/>
        </w:rPr>
        <w:t>og tilgi oss vår skyld,</w:t>
      </w:r>
      <w:r>
        <w:br/>
      </w:r>
      <w:r w:rsidR="2EA57057" w:rsidRPr="2CC375E1">
        <w:rPr>
          <w:b/>
          <w:bCs/>
          <w:color w:val="393838"/>
        </w:rPr>
        <w:t>slik også vi tilgir våre skyldnere.</w:t>
      </w:r>
      <w:r>
        <w:br/>
      </w:r>
      <w:r w:rsidR="2EA57057" w:rsidRPr="2CC375E1">
        <w:rPr>
          <w:b/>
          <w:bCs/>
          <w:color w:val="393838"/>
        </w:rPr>
        <w:t>Og la oss ikke komme i fristelse,</w:t>
      </w:r>
      <w:r>
        <w:br/>
      </w:r>
      <w:r w:rsidR="2EA57057" w:rsidRPr="2CC375E1">
        <w:rPr>
          <w:b/>
          <w:bCs/>
          <w:color w:val="393838"/>
        </w:rPr>
        <w:t>men frels oss fra det onde.</w:t>
      </w:r>
      <w:r>
        <w:br/>
      </w:r>
      <w:r w:rsidR="2EA57057" w:rsidRPr="2CC375E1">
        <w:rPr>
          <w:b/>
          <w:bCs/>
          <w:color w:val="393838"/>
        </w:rPr>
        <w:t>For riket er ditt og makten og æren i evighet.</w:t>
      </w:r>
      <w:r>
        <w:br/>
      </w:r>
      <w:r w:rsidR="2EA57057" w:rsidRPr="2CC375E1">
        <w:rPr>
          <w:b/>
          <w:bCs/>
          <w:color w:val="393838"/>
        </w:rPr>
        <w:t>Amen</w:t>
      </w:r>
    </w:p>
    <w:p w14:paraId="350971E4" w14:textId="77777777" w:rsidR="00A758E6" w:rsidRDefault="00A758E6">
      <w:pPr>
        <w:rPr>
          <w:b/>
        </w:rPr>
      </w:pPr>
    </w:p>
    <w:p w14:paraId="46630933" w14:textId="77777777" w:rsidR="00A758E6" w:rsidRDefault="005064FD">
      <w:pPr>
        <w:rPr>
          <w:color w:val="D90000"/>
          <w:sz w:val="18"/>
          <w:szCs w:val="18"/>
        </w:rPr>
      </w:pPr>
      <w:r>
        <w:rPr>
          <w:color w:val="D90000"/>
          <w:sz w:val="18"/>
          <w:szCs w:val="18"/>
        </w:rPr>
        <w:t>Handlingen avsluttes med</w:t>
      </w:r>
    </w:p>
    <w:p w14:paraId="6064CD68" w14:textId="77777777" w:rsidR="00A758E6" w:rsidRDefault="005064FD">
      <w:pPr>
        <w:rPr>
          <w:b/>
          <w:color w:val="A20000"/>
          <w:sz w:val="24"/>
          <w:szCs w:val="24"/>
        </w:rPr>
      </w:pPr>
      <w:r>
        <w:rPr>
          <w:b/>
          <w:color w:val="A20000"/>
          <w:sz w:val="24"/>
          <w:szCs w:val="24"/>
        </w:rPr>
        <w:t>8 | Salme</w:t>
      </w:r>
    </w:p>
    <w:p w14:paraId="1628ED7E" w14:textId="77777777" w:rsidR="00A758E6" w:rsidRDefault="00A758E6">
      <w:pPr>
        <w:rPr>
          <w:b/>
          <w:color w:val="A20000"/>
          <w:sz w:val="24"/>
          <w:szCs w:val="24"/>
        </w:rPr>
      </w:pPr>
    </w:p>
    <w:p w14:paraId="3B2BC507" w14:textId="77777777" w:rsidR="00A758E6" w:rsidRDefault="005064FD">
      <w:pPr>
        <w:rPr>
          <w:b/>
          <w:color w:val="A20000"/>
          <w:sz w:val="24"/>
          <w:szCs w:val="24"/>
        </w:rPr>
      </w:pPr>
      <w:r>
        <w:rPr>
          <w:b/>
          <w:color w:val="A20000"/>
          <w:sz w:val="24"/>
          <w:szCs w:val="24"/>
        </w:rPr>
        <w:t>B | Når voksnes dåp stadfestes</w:t>
      </w:r>
    </w:p>
    <w:p w14:paraId="1932779C" w14:textId="77777777" w:rsidR="00A758E6" w:rsidRDefault="005064FD">
      <w:pPr>
        <w:rPr>
          <w:b/>
          <w:color w:val="A20000"/>
          <w:sz w:val="24"/>
          <w:szCs w:val="24"/>
        </w:rPr>
      </w:pPr>
      <w:r>
        <w:rPr>
          <w:b/>
          <w:color w:val="A20000"/>
          <w:sz w:val="24"/>
          <w:szCs w:val="24"/>
        </w:rPr>
        <w:t>1 | Inngang</w:t>
      </w:r>
    </w:p>
    <w:p w14:paraId="40235BE3" w14:textId="77777777" w:rsidR="00A758E6" w:rsidRDefault="005064FD">
      <w:pPr>
        <w:rPr>
          <w:sz w:val="18"/>
          <w:szCs w:val="18"/>
        </w:rPr>
      </w:pPr>
      <w:r>
        <w:rPr>
          <w:color w:val="D90000"/>
          <w:sz w:val="18"/>
          <w:szCs w:val="18"/>
        </w:rPr>
        <w:t xml:space="preserve">Enten </w:t>
      </w:r>
      <w:r>
        <w:rPr>
          <w:sz w:val="18"/>
          <w:szCs w:val="18"/>
        </w:rPr>
        <w:t>A</w:t>
      </w:r>
    </w:p>
    <w:p w14:paraId="2788E07E" w14:textId="77777777" w:rsidR="00A758E6" w:rsidRDefault="005064FD">
      <w:pPr>
        <w:spacing w:line="276" w:lineRule="auto"/>
      </w:pPr>
      <w:r>
        <w:rPr>
          <w:b/>
        </w:rPr>
        <w:t>L</w:t>
      </w:r>
      <w:r>
        <w:rPr>
          <w:rFonts w:ascii="Times New Roman" w:eastAsia="Times New Roman" w:hAnsi="Times New Roman" w:cs="Times New Roman"/>
          <w:b/>
          <w:sz w:val="19"/>
          <w:szCs w:val="19"/>
        </w:rPr>
        <w:t xml:space="preserve"> </w:t>
      </w:r>
      <w:r>
        <w:t xml:space="preserve">| </w:t>
      </w:r>
      <w:r>
        <w:rPr>
          <w:color w:val="D90000"/>
          <w:sz w:val="18"/>
          <w:szCs w:val="18"/>
        </w:rPr>
        <w:t>fra lesepulten eller et annet sted i koret, vendt mot menigheten</w:t>
      </w:r>
      <w:r>
        <w:t xml:space="preserve"> </w:t>
      </w:r>
    </w:p>
    <w:p w14:paraId="4919111F" w14:textId="77777777" w:rsidR="00A758E6" w:rsidRDefault="005064FD">
      <w:pPr>
        <w:spacing w:line="276" w:lineRule="auto"/>
      </w:pPr>
      <w:r>
        <w:t>I Faderens og Sønnens og Den Hellige Ånds navn.</w:t>
      </w:r>
    </w:p>
    <w:p w14:paraId="61B2B9D0" w14:textId="77777777" w:rsidR="00A758E6" w:rsidRDefault="00A758E6">
      <w:pPr>
        <w:rPr>
          <w:color w:val="D90000"/>
          <w:sz w:val="18"/>
          <w:szCs w:val="18"/>
        </w:rPr>
      </w:pPr>
    </w:p>
    <w:p w14:paraId="208F3B74" w14:textId="77777777" w:rsidR="00A758E6" w:rsidRDefault="005064FD">
      <w:pPr>
        <w:rPr>
          <w:sz w:val="18"/>
          <w:szCs w:val="18"/>
        </w:rPr>
      </w:pPr>
      <w:r>
        <w:rPr>
          <w:color w:val="D90000"/>
          <w:sz w:val="18"/>
          <w:szCs w:val="18"/>
        </w:rPr>
        <w:t xml:space="preserve">Eller </w:t>
      </w:r>
      <w:r>
        <w:rPr>
          <w:sz w:val="18"/>
          <w:szCs w:val="18"/>
        </w:rPr>
        <w:t>B</w:t>
      </w:r>
    </w:p>
    <w:p w14:paraId="31E89148" w14:textId="77777777" w:rsidR="00A758E6" w:rsidRDefault="005064FD">
      <w:r>
        <w:rPr>
          <w:b/>
        </w:rPr>
        <w:t>L</w:t>
      </w:r>
      <w:r>
        <w:rPr>
          <w:rFonts w:ascii="Times New Roman" w:eastAsia="Times New Roman" w:hAnsi="Times New Roman" w:cs="Times New Roman"/>
          <w:b/>
          <w:sz w:val="19"/>
          <w:szCs w:val="19"/>
        </w:rPr>
        <w:t xml:space="preserve"> </w:t>
      </w:r>
      <w:r>
        <w:t xml:space="preserve">| </w:t>
      </w:r>
      <w:r>
        <w:rPr>
          <w:color w:val="D90000"/>
          <w:sz w:val="18"/>
          <w:szCs w:val="18"/>
        </w:rPr>
        <w:t>fra lesepulten eller et annet sted i koret, vendt mot menigheten</w:t>
      </w:r>
      <w:r>
        <w:t xml:space="preserve"> </w:t>
      </w:r>
    </w:p>
    <w:p w14:paraId="421A3D37" w14:textId="77777777" w:rsidR="00A758E6" w:rsidRDefault="005064FD">
      <w:r>
        <w:t>Nåde være med dere og fred fra Gud, vår Far, og Herren Jesus Kristus.</w:t>
      </w:r>
    </w:p>
    <w:p w14:paraId="03AB3A74" w14:textId="77777777" w:rsidR="00A758E6" w:rsidRDefault="005064FD">
      <w:pPr>
        <w:rPr>
          <w:color w:val="D90000"/>
          <w:sz w:val="18"/>
          <w:szCs w:val="18"/>
        </w:rPr>
      </w:pPr>
      <w:r>
        <w:rPr>
          <w:color w:val="D90000"/>
          <w:sz w:val="18"/>
          <w:szCs w:val="18"/>
        </w:rPr>
        <w:t>En velger her det alternativ som ikke ble brukt ved gudstjenestens begynnelse.</w:t>
      </w:r>
    </w:p>
    <w:p w14:paraId="5AEE34F4" w14:textId="77777777" w:rsidR="00A758E6" w:rsidRDefault="005064FD">
      <w:r w:rsidRPr="2CC375E1">
        <w:rPr>
          <w:b/>
          <w:bCs/>
        </w:rPr>
        <w:t>L</w:t>
      </w:r>
      <w:r w:rsidRPr="2CC375E1">
        <w:rPr>
          <w:rFonts w:ascii="Times New Roman" w:eastAsia="Times New Roman" w:hAnsi="Times New Roman" w:cs="Times New Roman"/>
          <w:b/>
          <w:bCs/>
          <w:sz w:val="19"/>
          <w:szCs w:val="19"/>
        </w:rPr>
        <w:t xml:space="preserve"> </w:t>
      </w:r>
      <w:r>
        <w:t xml:space="preserve">| I dag fremstilles </w:t>
      </w:r>
      <w:r w:rsidRPr="2CC375E1">
        <w:rPr>
          <w:i/>
          <w:iCs/>
        </w:rPr>
        <w:t xml:space="preserve">denne vår </w:t>
      </w:r>
      <w:r>
        <w:t xml:space="preserve">medkristne i Guds hus. Ved dåpen har Gud gitt </w:t>
      </w:r>
      <w:r w:rsidRPr="2CC375E1">
        <w:rPr>
          <w:i/>
          <w:iCs/>
        </w:rPr>
        <w:t>ham</w:t>
      </w:r>
      <w:r>
        <w:t xml:space="preserve"> del i sin frelse og tatt </w:t>
      </w:r>
      <w:r w:rsidRPr="2CC375E1">
        <w:rPr>
          <w:i/>
          <w:iCs/>
        </w:rPr>
        <w:t>ham</w:t>
      </w:r>
      <w:r>
        <w:t xml:space="preserve"> inn i sin kristne kirke. La oss ta imot </w:t>
      </w:r>
      <w:r w:rsidRPr="2CC375E1">
        <w:rPr>
          <w:i/>
          <w:iCs/>
        </w:rPr>
        <w:t>ham</w:t>
      </w:r>
      <w:r>
        <w:t xml:space="preserve"> i kjærlighet og omslutte </w:t>
      </w:r>
      <w:r w:rsidRPr="2CC375E1">
        <w:rPr>
          <w:i/>
          <w:iCs/>
        </w:rPr>
        <w:t>ham</w:t>
      </w:r>
      <w:r>
        <w:t xml:space="preserve"> med våre bønner.</w:t>
      </w:r>
    </w:p>
    <w:p w14:paraId="7F72530C" w14:textId="77777777" w:rsidR="00A758E6" w:rsidRDefault="005064FD">
      <w:pPr>
        <w:rPr>
          <w:color w:val="D90000"/>
          <w:sz w:val="18"/>
          <w:szCs w:val="18"/>
        </w:rPr>
      </w:pPr>
      <w:r>
        <w:rPr>
          <w:color w:val="D90000"/>
          <w:sz w:val="18"/>
          <w:szCs w:val="18"/>
        </w:rPr>
        <w:t xml:space="preserve">Liturgen kan deretter holde en kort tale, som kan avsluttes med </w:t>
      </w:r>
      <w:proofErr w:type="spellStart"/>
      <w:r>
        <w:rPr>
          <w:color w:val="D90000"/>
          <w:sz w:val="18"/>
          <w:szCs w:val="18"/>
        </w:rPr>
        <w:t>Joh</w:t>
      </w:r>
      <w:proofErr w:type="spellEnd"/>
      <w:r>
        <w:rPr>
          <w:color w:val="D90000"/>
          <w:sz w:val="18"/>
          <w:szCs w:val="18"/>
        </w:rPr>
        <w:t xml:space="preserve"> 3,16.</w:t>
      </w:r>
    </w:p>
    <w:p w14:paraId="5FE8EE77" w14:textId="77777777" w:rsidR="00A758E6" w:rsidRDefault="005064FD">
      <w:pPr>
        <w:rPr>
          <w:color w:val="D90000"/>
          <w:sz w:val="18"/>
          <w:szCs w:val="18"/>
        </w:rPr>
      </w:pPr>
      <w:r>
        <w:rPr>
          <w:color w:val="D90000"/>
          <w:sz w:val="18"/>
          <w:szCs w:val="18"/>
        </w:rPr>
        <w:t>Eventuelt kan bare dette skriftordet benyttes.</w:t>
      </w:r>
    </w:p>
    <w:p w14:paraId="0F51A98B" w14:textId="0DAFBEEC" w:rsidR="00A758E6" w:rsidRDefault="005064FD" w:rsidP="2CC375E1">
      <w:pPr>
        <w:spacing w:after="0"/>
      </w:pPr>
      <w:r w:rsidRPr="2CC375E1">
        <w:rPr>
          <w:b/>
          <w:bCs/>
        </w:rPr>
        <w:lastRenderedPageBreak/>
        <w:t>L</w:t>
      </w:r>
      <w:r w:rsidRPr="2CC375E1">
        <w:rPr>
          <w:rFonts w:ascii="Times New Roman" w:eastAsia="Times New Roman" w:hAnsi="Times New Roman" w:cs="Times New Roman"/>
          <w:b/>
          <w:bCs/>
          <w:sz w:val="19"/>
          <w:szCs w:val="19"/>
        </w:rPr>
        <w:t xml:space="preserve"> </w:t>
      </w:r>
      <w:r>
        <w:t xml:space="preserve">| </w:t>
      </w:r>
      <w:r w:rsidR="1A40DD96">
        <w:t>For så høyt har Gud elsket verden at han ga sin Sønn, den enbårne, for at hver den som tror på ham, ikke skal gå fortapt, men ha evig liv.</w:t>
      </w:r>
    </w:p>
    <w:p w14:paraId="5D4BD83E" w14:textId="57AA1897" w:rsidR="00A758E6" w:rsidRDefault="005064FD">
      <w:pPr>
        <w:spacing w:after="0"/>
      </w:pPr>
      <w:proofErr w:type="spellStart"/>
      <w:r w:rsidRPr="2CC375E1">
        <w:rPr>
          <w:smallCaps/>
          <w:color w:val="D90000"/>
          <w:sz w:val="18"/>
          <w:szCs w:val="18"/>
        </w:rPr>
        <w:t>Joh</w:t>
      </w:r>
      <w:proofErr w:type="spellEnd"/>
      <w:r w:rsidRPr="2CC375E1">
        <w:rPr>
          <w:smallCaps/>
          <w:color w:val="D90000"/>
          <w:sz w:val="18"/>
          <w:szCs w:val="18"/>
        </w:rPr>
        <w:t xml:space="preserve"> 3,16 </w:t>
      </w:r>
    </w:p>
    <w:p w14:paraId="41B39984" w14:textId="77777777" w:rsidR="00A758E6" w:rsidRDefault="005064FD">
      <w:pPr>
        <w:pStyle w:val="Overskrift3"/>
        <w:spacing w:line="276" w:lineRule="auto"/>
      </w:pPr>
      <w:bookmarkStart w:id="3" w:name="_arzyntl0ffbz" w:colFirst="0" w:colLast="0"/>
      <w:bookmarkEnd w:id="3"/>
      <w:r>
        <w:t>2 | Dåpssalme</w:t>
      </w:r>
    </w:p>
    <w:p w14:paraId="22153260" w14:textId="77777777" w:rsidR="00A758E6" w:rsidRDefault="005064FD">
      <w:pPr>
        <w:pStyle w:val="Overskrift3"/>
        <w:spacing w:line="276" w:lineRule="auto"/>
      </w:pPr>
      <w:bookmarkStart w:id="4" w:name="_433m7xmks1m2" w:colFirst="0" w:colLast="0"/>
      <w:bookmarkEnd w:id="4"/>
      <w:r>
        <w:t>3 | Dåpsbefalingen</w:t>
      </w:r>
    </w:p>
    <w:p w14:paraId="223A430D" w14:textId="77777777" w:rsidR="00A758E6" w:rsidRDefault="005064FD">
      <w:r w:rsidRPr="2CC375E1">
        <w:rPr>
          <w:b/>
          <w:bCs/>
        </w:rPr>
        <w:t>L</w:t>
      </w:r>
      <w:r w:rsidRPr="2CC375E1">
        <w:rPr>
          <w:rFonts w:ascii="Times New Roman" w:eastAsia="Times New Roman" w:hAnsi="Times New Roman" w:cs="Times New Roman"/>
          <w:b/>
          <w:bCs/>
          <w:sz w:val="19"/>
          <w:szCs w:val="19"/>
        </w:rPr>
        <w:t xml:space="preserve"> </w:t>
      </w:r>
      <w:r>
        <w:t>| La oss høre vår Herre Jesu Kristi befaling om den hellige dåp:</w:t>
      </w:r>
    </w:p>
    <w:p w14:paraId="302B09B6" w14:textId="0B1B783B" w:rsidR="00A758E6" w:rsidRDefault="463631BD" w:rsidP="2CC375E1">
      <w:pPr>
        <w:spacing w:after="0"/>
      </w:pPr>
      <w:r w:rsidRPr="2CC375E1">
        <w:rPr>
          <w:color w:val="212529"/>
        </w:rPr>
        <w:t>Jeg har fått all makt i himmelen og på jorden. Gå derfor og gjør alle folkeslag til disipler: Døp dem til Faderens og Sønnens og Den hellige ånds navn og lær dem å holde alt det jeg har befalt dere. Og se, jeg er med dere alle dager inntil verdens ende.</w:t>
      </w:r>
    </w:p>
    <w:p w14:paraId="7E206999" w14:textId="77777777" w:rsidR="00A758E6" w:rsidRDefault="005064FD">
      <w:pPr>
        <w:spacing w:after="0"/>
        <w:rPr>
          <w:smallCaps/>
          <w:color w:val="D90000"/>
          <w:sz w:val="18"/>
          <w:szCs w:val="18"/>
        </w:rPr>
      </w:pPr>
      <w:r>
        <w:rPr>
          <w:smallCaps/>
          <w:color w:val="D90000"/>
          <w:sz w:val="18"/>
          <w:szCs w:val="18"/>
        </w:rPr>
        <w:t>Matt 28,18-20</w:t>
      </w:r>
    </w:p>
    <w:p w14:paraId="3C8014A8" w14:textId="77777777" w:rsidR="00A758E6" w:rsidRDefault="00A758E6">
      <w:pPr>
        <w:spacing w:after="0"/>
        <w:rPr>
          <w:smallCaps/>
          <w:color w:val="D90000"/>
          <w:sz w:val="18"/>
          <w:szCs w:val="18"/>
        </w:rPr>
      </w:pPr>
    </w:p>
    <w:p w14:paraId="18A55776" w14:textId="77777777" w:rsidR="00A758E6" w:rsidRDefault="005064FD">
      <w:r>
        <w:t>La oss høre hvor vennlig Jesus tar imot barna og lukker Guds rike opp for dem:</w:t>
      </w:r>
    </w:p>
    <w:p w14:paraId="1DE17858" w14:textId="1F0128A8" w:rsidR="234F707D" w:rsidRDefault="234F707D" w:rsidP="2CC375E1">
      <w:pPr>
        <w:spacing w:after="0"/>
      </w:pPr>
      <w:r w:rsidRPr="2CC375E1">
        <w:rPr>
          <w:color w:val="212529"/>
        </w:rPr>
        <w:t>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w:t>
      </w:r>
    </w:p>
    <w:p w14:paraId="4D797698" w14:textId="77777777" w:rsidR="00A758E6" w:rsidRDefault="005064FD">
      <w:r>
        <w:rPr>
          <w:smallCaps/>
          <w:color w:val="D90000"/>
          <w:sz w:val="18"/>
          <w:szCs w:val="18"/>
        </w:rPr>
        <w:t>Mark 10,13-16</w:t>
      </w:r>
    </w:p>
    <w:p w14:paraId="47C78C05" w14:textId="77777777" w:rsidR="00A758E6" w:rsidRDefault="005064FD">
      <w:r>
        <w:rPr>
          <w:b/>
          <w:color w:val="A20000"/>
          <w:sz w:val="24"/>
          <w:szCs w:val="24"/>
        </w:rPr>
        <w:t>4 | Dåpens forpliktelse</w:t>
      </w:r>
    </w:p>
    <w:p w14:paraId="4D537DBF" w14:textId="77777777" w:rsidR="00A758E6" w:rsidRDefault="005064FD">
      <w:r>
        <w:rPr>
          <w:b/>
        </w:rPr>
        <w:t>L</w:t>
      </w:r>
      <w:r>
        <w:rPr>
          <w:rFonts w:ascii="Times New Roman" w:eastAsia="Times New Roman" w:hAnsi="Times New Roman" w:cs="Times New Roman"/>
          <w:b/>
          <w:sz w:val="19"/>
          <w:szCs w:val="19"/>
        </w:rPr>
        <w:t xml:space="preserve"> </w:t>
      </w:r>
      <w:r>
        <w:t>| Vil fadderne reise seg.</w:t>
      </w:r>
    </w:p>
    <w:p w14:paraId="170BF1BD" w14:textId="0CB71AC6" w:rsidR="00A758E6" w:rsidRDefault="005064FD">
      <w:r w:rsidRPr="2CC375E1">
        <w:rPr>
          <w:b/>
          <w:bCs/>
        </w:rPr>
        <w:t>L</w:t>
      </w:r>
      <w:r w:rsidRPr="2CC375E1">
        <w:rPr>
          <w:rFonts w:ascii="Times New Roman" w:eastAsia="Times New Roman" w:hAnsi="Times New Roman" w:cs="Times New Roman"/>
          <w:b/>
          <w:bCs/>
          <w:sz w:val="19"/>
          <w:szCs w:val="19"/>
        </w:rPr>
        <w:t xml:space="preserve"> </w:t>
      </w:r>
      <w:r>
        <w:t xml:space="preserve">| Dere skal være vitner om at dette barnet er døpt til Faderens og Sønnens og Den Hellige Ånds navn. Sammen med denne menighet og hele vår kirke får dere del i et hellig ansvar: å be for barnet, lære </w:t>
      </w:r>
      <w:r w:rsidRPr="2CC375E1">
        <w:rPr>
          <w:i/>
          <w:iCs/>
        </w:rPr>
        <w:t>ham</w:t>
      </w:r>
      <w:r>
        <w:t xml:space="preserve"> selv å be, og hjelpe ham til å bruke Guds ord og Herrens nattverd, for at </w:t>
      </w:r>
      <w:r w:rsidRPr="2CC375E1">
        <w:rPr>
          <w:i/>
          <w:iCs/>
        </w:rPr>
        <w:t>ha</w:t>
      </w:r>
      <w:r>
        <w:t xml:space="preserve"> kan bli hos Kristus når han vokser opp, likesom han ved dåpen er blitt forenet med ham.</w:t>
      </w:r>
    </w:p>
    <w:p w14:paraId="4045A1F9" w14:textId="77777777" w:rsidR="00A758E6" w:rsidRDefault="005064FD">
      <w:pPr>
        <w:rPr>
          <w:color w:val="D90000"/>
          <w:sz w:val="18"/>
          <w:szCs w:val="18"/>
        </w:rPr>
      </w:pPr>
      <w:r>
        <w:rPr>
          <w:color w:val="D90000"/>
          <w:sz w:val="18"/>
          <w:szCs w:val="18"/>
        </w:rPr>
        <w:t>Faddere blir stående.</w:t>
      </w:r>
    </w:p>
    <w:p w14:paraId="4A639DC8" w14:textId="77777777" w:rsidR="00A758E6" w:rsidRDefault="005064FD">
      <w:r>
        <w:rPr>
          <w:b/>
          <w:color w:val="A20000"/>
          <w:sz w:val="24"/>
          <w:szCs w:val="24"/>
        </w:rPr>
        <w:t>5 | Forsakelsen og troen</w:t>
      </w:r>
    </w:p>
    <w:p w14:paraId="6AA8D0B4" w14:textId="77777777" w:rsidR="00A758E6" w:rsidRDefault="005064FD">
      <w:r>
        <w:rPr>
          <w:b/>
        </w:rPr>
        <w:t>L</w:t>
      </w:r>
      <w:r>
        <w:rPr>
          <w:rFonts w:ascii="Times New Roman" w:eastAsia="Times New Roman" w:hAnsi="Times New Roman" w:cs="Times New Roman"/>
          <w:b/>
          <w:sz w:val="19"/>
          <w:szCs w:val="19"/>
        </w:rPr>
        <w:t xml:space="preserve"> </w:t>
      </w:r>
      <w:r>
        <w:t xml:space="preserve">| </w:t>
      </w:r>
      <w:r>
        <w:rPr>
          <w:color w:val="D90000"/>
          <w:sz w:val="18"/>
          <w:szCs w:val="18"/>
        </w:rPr>
        <w:t>(navnet nevnes</w:t>
      </w:r>
      <w:proofErr w:type="gramStart"/>
      <w:r>
        <w:rPr>
          <w:color w:val="D90000"/>
          <w:sz w:val="18"/>
          <w:szCs w:val="18"/>
        </w:rPr>
        <w:t>)</w:t>
      </w:r>
      <w:r>
        <w:t xml:space="preserve"> ,</w:t>
      </w:r>
      <w:proofErr w:type="gramEnd"/>
      <w:r>
        <w:t xml:space="preserve"> vil du sammen med den kristne menighet bekjenne forsakelsen og troen?</w:t>
      </w:r>
    </w:p>
    <w:p w14:paraId="695B7B6E" w14:textId="77777777" w:rsidR="00A758E6" w:rsidRDefault="005064FD">
      <w:r>
        <w:rPr>
          <w:color w:val="D90000"/>
          <w:sz w:val="18"/>
          <w:szCs w:val="18"/>
        </w:rPr>
        <w:t xml:space="preserve">Den døpte: </w:t>
      </w:r>
      <w:r>
        <w:t>Ja.</w:t>
      </w:r>
    </w:p>
    <w:p w14:paraId="759B1655" w14:textId="77777777" w:rsidR="00A758E6" w:rsidRDefault="005064FD">
      <w:r>
        <w:rPr>
          <w:b/>
        </w:rPr>
        <w:t>L</w:t>
      </w:r>
      <w:r>
        <w:rPr>
          <w:rFonts w:ascii="Times New Roman" w:eastAsia="Times New Roman" w:hAnsi="Times New Roman" w:cs="Times New Roman"/>
          <w:b/>
          <w:sz w:val="19"/>
          <w:szCs w:val="19"/>
        </w:rPr>
        <w:t xml:space="preserve"> </w:t>
      </w:r>
      <w:r>
        <w:t>| La oss bekjenne forsakelsen og troen som vi døper våre barn til.</w:t>
      </w:r>
    </w:p>
    <w:p w14:paraId="59B49FE2" w14:textId="77777777" w:rsidR="00A758E6" w:rsidRDefault="005064FD">
      <w:pPr>
        <w:rPr>
          <w:color w:val="D90000"/>
          <w:sz w:val="18"/>
          <w:szCs w:val="18"/>
        </w:rPr>
      </w:pPr>
      <w:r>
        <w:rPr>
          <w:color w:val="D90000"/>
          <w:sz w:val="18"/>
          <w:szCs w:val="18"/>
        </w:rPr>
        <w:t>Menigheten reiser seg.</w:t>
      </w:r>
    </w:p>
    <w:p w14:paraId="01667540" w14:textId="77777777" w:rsidR="00A758E6" w:rsidRDefault="005064FD">
      <w:pPr>
        <w:keepNext/>
        <w:keepLines/>
        <w:spacing w:after="0" w:line="276" w:lineRule="auto"/>
        <w:rPr>
          <w:b/>
        </w:rPr>
      </w:pPr>
      <w:r>
        <w:rPr>
          <w:b/>
        </w:rPr>
        <w:lastRenderedPageBreak/>
        <w:t>A</w:t>
      </w:r>
      <w:r>
        <w:rPr>
          <w:rFonts w:ascii="Times New Roman" w:eastAsia="Times New Roman" w:hAnsi="Times New Roman" w:cs="Times New Roman"/>
          <w:b/>
          <w:sz w:val="19"/>
          <w:szCs w:val="19"/>
        </w:rPr>
        <w:t xml:space="preserve"> </w:t>
      </w:r>
      <w:r>
        <w:t xml:space="preserve">| </w:t>
      </w:r>
      <w:r>
        <w:rPr>
          <w:b/>
        </w:rPr>
        <w:t xml:space="preserve">Jeg forsaker djevelen </w:t>
      </w:r>
    </w:p>
    <w:p w14:paraId="52ACCB0D" w14:textId="77777777" w:rsidR="00A758E6" w:rsidRDefault="005064FD">
      <w:pPr>
        <w:keepNext/>
        <w:keepLines/>
        <w:spacing w:after="0" w:line="276" w:lineRule="auto"/>
        <w:rPr>
          <w:b/>
        </w:rPr>
      </w:pPr>
      <w:r>
        <w:rPr>
          <w:b/>
        </w:rPr>
        <w:t xml:space="preserve">og alle hans gjerninger </w:t>
      </w:r>
    </w:p>
    <w:p w14:paraId="49F69168" w14:textId="77777777" w:rsidR="00A758E6" w:rsidRDefault="005064FD">
      <w:pPr>
        <w:keepNext/>
        <w:keepLines/>
        <w:spacing w:after="0" w:line="276" w:lineRule="auto"/>
        <w:rPr>
          <w:b/>
        </w:rPr>
      </w:pPr>
      <w:r>
        <w:rPr>
          <w:b/>
        </w:rPr>
        <w:t>og alt hans vesen.</w:t>
      </w:r>
    </w:p>
    <w:p w14:paraId="1335265D" w14:textId="77777777" w:rsidR="00A758E6" w:rsidRDefault="00A758E6">
      <w:pPr>
        <w:keepNext/>
        <w:keepLines/>
        <w:spacing w:after="0" w:line="276" w:lineRule="auto"/>
        <w:rPr>
          <w:b/>
        </w:rPr>
      </w:pPr>
    </w:p>
    <w:p w14:paraId="790D809E" w14:textId="77777777" w:rsidR="00A758E6" w:rsidRDefault="005064FD">
      <w:pPr>
        <w:keepNext/>
        <w:keepLines/>
        <w:spacing w:after="0" w:line="276" w:lineRule="auto"/>
        <w:rPr>
          <w:b/>
        </w:rPr>
      </w:pPr>
      <w:r>
        <w:rPr>
          <w:b/>
        </w:rPr>
        <w:t xml:space="preserve">Jeg tror på Gud Fader, den allmektige, </w:t>
      </w:r>
    </w:p>
    <w:p w14:paraId="160C2E81" w14:textId="77777777" w:rsidR="00A758E6" w:rsidRDefault="005064FD">
      <w:pPr>
        <w:keepNext/>
        <w:keepLines/>
        <w:spacing w:after="0" w:line="276" w:lineRule="auto"/>
        <w:rPr>
          <w:b/>
        </w:rPr>
      </w:pPr>
      <w:r>
        <w:rPr>
          <w:b/>
        </w:rPr>
        <w:t>himmelens og jordens skaper.</w:t>
      </w:r>
    </w:p>
    <w:p w14:paraId="6C60BD23" w14:textId="77777777" w:rsidR="00A758E6" w:rsidRDefault="00A758E6">
      <w:pPr>
        <w:keepNext/>
        <w:keepLines/>
        <w:spacing w:after="0" w:line="276" w:lineRule="auto"/>
        <w:rPr>
          <w:b/>
        </w:rPr>
      </w:pPr>
    </w:p>
    <w:p w14:paraId="5644E358" w14:textId="77777777" w:rsidR="00A758E6" w:rsidRDefault="005064FD">
      <w:pPr>
        <w:keepNext/>
        <w:keepLines/>
        <w:spacing w:after="0" w:line="276" w:lineRule="auto"/>
        <w:rPr>
          <w:b/>
        </w:rPr>
      </w:pPr>
      <w:r>
        <w:rPr>
          <w:b/>
        </w:rPr>
        <w:t xml:space="preserve">Jeg tror på Jesus Kristus, </w:t>
      </w:r>
    </w:p>
    <w:p w14:paraId="2BD29C15" w14:textId="77777777" w:rsidR="00A758E6" w:rsidRDefault="005064FD">
      <w:pPr>
        <w:keepNext/>
        <w:keepLines/>
        <w:spacing w:after="0" w:line="276" w:lineRule="auto"/>
        <w:rPr>
          <w:b/>
        </w:rPr>
      </w:pPr>
      <w:r>
        <w:rPr>
          <w:b/>
        </w:rPr>
        <w:t xml:space="preserve">Guds enbårne Sønn, vår Herre, </w:t>
      </w:r>
    </w:p>
    <w:p w14:paraId="49BAA7CC" w14:textId="77777777" w:rsidR="00A758E6" w:rsidRDefault="005064FD">
      <w:pPr>
        <w:keepNext/>
        <w:keepLines/>
        <w:spacing w:after="0" w:line="276" w:lineRule="auto"/>
        <w:rPr>
          <w:b/>
        </w:rPr>
      </w:pPr>
      <w:r>
        <w:rPr>
          <w:b/>
        </w:rPr>
        <w:t xml:space="preserve">som ble unnfanget ved Den Hellige Ånd, </w:t>
      </w:r>
    </w:p>
    <w:p w14:paraId="18C4129B" w14:textId="77777777" w:rsidR="00A758E6" w:rsidRDefault="005064FD">
      <w:pPr>
        <w:keepNext/>
        <w:keepLines/>
        <w:spacing w:after="0" w:line="276" w:lineRule="auto"/>
        <w:rPr>
          <w:b/>
        </w:rPr>
      </w:pPr>
      <w:r>
        <w:rPr>
          <w:b/>
        </w:rPr>
        <w:t xml:space="preserve">født av jomfru Maria, </w:t>
      </w:r>
    </w:p>
    <w:p w14:paraId="350A8173" w14:textId="77777777" w:rsidR="00A758E6" w:rsidRDefault="005064FD">
      <w:pPr>
        <w:keepNext/>
        <w:keepLines/>
        <w:spacing w:after="0" w:line="276" w:lineRule="auto"/>
        <w:rPr>
          <w:b/>
        </w:rPr>
      </w:pPr>
      <w:r>
        <w:rPr>
          <w:b/>
        </w:rPr>
        <w:t xml:space="preserve">pint under Pontius Pilatus, </w:t>
      </w:r>
    </w:p>
    <w:p w14:paraId="6F14FB01" w14:textId="77777777" w:rsidR="00A758E6" w:rsidRDefault="005064FD">
      <w:pPr>
        <w:keepNext/>
        <w:keepLines/>
        <w:spacing w:after="0" w:line="276" w:lineRule="auto"/>
        <w:rPr>
          <w:b/>
        </w:rPr>
      </w:pPr>
      <w:r>
        <w:rPr>
          <w:b/>
        </w:rPr>
        <w:t xml:space="preserve">korsfestet, død og begravet, </w:t>
      </w:r>
    </w:p>
    <w:p w14:paraId="12EE5A97" w14:textId="77777777" w:rsidR="00A758E6" w:rsidRDefault="005064FD">
      <w:pPr>
        <w:keepNext/>
        <w:keepLines/>
        <w:spacing w:after="0" w:line="276" w:lineRule="auto"/>
        <w:rPr>
          <w:b/>
        </w:rPr>
      </w:pPr>
      <w:r>
        <w:rPr>
          <w:b/>
        </w:rPr>
        <w:t xml:space="preserve">for ned til dødsriket, </w:t>
      </w:r>
    </w:p>
    <w:p w14:paraId="5D1604D5" w14:textId="77777777" w:rsidR="00A758E6" w:rsidRDefault="005064FD">
      <w:pPr>
        <w:keepNext/>
        <w:keepLines/>
        <w:spacing w:after="0" w:line="276" w:lineRule="auto"/>
        <w:rPr>
          <w:b/>
        </w:rPr>
      </w:pPr>
      <w:r>
        <w:rPr>
          <w:b/>
        </w:rPr>
        <w:t xml:space="preserve">stod opp fra de døde tredje dag, </w:t>
      </w:r>
    </w:p>
    <w:p w14:paraId="30C43F23" w14:textId="77777777" w:rsidR="00A758E6" w:rsidRDefault="005064FD">
      <w:pPr>
        <w:keepNext/>
        <w:keepLines/>
        <w:spacing w:after="0" w:line="276" w:lineRule="auto"/>
        <w:rPr>
          <w:b/>
        </w:rPr>
      </w:pPr>
      <w:proofErr w:type="spellStart"/>
      <w:r>
        <w:rPr>
          <w:b/>
        </w:rPr>
        <w:t>fór</w:t>
      </w:r>
      <w:proofErr w:type="spellEnd"/>
      <w:r>
        <w:rPr>
          <w:b/>
        </w:rPr>
        <w:t xml:space="preserve"> opp til himmelen, </w:t>
      </w:r>
    </w:p>
    <w:p w14:paraId="73B700CC" w14:textId="77777777" w:rsidR="00A758E6" w:rsidRDefault="005064FD">
      <w:pPr>
        <w:keepNext/>
        <w:keepLines/>
        <w:spacing w:after="0" w:line="276" w:lineRule="auto"/>
        <w:rPr>
          <w:b/>
        </w:rPr>
      </w:pPr>
      <w:r>
        <w:rPr>
          <w:b/>
        </w:rPr>
        <w:t xml:space="preserve">sitter ved Guds, den allmektige Faders høyre hånd, </w:t>
      </w:r>
    </w:p>
    <w:p w14:paraId="4EA67F34" w14:textId="77777777" w:rsidR="00A758E6" w:rsidRDefault="005064FD">
      <w:pPr>
        <w:keepNext/>
        <w:keepLines/>
        <w:spacing w:after="0" w:line="276" w:lineRule="auto"/>
        <w:rPr>
          <w:b/>
        </w:rPr>
      </w:pPr>
      <w:r>
        <w:rPr>
          <w:b/>
        </w:rPr>
        <w:t xml:space="preserve">skal derfra komme igjen </w:t>
      </w:r>
    </w:p>
    <w:p w14:paraId="646AD9B6" w14:textId="77777777" w:rsidR="00A758E6" w:rsidRDefault="005064FD">
      <w:pPr>
        <w:keepNext/>
        <w:keepLines/>
        <w:spacing w:after="0" w:line="276" w:lineRule="auto"/>
        <w:rPr>
          <w:b/>
        </w:rPr>
      </w:pPr>
      <w:r>
        <w:rPr>
          <w:b/>
        </w:rPr>
        <w:t>for å dømme levende og døde.</w:t>
      </w:r>
    </w:p>
    <w:p w14:paraId="722F0391" w14:textId="77777777" w:rsidR="00A758E6" w:rsidRDefault="00A758E6">
      <w:pPr>
        <w:keepNext/>
        <w:keepLines/>
        <w:spacing w:after="0" w:line="276" w:lineRule="auto"/>
        <w:rPr>
          <w:b/>
        </w:rPr>
      </w:pPr>
    </w:p>
    <w:p w14:paraId="10A8B376" w14:textId="77777777" w:rsidR="00A758E6" w:rsidRDefault="005064FD">
      <w:pPr>
        <w:keepNext/>
        <w:keepLines/>
        <w:spacing w:after="0" w:line="276" w:lineRule="auto"/>
        <w:rPr>
          <w:b/>
        </w:rPr>
      </w:pPr>
      <w:r>
        <w:rPr>
          <w:b/>
        </w:rPr>
        <w:t xml:space="preserve">Jeg tror på Den Hellige Ånd, </w:t>
      </w:r>
    </w:p>
    <w:p w14:paraId="32F96AFE" w14:textId="77777777" w:rsidR="00A758E6" w:rsidRDefault="005064FD">
      <w:pPr>
        <w:keepNext/>
        <w:keepLines/>
        <w:spacing w:after="0" w:line="276" w:lineRule="auto"/>
        <w:rPr>
          <w:b/>
        </w:rPr>
      </w:pPr>
      <w:r>
        <w:rPr>
          <w:b/>
        </w:rPr>
        <w:t xml:space="preserve">en hellig, allmenn kirke, </w:t>
      </w:r>
    </w:p>
    <w:p w14:paraId="258A63CC" w14:textId="77777777" w:rsidR="00A758E6" w:rsidRDefault="005064FD">
      <w:pPr>
        <w:keepNext/>
        <w:keepLines/>
        <w:spacing w:after="0" w:line="276" w:lineRule="auto"/>
        <w:rPr>
          <w:b/>
        </w:rPr>
      </w:pPr>
      <w:r>
        <w:rPr>
          <w:b/>
        </w:rPr>
        <w:t xml:space="preserve">de helliges samfunn, </w:t>
      </w:r>
    </w:p>
    <w:p w14:paraId="49235490" w14:textId="77777777" w:rsidR="00A758E6" w:rsidRDefault="005064FD">
      <w:pPr>
        <w:keepNext/>
        <w:keepLines/>
        <w:spacing w:after="0" w:line="276" w:lineRule="auto"/>
        <w:rPr>
          <w:b/>
        </w:rPr>
      </w:pPr>
      <w:r>
        <w:rPr>
          <w:b/>
        </w:rPr>
        <w:t xml:space="preserve">syndenes forlatelse, </w:t>
      </w:r>
    </w:p>
    <w:p w14:paraId="6B6FEEC7" w14:textId="77777777" w:rsidR="00A758E6" w:rsidRDefault="005064FD">
      <w:pPr>
        <w:keepNext/>
        <w:keepLines/>
        <w:spacing w:after="0" w:line="276" w:lineRule="auto"/>
        <w:rPr>
          <w:b/>
        </w:rPr>
      </w:pPr>
      <w:r>
        <w:rPr>
          <w:b/>
        </w:rPr>
        <w:t xml:space="preserve">legemets oppstandelse </w:t>
      </w:r>
    </w:p>
    <w:p w14:paraId="402839A9" w14:textId="77777777" w:rsidR="00A758E6" w:rsidRDefault="005064FD">
      <w:pPr>
        <w:keepNext/>
        <w:keepLines/>
        <w:spacing w:after="0" w:line="276" w:lineRule="auto"/>
        <w:rPr>
          <w:b/>
        </w:rPr>
      </w:pPr>
      <w:r>
        <w:rPr>
          <w:b/>
        </w:rPr>
        <w:t>og det evige liv.</w:t>
      </w:r>
    </w:p>
    <w:p w14:paraId="6238DB7D" w14:textId="77777777" w:rsidR="00A758E6" w:rsidRDefault="005064FD">
      <w:pPr>
        <w:keepNext/>
        <w:keepLines/>
        <w:spacing w:after="0" w:line="276" w:lineRule="auto"/>
        <w:rPr>
          <w:b/>
        </w:rPr>
      </w:pPr>
      <w:r>
        <w:rPr>
          <w:b/>
        </w:rPr>
        <w:t>Amen.</w:t>
      </w:r>
    </w:p>
    <w:p w14:paraId="3A49351C" w14:textId="77777777" w:rsidR="00A758E6" w:rsidRDefault="005064FD">
      <w:r>
        <w:rPr>
          <w:smallCaps/>
          <w:color w:val="D90000"/>
          <w:sz w:val="18"/>
          <w:szCs w:val="18"/>
        </w:rPr>
        <w:t>Den apostoliske trosbekjennelse</w:t>
      </w:r>
    </w:p>
    <w:p w14:paraId="25873FD3" w14:textId="77777777" w:rsidR="00A758E6" w:rsidRDefault="005064FD">
      <w:pPr>
        <w:rPr>
          <w:color w:val="D90000"/>
          <w:sz w:val="18"/>
          <w:szCs w:val="18"/>
        </w:rPr>
      </w:pPr>
      <w:r>
        <w:rPr>
          <w:color w:val="D90000"/>
          <w:sz w:val="18"/>
          <w:szCs w:val="18"/>
        </w:rPr>
        <w:t>Menigheten setter seg.</w:t>
      </w:r>
    </w:p>
    <w:p w14:paraId="50A85486" w14:textId="77777777" w:rsidR="00A758E6" w:rsidRDefault="005064FD">
      <w:r>
        <w:rPr>
          <w:b/>
          <w:color w:val="A20000"/>
          <w:sz w:val="24"/>
          <w:szCs w:val="24"/>
        </w:rPr>
        <w:t>6 | Stadfestelse</w:t>
      </w:r>
    </w:p>
    <w:p w14:paraId="64BF6E78" w14:textId="77777777" w:rsidR="00A758E6" w:rsidRDefault="005064FD">
      <w:pPr>
        <w:keepNext/>
        <w:keepLines/>
        <w:spacing w:before="200" w:after="200" w:line="276" w:lineRule="auto"/>
      </w:pPr>
      <w:r>
        <w:rPr>
          <w:color w:val="D90000"/>
          <w:sz w:val="18"/>
          <w:szCs w:val="18"/>
        </w:rPr>
        <w:t>Den døpte (om det er flere, en av gangen) går fram til døpefonten.</w:t>
      </w:r>
    </w:p>
    <w:p w14:paraId="1EFDF0F9" w14:textId="77777777" w:rsidR="00A758E6" w:rsidRDefault="005064FD">
      <w:pPr>
        <w:keepNext/>
        <w:keepLines/>
        <w:spacing w:before="200" w:after="200" w:line="276" w:lineRule="auto"/>
        <w:rPr>
          <w:color w:val="D90000"/>
          <w:sz w:val="18"/>
          <w:szCs w:val="18"/>
        </w:rPr>
      </w:pPr>
      <w:r>
        <w:rPr>
          <w:color w:val="D90000"/>
          <w:sz w:val="18"/>
          <w:szCs w:val="18"/>
        </w:rPr>
        <w:t>Hvor forholdene gjør det naturlig, kan faddere gå fram til døpefonten.</w:t>
      </w:r>
    </w:p>
    <w:p w14:paraId="0F125235" w14:textId="77777777" w:rsidR="00A758E6" w:rsidRDefault="005064FD">
      <w:r>
        <w:rPr>
          <w:b/>
        </w:rPr>
        <w:t>L</w:t>
      </w:r>
      <w:r>
        <w:rPr>
          <w:rFonts w:ascii="Times New Roman" w:eastAsia="Times New Roman" w:hAnsi="Times New Roman" w:cs="Times New Roman"/>
          <w:b/>
          <w:sz w:val="19"/>
          <w:szCs w:val="19"/>
        </w:rPr>
        <w:t xml:space="preserve"> </w:t>
      </w:r>
      <w:r>
        <w:t xml:space="preserve">| </w:t>
      </w:r>
      <w:r>
        <w:rPr>
          <w:color w:val="D90000"/>
          <w:sz w:val="18"/>
          <w:szCs w:val="18"/>
        </w:rPr>
        <w:t>(Navnet nevnes</w:t>
      </w:r>
      <w:proofErr w:type="gramStart"/>
      <w:r>
        <w:rPr>
          <w:color w:val="D90000"/>
          <w:sz w:val="18"/>
          <w:szCs w:val="18"/>
        </w:rPr>
        <w:t>)</w:t>
      </w:r>
      <w:r>
        <w:t xml:space="preserve"> ,</w:t>
      </w:r>
      <w:proofErr w:type="gramEnd"/>
      <w:r>
        <w:t xml:space="preserve"> er du døpt til Faderens, Sønnens og Den Hellige Ånds navn?</w:t>
      </w:r>
    </w:p>
    <w:p w14:paraId="4CE8753F" w14:textId="77777777" w:rsidR="00A758E6" w:rsidRDefault="005064FD">
      <w:pPr>
        <w:rPr>
          <w:color w:val="D90000"/>
          <w:sz w:val="18"/>
          <w:szCs w:val="18"/>
        </w:rPr>
      </w:pPr>
      <w:r>
        <w:rPr>
          <w:color w:val="D90000"/>
          <w:sz w:val="18"/>
          <w:szCs w:val="18"/>
        </w:rPr>
        <w:t>Den døpte:</w:t>
      </w:r>
      <w:r>
        <w:t xml:space="preserve"> Ja. </w:t>
      </w:r>
    </w:p>
    <w:p w14:paraId="0CE6E25C" w14:textId="77777777" w:rsidR="00A758E6" w:rsidRDefault="005064FD">
      <w:pPr>
        <w:rPr>
          <w:color w:val="D90000"/>
          <w:sz w:val="18"/>
          <w:szCs w:val="18"/>
        </w:rPr>
      </w:pPr>
      <w:r>
        <w:rPr>
          <w:b/>
        </w:rPr>
        <w:t>L</w:t>
      </w:r>
      <w:r>
        <w:rPr>
          <w:rFonts w:ascii="Times New Roman" w:eastAsia="Times New Roman" w:hAnsi="Times New Roman" w:cs="Times New Roman"/>
          <w:b/>
          <w:sz w:val="19"/>
          <w:szCs w:val="19"/>
        </w:rPr>
        <w:t xml:space="preserve"> </w:t>
      </w:r>
      <w:r>
        <w:t xml:space="preserve">| </w:t>
      </w:r>
      <w:r>
        <w:rPr>
          <w:color w:val="D90000"/>
          <w:sz w:val="18"/>
          <w:szCs w:val="18"/>
        </w:rPr>
        <w:t>legger hånden på den døptes hode og sier:</w:t>
      </w:r>
    </w:p>
    <w:p w14:paraId="10868930" w14:textId="77777777" w:rsidR="00A758E6" w:rsidRDefault="005064FD">
      <w:r>
        <w:lastRenderedPageBreak/>
        <w:t>Den allmektige Gud har i dåpen gitt deg sin Hellige Ånd, gjort deg til sitt barn og tatt deg inn i sin troende menighet. Han styrke deg med sin nåde til det evige liv.</w:t>
      </w:r>
    </w:p>
    <w:p w14:paraId="1449BEE5" w14:textId="77777777" w:rsidR="00A758E6" w:rsidRDefault="005064FD">
      <w:r>
        <w:t>Fred være med deg.</w:t>
      </w:r>
    </w:p>
    <w:p w14:paraId="6C2D2377" w14:textId="77777777" w:rsidR="00A758E6" w:rsidRDefault="005064FD">
      <w:r>
        <w:rPr>
          <w:b/>
          <w:color w:val="A20000"/>
          <w:sz w:val="24"/>
          <w:szCs w:val="24"/>
        </w:rPr>
        <w:t>7 | Lovprisning og bønn</w:t>
      </w:r>
    </w:p>
    <w:p w14:paraId="1AB688FD" w14:textId="65F366C3" w:rsidR="00A758E6" w:rsidRDefault="005064FD">
      <w:pPr>
        <w:rPr>
          <w:color w:val="D90000"/>
          <w:sz w:val="18"/>
          <w:szCs w:val="18"/>
        </w:rPr>
      </w:pPr>
      <w:r w:rsidRPr="2CC375E1">
        <w:rPr>
          <w:color w:val="D90000"/>
          <w:sz w:val="18"/>
          <w:szCs w:val="18"/>
        </w:rPr>
        <w:t>Når alle har f</w:t>
      </w:r>
      <w:r w:rsidR="2557EC12" w:rsidRPr="2CC375E1">
        <w:rPr>
          <w:color w:val="D90000"/>
          <w:sz w:val="18"/>
          <w:szCs w:val="18"/>
        </w:rPr>
        <w:t>å</w:t>
      </w:r>
      <w:r w:rsidRPr="2CC375E1">
        <w:rPr>
          <w:color w:val="D90000"/>
          <w:sz w:val="18"/>
          <w:szCs w:val="18"/>
        </w:rPr>
        <w:t>tt sin dåp stadfestet, sier liturgen fra lesepulten eller et annet sted i koret:</w:t>
      </w:r>
    </w:p>
    <w:p w14:paraId="67B21605" w14:textId="7E5BDCAA" w:rsidR="00A758E6" w:rsidRDefault="005064FD" w:rsidP="2CC375E1">
      <w:pPr>
        <w:spacing w:after="0"/>
      </w:pPr>
      <w:r w:rsidRPr="2CC375E1">
        <w:rPr>
          <w:b/>
          <w:bCs/>
        </w:rPr>
        <w:t>L</w:t>
      </w:r>
      <w:r w:rsidRPr="2CC375E1">
        <w:rPr>
          <w:rFonts w:ascii="Times New Roman" w:eastAsia="Times New Roman" w:hAnsi="Times New Roman" w:cs="Times New Roman"/>
          <w:b/>
          <w:bCs/>
          <w:sz w:val="19"/>
          <w:szCs w:val="19"/>
        </w:rPr>
        <w:t xml:space="preserve"> </w:t>
      </w:r>
      <w:r>
        <w:t xml:space="preserve">| </w:t>
      </w:r>
      <w:r w:rsidR="00E6556B">
        <w:t>Velsignet er</w:t>
      </w:r>
      <w:r>
        <w:t xml:space="preserve"> Gud, vår Herre Jesu Kristi Far, han som i sin rike miskunn har født oss på ny og gitt oss et levende håp ved Jesu Kristi oppstandelse fra de døde!</w:t>
      </w:r>
    </w:p>
    <w:p w14:paraId="36039BED" w14:textId="77777777" w:rsidR="00A758E6" w:rsidRDefault="005064FD">
      <w:r>
        <w:rPr>
          <w:smallCaps/>
          <w:color w:val="D90000"/>
          <w:sz w:val="18"/>
          <w:szCs w:val="18"/>
        </w:rPr>
        <w:t xml:space="preserve">1 </w:t>
      </w:r>
      <w:proofErr w:type="spellStart"/>
      <w:r>
        <w:rPr>
          <w:smallCaps/>
          <w:color w:val="D90000"/>
          <w:sz w:val="18"/>
          <w:szCs w:val="18"/>
        </w:rPr>
        <w:t>Pet</w:t>
      </w:r>
      <w:proofErr w:type="spellEnd"/>
      <w:r>
        <w:rPr>
          <w:smallCaps/>
          <w:color w:val="D90000"/>
          <w:sz w:val="18"/>
          <w:szCs w:val="18"/>
        </w:rPr>
        <w:t xml:space="preserve"> 1,3</w:t>
      </w:r>
    </w:p>
    <w:p w14:paraId="4381B255" w14:textId="77777777" w:rsidR="00A758E6" w:rsidRDefault="005064FD">
      <w:r>
        <w:rPr>
          <w:b/>
        </w:rPr>
        <w:t>L</w:t>
      </w:r>
      <w:r>
        <w:rPr>
          <w:rFonts w:ascii="Times New Roman" w:eastAsia="Times New Roman" w:hAnsi="Times New Roman" w:cs="Times New Roman"/>
          <w:b/>
          <w:sz w:val="19"/>
          <w:szCs w:val="19"/>
        </w:rPr>
        <w:t xml:space="preserve"> </w:t>
      </w:r>
      <w:r>
        <w:t>| La oss sammen be Herrens bønn.</w:t>
      </w:r>
    </w:p>
    <w:p w14:paraId="06363613" w14:textId="011D3C8D" w:rsidR="005064FD" w:rsidRDefault="005064FD" w:rsidP="2CC375E1">
      <w:pPr>
        <w:spacing w:after="0"/>
        <w:rPr>
          <w:rFonts w:ascii="Arial" w:eastAsia="Arial" w:hAnsi="Arial" w:cs="Arial"/>
          <w:color w:val="393838"/>
          <w:sz w:val="24"/>
          <w:szCs w:val="24"/>
        </w:rPr>
      </w:pPr>
      <w:r w:rsidRPr="00E6556B">
        <w:rPr>
          <w:b/>
          <w:bCs/>
          <w:lang w:val="sv-FI"/>
        </w:rPr>
        <w:t>A</w:t>
      </w:r>
      <w:r w:rsidRPr="00E6556B">
        <w:rPr>
          <w:rFonts w:ascii="Times New Roman" w:eastAsia="Times New Roman" w:hAnsi="Times New Roman" w:cs="Times New Roman"/>
          <w:b/>
          <w:bCs/>
          <w:sz w:val="19"/>
          <w:szCs w:val="19"/>
          <w:lang w:val="sv-FI"/>
        </w:rPr>
        <w:t xml:space="preserve"> </w:t>
      </w:r>
      <w:r w:rsidRPr="00E6556B">
        <w:rPr>
          <w:lang w:val="sv-FI"/>
        </w:rPr>
        <w:t xml:space="preserve">| </w:t>
      </w:r>
      <w:r w:rsidR="5F3F8595" w:rsidRPr="00E6556B">
        <w:rPr>
          <w:b/>
          <w:bCs/>
          <w:color w:val="393838"/>
          <w:lang w:val="sv-FI"/>
        </w:rPr>
        <w:t>Vår Far i himmelen!</w:t>
      </w:r>
      <w:r w:rsidRPr="00E6556B">
        <w:rPr>
          <w:lang w:val="sv-FI"/>
        </w:rPr>
        <w:br/>
      </w:r>
      <w:r w:rsidR="5F3F8595" w:rsidRPr="2CC375E1">
        <w:rPr>
          <w:b/>
          <w:bCs/>
          <w:color w:val="393838"/>
        </w:rPr>
        <w:t>La navnet ditt helliges.</w:t>
      </w:r>
      <w:r>
        <w:br/>
      </w:r>
      <w:r w:rsidR="5F3F8595" w:rsidRPr="2CC375E1">
        <w:rPr>
          <w:b/>
          <w:bCs/>
          <w:color w:val="393838"/>
        </w:rPr>
        <w:t>La riket ditt komme.</w:t>
      </w:r>
      <w:r>
        <w:br/>
      </w:r>
      <w:r w:rsidR="5F3F8595" w:rsidRPr="2CC375E1">
        <w:rPr>
          <w:b/>
          <w:bCs/>
          <w:color w:val="393838"/>
        </w:rPr>
        <w:t>La viljen din skje på jorden slik som i himmelen.</w:t>
      </w:r>
      <w:r>
        <w:br/>
      </w:r>
      <w:r w:rsidR="5F3F8595" w:rsidRPr="2CC375E1">
        <w:rPr>
          <w:b/>
          <w:bCs/>
          <w:color w:val="393838"/>
        </w:rPr>
        <w:t>Gi oss i dag vårt daglige brød,</w:t>
      </w:r>
      <w:r>
        <w:br/>
      </w:r>
      <w:r w:rsidR="5F3F8595" w:rsidRPr="2CC375E1">
        <w:rPr>
          <w:b/>
          <w:bCs/>
          <w:color w:val="393838"/>
        </w:rPr>
        <w:t>og tilgi oss vår skyld,</w:t>
      </w:r>
      <w:r>
        <w:br/>
      </w:r>
      <w:r w:rsidR="5F3F8595" w:rsidRPr="2CC375E1">
        <w:rPr>
          <w:b/>
          <w:bCs/>
          <w:color w:val="393838"/>
        </w:rPr>
        <w:t>slik også vi tilgir våre skyldnere.</w:t>
      </w:r>
      <w:r>
        <w:br/>
      </w:r>
      <w:r w:rsidR="5F3F8595" w:rsidRPr="2CC375E1">
        <w:rPr>
          <w:b/>
          <w:bCs/>
          <w:color w:val="393838"/>
        </w:rPr>
        <w:t>Og la oss ikke komme i fristelse,</w:t>
      </w:r>
      <w:r>
        <w:br/>
      </w:r>
      <w:r w:rsidR="5F3F8595" w:rsidRPr="2CC375E1">
        <w:rPr>
          <w:b/>
          <w:bCs/>
          <w:color w:val="393838"/>
        </w:rPr>
        <w:t>men frels oss fra det onde.</w:t>
      </w:r>
      <w:r>
        <w:br/>
      </w:r>
      <w:r w:rsidR="5F3F8595" w:rsidRPr="2CC375E1">
        <w:rPr>
          <w:b/>
          <w:bCs/>
          <w:color w:val="393838"/>
        </w:rPr>
        <w:t>For riket er ditt og makten og æren i evighet.</w:t>
      </w:r>
      <w:r>
        <w:br/>
      </w:r>
      <w:r w:rsidR="5F3F8595" w:rsidRPr="2CC375E1">
        <w:rPr>
          <w:b/>
          <w:bCs/>
          <w:color w:val="393838"/>
        </w:rPr>
        <w:t>Amen</w:t>
      </w:r>
    </w:p>
    <w:p w14:paraId="16736E0A" w14:textId="77777777" w:rsidR="00A758E6" w:rsidRDefault="00A758E6">
      <w:pPr>
        <w:spacing w:after="0"/>
        <w:rPr>
          <w:b/>
          <w:color w:val="D90000"/>
          <w:sz w:val="18"/>
          <w:szCs w:val="18"/>
        </w:rPr>
      </w:pPr>
    </w:p>
    <w:p w14:paraId="6551207D" w14:textId="77777777" w:rsidR="00A758E6" w:rsidRDefault="00A758E6">
      <w:pPr>
        <w:spacing w:line="276" w:lineRule="auto"/>
        <w:rPr>
          <w:rFonts w:ascii="Times New Roman" w:eastAsia="Times New Roman" w:hAnsi="Times New Roman" w:cs="Times New Roman"/>
          <w:sz w:val="20"/>
          <w:szCs w:val="20"/>
        </w:rPr>
        <w:sectPr w:rsidR="00A758E6">
          <w:headerReference w:type="even" r:id="rId9"/>
          <w:headerReference w:type="default" r:id="rId10"/>
          <w:footerReference w:type="even" r:id="rId11"/>
          <w:footerReference w:type="default" r:id="rId12"/>
          <w:headerReference w:type="first" r:id="rId13"/>
          <w:footerReference w:type="first" r:id="rId14"/>
          <w:pgSz w:w="10810" w:h="14780"/>
          <w:pgMar w:top="1417" w:right="1417" w:bottom="1417" w:left="1417" w:header="708" w:footer="708" w:gutter="0"/>
          <w:pgNumType w:start="1"/>
          <w:cols w:space="708"/>
          <w:titlePg/>
        </w:sectPr>
      </w:pPr>
    </w:p>
    <w:p w14:paraId="745857B7" w14:textId="77777777" w:rsidR="00A758E6" w:rsidRDefault="005064FD">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19"/>
          <w:szCs w:val="19"/>
        </w:rPr>
        <w:lastRenderedPageBreak/>
        <w:t xml:space="preserve"> </w:t>
      </w:r>
    </w:p>
    <w:sectPr w:rsidR="00A758E6">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EDBB" w14:textId="77777777" w:rsidR="00D815EA" w:rsidRDefault="00D815EA">
      <w:pPr>
        <w:spacing w:after="0" w:line="240" w:lineRule="auto"/>
      </w:pPr>
      <w:r>
        <w:separator/>
      </w:r>
    </w:p>
  </w:endnote>
  <w:endnote w:type="continuationSeparator" w:id="0">
    <w:p w14:paraId="2FCE7691" w14:textId="77777777" w:rsidR="00D815EA" w:rsidRDefault="00D8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0BC1" w14:textId="77777777" w:rsidR="005B5C62" w:rsidRDefault="005B5C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1C99" w14:textId="77777777" w:rsidR="00A758E6" w:rsidRDefault="00A758E6">
    <w:pPr>
      <w:pBdr>
        <w:top w:val="nil"/>
        <w:left w:val="nil"/>
        <w:bottom w:val="nil"/>
        <w:right w:val="nil"/>
        <w:between w:val="nil"/>
      </w:pBdr>
      <w:tabs>
        <w:tab w:val="center" w:pos="4536"/>
        <w:tab w:val="right" w:pos="9072"/>
      </w:tabs>
      <w:jc w:val="center"/>
      <w:rPr>
        <w:i/>
        <w:color w:val="000000"/>
        <w:sz w:val="16"/>
        <w:szCs w:val="16"/>
      </w:rPr>
    </w:pPr>
  </w:p>
  <w:p w14:paraId="1481E975" w14:textId="0C53BB34" w:rsidR="00A758E6" w:rsidRDefault="005064FD">
    <w:pPr>
      <w:pBdr>
        <w:top w:val="nil"/>
        <w:left w:val="nil"/>
        <w:bottom w:val="nil"/>
        <w:right w:val="nil"/>
        <w:between w:val="nil"/>
      </w:pBdr>
      <w:tabs>
        <w:tab w:val="center" w:pos="4536"/>
        <w:tab w:val="right" w:pos="9072"/>
        <w:tab w:val="center" w:pos="3969"/>
      </w:tabs>
      <w:jc w:val="center"/>
      <w:rPr>
        <w:i/>
        <w:color w:val="000000"/>
        <w:sz w:val="18"/>
        <w:szCs w:val="18"/>
      </w:rPr>
    </w:pPr>
    <w:r>
      <w:rPr>
        <w:i/>
        <w:sz w:val="18"/>
        <w:szCs w:val="18"/>
      </w:rPr>
      <w:t>Stadfestelse av nøddåp</w:t>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2</w:t>
    </w:r>
    <w:r>
      <w:rPr>
        <w:i/>
        <w:color w:val="000000"/>
        <w:sz w:val="18"/>
        <w:szCs w:val="18"/>
      </w:rPr>
      <w:fldChar w:fldCharType="end"/>
    </w:r>
    <w:r>
      <w:rPr>
        <w:i/>
        <w:color w:val="000000"/>
        <w:sz w:val="18"/>
        <w:szCs w:val="18"/>
      </w:rPr>
      <w:tab/>
      <w:t xml:space="preserve"> </w:t>
    </w:r>
    <w:r w:rsidR="009A3CF0" w:rsidRPr="009A3CF0">
      <w:rPr>
        <w:i/>
        <w:sz w:val="18"/>
        <w:szCs w:val="18"/>
      </w:rPr>
      <w:t>G</w:t>
    </w:r>
    <w:r w:rsidRPr="009A3CF0">
      <w:rPr>
        <w:i/>
        <w:sz w:val="18"/>
        <w:szCs w:val="18"/>
      </w:rPr>
      <w:t xml:space="preserve">udstjenestebok </w:t>
    </w:r>
    <w:r w:rsidRPr="009A3CF0">
      <w:rPr>
        <w:i/>
        <w:sz w:val="18"/>
        <w:szCs w:val="18"/>
        <w:highlight w:val="white"/>
      </w:rPr>
      <w:t>II</w:t>
    </w:r>
    <w:r w:rsidRPr="009A3CF0">
      <w:rPr>
        <w:i/>
        <w:sz w:val="18"/>
        <w:szCs w:val="18"/>
      </w:rPr>
      <w:t xml:space="preserve"> for Den </w:t>
    </w:r>
    <w:r>
      <w:rPr>
        <w:i/>
        <w:color w:val="000000"/>
        <w:sz w:val="18"/>
        <w:szCs w:val="18"/>
      </w:rPr>
      <w:t>norske kirke</w:t>
    </w:r>
  </w:p>
  <w:p w14:paraId="56E5F91B" w14:textId="77777777" w:rsidR="00A758E6" w:rsidRDefault="00A758E6">
    <w:pPr>
      <w:pBdr>
        <w:top w:val="nil"/>
        <w:left w:val="nil"/>
        <w:bottom w:val="nil"/>
        <w:right w:val="nil"/>
        <w:between w:val="nil"/>
      </w:pBdr>
      <w:tabs>
        <w:tab w:val="center" w:pos="4536"/>
        <w:tab w:val="right" w:pos="9072"/>
      </w:tabs>
      <w:rPr>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DD70" w14:textId="0E464562" w:rsidR="00A758E6" w:rsidRDefault="005064FD">
    <w:pPr>
      <w:pBdr>
        <w:top w:val="nil"/>
        <w:left w:val="nil"/>
        <w:bottom w:val="nil"/>
        <w:right w:val="nil"/>
        <w:between w:val="nil"/>
      </w:pBdr>
      <w:tabs>
        <w:tab w:val="center" w:pos="4536"/>
        <w:tab w:val="right" w:pos="9072"/>
        <w:tab w:val="center" w:pos="3969"/>
      </w:tabs>
      <w:rPr>
        <w:i/>
        <w:color w:val="000000"/>
        <w:sz w:val="18"/>
        <w:szCs w:val="18"/>
      </w:rPr>
    </w:pPr>
    <w:r>
      <w:rPr>
        <w:i/>
        <w:sz w:val="18"/>
        <w:szCs w:val="18"/>
      </w:rPr>
      <w:t>Stadfestelse av nøddåp</w:t>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1</w:t>
    </w:r>
    <w:r>
      <w:rPr>
        <w:i/>
        <w:color w:val="000000"/>
        <w:sz w:val="18"/>
        <w:szCs w:val="18"/>
      </w:rPr>
      <w:fldChar w:fldCharType="end"/>
    </w:r>
    <w:r>
      <w:rPr>
        <w:i/>
        <w:color w:val="000000"/>
        <w:sz w:val="18"/>
        <w:szCs w:val="18"/>
      </w:rPr>
      <w:t xml:space="preserve"> </w:t>
    </w:r>
    <w:r>
      <w:rPr>
        <w:i/>
        <w:color w:val="000000"/>
        <w:sz w:val="18"/>
        <w:szCs w:val="18"/>
      </w:rPr>
      <w:tab/>
    </w:r>
    <w:r w:rsidR="009A3CF0">
      <w:rPr>
        <w:i/>
        <w:color w:val="000000"/>
        <w:sz w:val="18"/>
        <w:szCs w:val="18"/>
      </w:rPr>
      <w:t>G</w:t>
    </w:r>
    <w:r>
      <w:rPr>
        <w:i/>
        <w:color w:val="000000"/>
        <w:sz w:val="18"/>
        <w:szCs w:val="18"/>
      </w:rPr>
      <w:t xml:space="preserve">udstjenestebok </w:t>
    </w:r>
    <w:r w:rsidRPr="005B5C62">
      <w:rPr>
        <w:i/>
        <w:sz w:val="18"/>
        <w:szCs w:val="18"/>
        <w:highlight w:val="white"/>
      </w:rPr>
      <w:t>II</w:t>
    </w:r>
    <w:r w:rsidRPr="005B5C62">
      <w:rPr>
        <w:i/>
        <w:sz w:val="18"/>
        <w:szCs w:val="18"/>
      </w:rPr>
      <w:t xml:space="preserve"> for </w:t>
    </w:r>
    <w:r>
      <w:rPr>
        <w:i/>
        <w:color w:val="000000"/>
        <w:sz w:val="18"/>
        <w:szCs w:val="18"/>
      </w:rPr>
      <w:t xml:space="preserve">Den norske kirke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9BB07" w14:textId="77777777" w:rsidR="00D815EA" w:rsidRDefault="00D815EA">
      <w:pPr>
        <w:spacing w:after="0" w:line="240" w:lineRule="auto"/>
      </w:pPr>
      <w:r>
        <w:separator/>
      </w:r>
    </w:p>
  </w:footnote>
  <w:footnote w:type="continuationSeparator" w:id="0">
    <w:p w14:paraId="47A8F0F2" w14:textId="77777777" w:rsidR="00D815EA" w:rsidRDefault="00D8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178C" w14:textId="77777777" w:rsidR="005B5C62" w:rsidRDefault="005B5C6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5A5C" w14:textId="77777777" w:rsidR="005B5C62" w:rsidRDefault="005B5C6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B1BE" w14:textId="77777777" w:rsidR="00A758E6" w:rsidRDefault="005064F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73B7021F" wp14:editId="4ED96562">
          <wp:simplePos x="0" y="0"/>
          <wp:positionH relativeFrom="column">
            <wp:posOffset>1</wp:posOffset>
          </wp:positionH>
          <wp:positionV relativeFrom="paragraph">
            <wp:posOffset>103212</wp:posOffset>
          </wp:positionV>
          <wp:extent cx="2011680" cy="330835"/>
          <wp:effectExtent l="0" t="0" r="0" b="0"/>
          <wp:wrapSquare wrapText="bothSides" distT="0" distB="0" distL="114300" distR="114300"/>
          <wp:docPr id="1" name="image1.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2011680" cy="3308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E6"/>
    <w:rsid w:val="00030084"/>
    <w:rsid w:val="00033C68"/>
    <w:rsid w:val="001A5224"/>
    <w:rsid w:val="005064FD"/>
    <w:rsid w:val="005A303C"/>
    <w:rsid w:val="005B5C62"/>
    <w:rsid w:val="009A3CF0"/>
    <w:rsid w:val="00A758E6"/>
    <w:rsid w:val="00AA5A54"/>
    <w:rsid w:val="00B26492"/>
    <w:rsid w:val="00D815EA"/>
    <w:rsid w:val="00E6556B"/>
    <w:rsid w:val="00E91415"/>
    <w:rsid w:val="14913731"/>
    <w:rsid w:val="162D0792"/>
    <w:rsid w:val="18630489"/>
    <w:rsid w:val="1A40DD96"/>
    <w:rsid w:val="1B9AA54B"/>
    <w:rsid w:val="1D3675AC"/>
    <w:rsid w:val="1ED2460D"/>
    <w:rsid w:val="234F707D"/>
    <w:rsid w:val="2557EC12"/>
    <w:rsid w:val="2CC375E1"/>
    <w:rsid w:val="2EA57057"/>
    <w:rsid w:val="315BA5F4"/>
    <w:rsid w:val="3969E6B3"/>
    <w:rsid w:val="3A5DA9A6"/>
    <w:rsid w:val="3CE8AD78"/>
    <w:rsid w:val="45B62AAB"/>
    <w:rsid w:val="463631BD"/>
    <w:rsid w:val="4751FB0C"/>
    <w:rsid w:val="47EC27A2"/>
    <w:rsid w:val="48EDCB6D"/>
    <w:rsid w:val="4A73CD70"/>
    <w:rsid w:val="4F52FDBE"/>
    <w:rsid w:val="4FF73987"/>
    <w:rsid w:val="53A4FC9F"/>
    <w:rsid w:val="57EB979D"/>
    <w:rsid w:val="5C1486C4"/>
    <w:rsid w:val="5DB05725"/>
    <w:rsid w:val="5F3F8595"/>
    <w:rsid w:val="70008B25"/>
    <w:rsid w:val="7876E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C969"/>
  <w15:docId w15:val="{45FE23BE-9914-4CC7-B18D-F4122E57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640" w:after="280" w:line="240" w:lineRule="auto"/>
      <w:outlineLvl w:val="0"/>
    </w:pPr>
    <w:rPr>
      <w:color w:val="6C0000"/>
      <w:sz w:val="36"/>
      <w:szCs w:val="36"/>
    </w:rPr>
  </w:style>
  <w:style w:type="paragraph" w:styleId="Overskrift2">
    <w:name w:val="heading 2"/>
    <w:basedOn w:val="Normal"/>
    <w:next w:val="Normal"/>
    <w:uiPriority w:val="9"/>
    <w:unhideWhenUsed/>
    <w:qFormat/>
    <w:pPr>
      <w:keepNext/>
      <w:keepLines/>
      <w:spacing w:before="160" w:after="120" w:line="240" w:lineRule="auto"/>
      <w:outlineLvl w:val="1"/>
    </w:pPr>
    <w:rPr>
      <w:color w:val="A20000"/>
      <w:sz w:val="32"/>
      <w:szCs w:val="32"/>
    </w:rPr>
  </w:style>
  <w:style w:type="paragraph" w:styleId="Overskrift3">
    <w:name w:val="heading 3"/>
    <w:basedOn w:val="Normal"/>
    <w:next w:val="Normal"/>
    <w:uiPriority w:val="9"/>
    <w:unhideWhenUsed/>
    <w:qFormat/>
    <w:pPr>
      <w:keepNext/>
      <w:keepLines/>
      <w:spacing w:before="280" w:after="240" w:line="240" w:lineRule="auto"/>
      <w:outlineLvl w:val="2"/>
    </w:pPr>
    <w:rPr>
      <w:b/>
      <w:color w:val="A20000"/>
      <w:sz w:val="24"/>
      <w:szCs w:val="24"/>
    </w:rPr>
  </w:style>
  <w:style w:type="paragraph" w:styleId="Overskrift4">
    <w:name w:val="heading 4"/>
    <w:basedOn w:val="Normal"/>
    <w:next w:val="Normal"/>
    <w:uiPriority w:val="9"/>
    <w:semiHidden/>
    <w:unhideWhenUsed/>
    <w:qFormat/>
    <w:pPr>
      <w:keepNext/>
      <w:keepLines/>
      <w:spacing w:before="40" w:after="0"/>
      <w:outlineLvl w:val="3"/>
    </w:pPr>
    <w:rPr>
      <w:rFonts w:ascii="Arial" w:eastAsia="Arial" w:hAnsi="Arial" w:cs="Arial"/>
      <w:color w:val="A20000"/>
      <w:sz w:val="24"/>
      <w:szCs w:val="24"/>
    </w:rPr>
  </w:style>
  <w:style w:type="paragraph" w:styleId="Overskrift5">
    <w:name w:val="heading 5"/>
    <w:basedOn w:val="Normal"/>
    <w:next w:val="Normal"/>
    <w:uiPriority w:val="9"/>
    <w:semiHidden/>
    <w:unhideWhenUsed/>
    <w:qFormat/>
    <w:pPr>
      <w:keepNext/>
      <w:keepLines/>
      <w:spacing w:before="40" w:after="0"/>
      <w:outlineLvl w:val="4"/>
    </w:pPr>
    <w:rPr>
      <w:rFonts w:ascii="Arial" w:eastAsia="Arial" w:hAnsi="Arial" w:cs="Arial"/>
      <w:i/>
      <w:smallCaps/>
      <w:color w:val="A20000"/>
    </w:rPr>
  </w:style>
  <w:style w:type="paragraph" w:styleId="Overskrift6">
    <w:name w:val="heading 6"/>
    <w:basedOn w:val="Normal"/>
    <w:next w:val="Normal"/>
    <w:uiPriority w:val="9"/>
    <w:semiHidden/>
    <w:unhideWhenUsed/>
    <w:qFormat/>
    <w:pPr>
      <w:keepNext/>
      <w:keepLines/>
      <w:spacing w:before="40" w:after="0"/>
      <w:outlineLvl w:val="5"/>
    </w:pPr>
    <w:rPr>
      <w:rFonts w:ascii="Arial" w:eastAsia="Arial" w:hAnsi="Arial" w:cs="Arial"/>
      <w:i/>
      <w:smallCaps/>
      <w:color w:val="6C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spacing w:after="0" w:line="204" w:lineRule="auto"/>
    </w:pPr>
    <w:rPr>
      <w:rFonts w:ascii="Arial" w:eastAsia="Arial" w:hAnsi="Arial" w:cs="Arial"/>
      <w:smallCaps/>
      <w:color w:val="670019"/>
      <w:sz w:val="72"/>
      <w:szCs w:val="72"/>
    </w:rPr>
  </w:style>
  <w:style w:type="paragraph" w:styleId="Undertittel">
    <w:name w:val="Subtitle"/>
    <w:basedOn w:val="Normal"/>
    <w:next w:val="Normal"/>
    <w:uiPriority w:val="11"/>
    <w:qFormat/>
    <w:pPr>
      <w:spacing w:after="240" w:line="240" w:lineRule="auto"/>
    </w:pPr>
    <w:rPr>
      <w:rFonts w:ascii="Arial" w:eastAsia="Arial" w:hAnsi="Arial" w:cs="Arial"/>
      <w:color w:val="D90000"/>
      <w:sz w:val="28"/>
      <w:szCs w:val="28"/>
    </w:rPr>
  </w:style>
  <w:style w:type="paragraph" w:styleId="Topptekst">
    <w:name w:val="header"/>
    <w:basedOn w:val="Normal"/>
    <w:link w:val="TopptekstTegn"/>
    <w:uiPriority w:val="99"/>
    <w:unhideWhenUsed/>
    <w:rsid w:val="005B5C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5C62"/>
  </w:style>
  <w:style w:type="paragraph" w:styleId="Bunntekst">
    <w:name w:val="footer"/>
    <w:basedOn w:val="Normal"/>
    <w:link w:val="BunntekstTegn"/>
    <w:uiPriority w:val="99"/>
    <w:unhideWhenUsed/>
    <w:rsid w:val="005B5C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E7258-A3D8-41BE-A680-422A0331A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CF30D-B122-4696-9DD4-7BD28100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EC847-667C-4A99-9236-B24B407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2014</Words>
  <Characters>8662</Characters>
  <Application>Microsoft Office Word</Application>
  <DocSecurity>0</DocSecurity>
  <Lines>270</Lines>
  <Paragraphs>197</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Dahle Kraft</dc:creator>
  <cp:lastModifiedBy>Gunnhild Nordgaard Hermstad</cp:lastModifiedBy>
  <cp:revision>9</cp:revision>
  <dcterms:created xsi:type="dcterms:W3CDTF">2023-01-09T13:15:00Z</dcterms:created>
  <dcterms:modified xsi:type="dcterms:W3CDTF">2025-05-08T08:26:00Z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GrammarlyDocumentId">
    <vt:lpwstr>b5f7cb6d-0467-4d07-bc2d-a0f9c995b29b</vt:lpwstr>
  </property>
</Properties>
</file>