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A742D" w14:textId="3A2FF4F0" w:rsidR="00BE65C3" w:rsidRPr="00BE65C3" w:rsidRDefault="00AB7570" w:rsidP="00AB7570">
      <w:pPr>
        <w:pStyle w:val="Overskrift1"/>
        <w:rPr>
          <w:lang w:val="nn-NO"/>
        </w:rPr>
      </w:pPr>
      <w:r>
        <w:rPr>
          <w:lang w:val="nn-NO"/>
        </w:rPr>
        <w:t>G</w:t>
      </w:r>
      <w:r w:rsidR="00BE65C3" w:rsidRPr="00BE65C3">
        <w:rPr>
          <w:lang w:val="nn-NO"/>
        </w:rPr>
        <w:t>RAVFERD PA HAVET</w:t>
      </w:r>
    </w:p>
    <w:p w14:paraId="6CB6685B" w14:textId="2A13B914" w:rsidR="00BE65C3" w:rsidRDefault="00BE65C3" w:rsidP="00AB7570">
      <w:pPr>
        <w:pStyle w:val="Rubrikk"/>
      </w:pPr>
      <w:r w:rsidRPr="00BE65C3">
        <w:t xml:space="preserve">Ved dødsfall om bord på skip bør den avlidne førast i land dersom det er forsvarleg. Men må det haldast gravferd frå skipet, bør ein nytta ord­ </w:t>
      </w:r>
      <w:proofErr w:type="spellStart"/>
      <w:r w:rsidRPr="00BE65C3">
        <w:t>ninga</w:t>
      </w:r>
      <w:proofErr w:type="spellEnd"/>
      <w:r w:rsidRPr="00BE65C3">
        <w:t xml:space="preserve"> nedanfor. Den avlidne skal vera godt sveipt eller lagd i kiste. Der det let seg gjera, vert det ringt med skipsklokka </w:t>
      </w:r>
      <w:proofErr w:type="spellStart"/>
      <w:r w:rsidRPr="00BE65C3">
        <w:t>medan</w:t>
      </w:r>
      <w:proofErr w:type="spellEnd"/>
      <w:r w:rsidRPr="00BE65C3">
        <w:t xml:space="preserve"> </w:t>
      </w:r>
      <w:proofErr w:type="spellStart"/>
      <w:r w:rsidRPr="00BE65C3">
        <w:t>ein</w:t>
      </w:r>
      <w:proofErr w:type="spellEnd"/>
      <w:r w:rsidRPr="00BE65C3">
        <w:t xml:space="preserve"> samlast.</w:t>
      </w:r>
    </w:p>
    <w:p w14:paraId="691A1EFD" w14:textId="77777777" w:rsidR="00AB7570" w:rsidRPr="00AB7570" w:rsidRDefault="00AB7570" w:rsidP="00AB7570">
      <w:pPr>
        <w:pStyle w:val="Rubrikk"/>
      </w:pPr>
    </w:p>
    <w:p w14:paraId="144DF3B9" w14:textId="79B95785" w:rsidR="00AB7570" w:rsidRPr="00AB7570" w:rsidRDefault="00AB7570" w:rsidP="00AB7570">
      <w:pPr>
        <w:pStyle w:val="Rubrikk"/>
        <w:rPr>
          <w:lang w:val="nn-NO"/>
        </w:rPr>
      </w:pPr>
      <w:r w:rsidRPr="00AB7570">
        <w:rPr>
          <w:lang w:val="nn-NO"/>
        </w:rPr>
        <w:t>Bibeltekstene i denne ordninga er henta frå Bibel 2024 og Fadervår er frå 2011.</w:t>
      </w:r>
    </w:p>
    <w:p w14:paraId="05DBDC54" w14:textId="4DBCB9CC" w:rsidR="00BE65C3" w:rsidRPr="00BE65C3" w:rsidRDefault="00BE65C3" w:rsidP="00E652EA">
      <w:pPr>
        <w:pStyle w:val="Overskrift3"/>
        <w:numPr>
          <w:ilvl w:val="0"/>
          <w:numId w:val="16"/>
        </w:numPr>
        <w:rPr>
          <w:lang w:val="nn-NO"/>
        </w:rPr>
      </w:pPr>
      <w:r w:rsidRPr="00BE65C3">
        <w:rPr>
          <w:lang w:val="nn-NO"/>
        </w:rPr>
        <w:t>Salme</w:t>
      </w:r>
    </w:p>
    <w:p w14:paraId="4518ADDD" w14:textId="437757DA" w:rsidR="00BE65C3" w:rsidRPr="00BE65C3" w:rsidRDefault="00BE65C3" w:rsidP="00E652EA">
      <w:pPr>
        <w:pStyle w:val="Overskrift3"/>
        <w:numPr>
          <w:ilvl w:val="0"/>
          <w:numId w:val="16"/>
        </w:numPr>
        <w:rPr>
          <w:lang w:val="nn-NO"/>
        </w:rPr>
      </w:pPr>
      <w:r w:rsidRPr="00BE65C3">
        <w:rPr>
          <w:lang w:val="nn-NO"/>
        </w:rPr>
        <w:t>Bøn</w:t>
      </w:r>
    </w:p>
    <w:p w14:paraId="5B6DCA9C" w14:textId="54636A74" w:rsidR="00BE65C3" w:rsidRPr="00BE65C3" w:rsidRDefault="00BE65C3" w:rsidP="00BE65C3">
      <w:pPr>
        <w:rPr>
          <w:lang w:val="nn-NO"/>
        </w:rPr>
      </w:pPr>
      <w:r w:rsidRPr="00E652EA">
        <w:rPr>
          <w:rStyle w:val="Sterk"/>
          <w:lang w:val="nn-NO"/>
        </w:rPr>
        <w:t>Kapteinen</w:t>
      </w:r>
      <w:r w:rsidRPr="00BE65C3">
        <w:rPr>
          <w:lang w:val="nn-NO"/>
        </w:rPr>
        <w:t xml:space="preserve"> </w:t>
      </w:r>
      <w:r w:rsidRPr="00E652EA">
        <w:rPr>
          <w:rStyle w:val="RubrikkTegn"/>
          <w:b w:val="0"/>
          <w:bCs w:val="0"/>
          <w:i w:val="0"/>
          <w:iCs w:val="0"/>
          <w:lang w:val="nn-NO"/>
        </w:rPr>
        <w:t>eller ein annan som leier handlinga</w:t>
      </w:r>
      <w:r w:rsidR="00E652EA">
        <w:rPr>
          <w:lang w:val="nn-NO"/>
        </w:rPr>
        <w:t xml:space="preserve"> | </w:t>
      </w:r>
      <w:r w:rsidRPr="00BE65C3">
        <w:rPr>
          <w:lang w:val="nn-NO"/>
        </w:rPr>
        <w:t>Lat oss be.</w:t>
      </w:r>
    </w:p>
    <w:p w14:paraId="1E02B637" w14:textId="784AA232" w:rsidR="00BE65C3" w:rsidRPr="00BE65C3" w:rsidRDefault="00BE65C3" w:rsidP="00E652EA">
      <w:pPr>
        <w:pStyle w:val="Rubrikk"/>
      </w:pPr>
      <w:proofErr w:type="spellStart"/>
      <w:r w:rsidRPr="00BE65C3">
        <w:t>Anten</w:t>
      </w:r>
      <w:proofErr w:type="spellEnd"/>
      <w:r w:rsidRPr="00BE65C3">
        <w:t xml:space="preserve"> </w:t>
      </w:r>
      <w:r w:rsidR="00E652EA" w:rsidRPr="00E652EA">
        <w:rPr>
          <w:rStyle w:val="Overskrift3Tegn"/>
        </w:rPr>
        <w:t>A</w:t>
      </w:r>
    </w:p>
    <w:p w14:paraId="232A6FCB" w14:textId="77777777" w:rsidR="004865CD" w:rsidRPr="004865CD" w:rsidRDefault="004865CD" w:rsidP="004865CD">
      <w:pPr>
        <w:spacing w:after="0"/>
        <w:rPr>
          <w:lang w:val="nn-NO"/>
        </w:rPr>
      </w:pPr>
      <w:r w:rsidRPr="004865CD">
        <w:rPr>
          <w:lang w:val="nn-NO"/>
        </w:rPr>
        <w:t>Herre, du har vore ein bustad for oss</w:t>
      </w:r>
    </w:p>
    <w:p w14:paraId="21F9C23E" w14:textId="77777777" w:rsidR="004865CD" w:rsidRPr="004865CD" w:rsidRDefault="004865CD" w:rsidP="004865CD">
      <w:pPr>
        <w:spacing w:after="0"/>
        <w:rPr>
          <w:lang w:val="nn-NO"/>
        </w:rPr>
      </w:pPr>
      <w:r w:rsidRPr="004865CD">
        <w:rPr>
          <w:lang w:val="nn-NO"/>
        </w:rPr>
        <w:t>i slekt etter slekt.</w:t>
      </w:r>
    </w:p>
    <w:p w14:paraId="083C0535" w14:textId="22F89B4A" w:rsidR="004865CD" w:rsidRPr="004865CD" w:rsidRDefault="004865CD" w:rsidP="004865CD">
      <w:pPr>
        <w:spacing w:after="0"/>
        <w:rPr>
          <w:lang w:val="nn-NO"/>
        </w:rPr>
      </w:pPr>
      <w:r w:rsidRPr="004865CD">
        <w:rPr>
          <w:lang w:val="nn-NO"/>
        </w:rPr>
        <w:t>Før fjella vart fødde,</w:t>
      </w:r>
    </w:p>
    <w:p w14:paraId="0210ECC9" w14:textId="77777777" w:rsidR="004865CD" w:rsidRPr="004865CD" w:rsidRDefault="004865CD" w:rsidP="004865CD">
      <w:pPr>
        <w:spacing w:after="0"/>
        <w:rPr>
          <w:lang w:val="nn-NO"/>
        </w:rPr>
      </w:pPr>
      <w:r w:rsidRPr="004865CD">
        <w:rPr>
          <w:lang w:val="nn-NO"/>
        </w:rPr>
        <w:t>før jorda og verda vart til,</w:t>
      </w:r>
    </w:p>
    <w:p w14:paraId="04E9CC20" w14:textId="77777777" w:rsidR="004865CD" w:rsidRPr="004865CD" w:rsidRDefault="004865CD" w:rsidP="004865CD">
      <w:pPr>
        <w:rPr>
          <w:lang w:val="nn-NO"/>
        </w:rPr>
      </w:pPr>
      <w:r w:rsidRPr="004865CD">
        <w:rPr>
          <w:lang w:val="nn-NO"/>
        </w:rPr>
        <w:t>frå æve til æve er du, Gud.</w:t>
      </w:r>
    </w:p>
    <w:p w14:paraId="149CAF0D" w14:textId="46076C29" w:rsidR="004865CD" w:rsidRPr="004865CD" w:rsidRDefault="004865CD" w:rsidP="004865CD">
      <w:pPr>
        <w:spacing w:after="0"/>
        <w:rPr>
          <w:lang w:val="nn-NO"/>
        </w:rPr>
      </w:pPr>
      <w:r w:rsidRPr="004865CD">
        <w:rPr>
          <w:lang w:val="nn-NO"/>
        </w:rPr>
        <w:t>Du lèt mennesket bli til støv att</w:t>
      </w:r>
    </w:p>
    <w:p w14:paraId="0B70D21D" w14:textId="77777777" w:rsidR="004865CD" w:rsidRPr="004865CD" w:rsidRDefault="004865CD" w:rsidP="004865CD">
      <w:pPr>
        <w:spacing w:after="0"/>
        <w:rPr>
          <w:lang w:val="nn-NO"/>
        </w:rPr>
      </w:pPr>
      <w:r w:rsidRPr="004865CD">
        <w:rPr>
          <w:lang w:val="nn-NO"/>
        </w:rPr>
        <w:t>og seier: «Menneskeborn, vend attende!»</w:t>
      </w:r>
    </w:p>
    <w:p w14:paraId="6D7FF8EE" w14:textId="68BE8D28" w:rsidR="004865CD" w:rsidRPr="004865CD" w:rsidRDefault="004865CD" w:rsidP="004865CD">
      <w:pPr>
        <w:spacing w:after="0"/>
        <w:rPr>
          <w:lang w:val="nn-NO"/>
        </w:rPr>
      </w:pPr>
      <w:r w:rsidRPr="004865CD">
        <w:rPr>
          <w:lang w:val="nn-NO"/>
        </w:rPr>
        <w:t>For tusen år er i dine auge</w:t>
      </w:r>
    </w:p>
    <w:p w14:paraId="2F9F2813" w14:textId="77777777" w:rsidR="004865CD" w:rsidRPr="004865CD" w:rsidRDefault="004865CD" w:rsidP="004865CD">
      <w:pPr>
        <w:spacing w:after="0"/>
        <w:rPr>
          <w:lang w:val="nn-NO"/>
        </w:rPr>
      </w:pPr>
      <w:r w:rsidRPr="004865CD">
        <w:rPr>
          <w:lang w:val="nn-NO"/>
        </w:rPr>
        <w:t>som dagen i går då han fór framom,</w:t>
      </w:r>
    </w:p>
    <w:p w14:paraId="7D71A31A" w14:textId="77777777" w:rsidR="004865CD" w:rsidRPr="004865CD" w:rsidRDefault="004865CD" w:rsidP="004865CD">
      <w:pPr>
        <w:rPr>
          <w:lang w:val="nn-NO"/>
        </w:rPr>
      </w:pPr>
      <w:r w:rsidRPr="004865CD">
        <w:rPr>
          <w:lang w:val="nn-NO"/>
        </w:rPr>
        <w:t>eller som ei nattevakt.</w:t>
      </w:r>
    </w:p>
    <w:p w14:paraId="06EDD93A" w14:textId="1CA7E8C8" w:rsidR="004865CD" w:rsidRPr="004865CD" w:rsidRDefault="004865CD" w:rsidP="004865CD">
      <w:pPr>
        <w:spacing w:after="0"/>
        <w:rPr>
          <w:lang w:val="nn-NO"/>
        </w:rPr>
      </w:pPr>
      <w:r w:rsidRPr="004865CD">
        <w:rPr>
          <w:lang w:val="nn-NO"/>
        </w:rPr>
        <w:t>Lær oss å telja våre dagar</w:t>
      </w:r>
    </w:p>
    <w:p w14:paraId="79AD1C46" w14:textId="52F4085A" w:rsidR="00BE65C3" w:rsidRPr="00BE65C3" w:rsidRDefault="004865CD" w:rsidP="00BE65C3">
      <w:pPr>
        <w:rPr>
          <w:lang w:val="nn-NO"/>
        </w:rPr>
      </w:pPr>
      <w:r w:rsidRPr="004865CD">
        <w:rPr>
          <w:lang w:val="nn-NO"/>
        </w:rPr>
        <w:t>så vi kan få visdom i hjartet!</w:t>
      </w:r>
      <w:r>
        <w:rPr>
          <w:lang w:val="nn-NO"/>
        </w:rPr>
        <w:t xml:space="preserve">   </w:t>
      </w:r>
      <w:r w:rsidR="00BE65C3" w:rsidRPr="004865CD">
        <w:rPr>
          <w:rStyle w:val="Svakreferanse"/>
          <w:lang w:val="nn-NO"/>
        </w:rPr>
        <w:t>Salme 90,1-4.12</w:t>
      </w:r>
    </w:p>
    <w:p w14:paraId="26B64180" w14:textId="64DA3081" w:rsidR="00BE65C3" w:rsidRPr="00BE65C3" w:rsidRDefault="00BE65C3" w:rsidP="00E652EA">
      <w:pPr>
        <w:pStyle w:val="Rubrikk"/>
      </w:pPr>
      <w:r w:rsidRPr="00BE65C3">
        <w:t xml:space="preserve">Eller </w:t>
      </w:r>
      <w:r w:rsidR="00E652EA" w:rsidRPr="00E652EA">
        <w:rPr>
          <w:rStyle w:val="Overskrift3Tegn"/>
        </w:rPr>
        <w:t>B</w:t>
      </w:r>
    </w:p>
    <w:p w14:paraId="38FB8319" w14:textId="2A750ADD" w:rsidR="00BE65C3" w:rsidRPr="00BE65C3" w:rsidRDefault="00BE65C3" w:rsidP="00BE65C3">
      <w:pPr>
        <w:rPr>
          <w:lang w:val="nn-NO"/>
        </w:rPr>
      </w:pPr>
      <w:r w:rsidRPr="00BE65C3">
        <w:rPr>
          <w:lang w:val="nn-NO"/>
        </w:rPr>
        <w:t>Evige Gud, himmelske Far, du har i Son din, Jesus Kristus, gjeve oss siger over døden. Vi bed deg, lei oss ved din Heilage Ande, så vi aldri kjem bort frå deg, men lever vårt liv i trua på Son din og eingong når fram til det evige livet i ditt rike, ved Jesus Kristus, vår Herre.</w:t>
      </w:r>
    </w:p>
    <w:p w14:paraId="23E132E2" w14:textId="208734DB" w:rsidR="00BE65C3" w:rsidRPr="00BE65C3" w:rsidRDefault="00BE65C3" w:rsidP="00E652EA">
      <w:pPr>
        <w:pStyle w:val="Rubrikk"/>
      </w:pPr>
      <w:r w:rsidRPr="00BE65C3">
        <w:t>Eller</w:t>
      </w:r>
      <w:r w:rsidR="00E652EA">
        <w:t xml:space="preserve"> </w:t>
      </w:r>
      <w:r w:rsidRPr="00E652EA">
        <w:rPr>
          <w:rStyle w:val="Overskrift3Tegn"/>
        </w:rPr>
        <w:t>C</w:t>
      </w:r>
    </w:p>
    <w:p w14:paraId="17B17C28" w14:textId="68C3B79C" w:rsidR="00BE65C3" w:rsidRPr="00BE65C3" w:rsidRDefault="00E652EA" w:rsidP="004865CD">
      <w:pPr>
        <w:pStyle w:val="Rubrikk"/>
      </w:pPr>
      <w:r>
        <w:t>F</w:t>
      </w:r>
      <w:r w:rsidR="00BE65C3" w:rsidRPr="00BE65C3">
        <w:t xml:space="preserve">ritt formulert bøn </w:t>
      </w:r>
    </w:p>
    <w:p w14:paraId="101E3084" w14:textId="77777777" w:rsidR="007F28CC" w:rsidRDefault="007F28CC">
      <w:pPr>
        <w:rPr>
          <w:rFonts w:eastAsiaTheme="majorEastAsia" w:cstheme="majorBidi"/>
          <w:b/>
          <w:color w:val="A20000" w:themeColor="accent1" w:themeShade="BF"/>
          <w:sz w:val="24"/>
          <w:szCs w:val="28"/>
          <w:lang w:val="nn-NO"/>
        </w:rPr>
      </w:pPr>
      <w:r>
        <w:rPr>
          <w:lang w:val="nn-NO"/>
        </w:rPr>
        <w:br w:type="page"/>
      </w:r>
    </w:p>
    <w:p w14:paraId="0EF4C880" w14:textId="00B08D02" w:rsidR="00BE65C3" w:rsidRPr="00BE65C3" w:rsidRDefault="00BE65C3" w:rsidP="00E652EA">
      <w:pPr>
        <w:pStyle w:val="Overskrift3"/>
        <w:numPr>
          <w:ilvl w:val="0"/>
          <w:numId w:val="16"/>
        </w:numPr>
        <w:rPr>
          <w:lang w:val="nn-NO"/>
        </w:rPr>
      </w:pPr>
      <w:r w:rsidRPr="00BE65C3">
        <w:rPr>
          <w:lang w:val="nn-NO"/>
        </w:rPr>
        <w:lastRenderedPageBreak/>
        <w:t>Skriftlesin</w:t>
      </w:r>
      <w:r w:rsidR="005E06F7">
        <w:rPr>
          <w:lang w:val="nn-NO"/>
        </w:rPr>
        <w:t>g</w:t>
      </w:r>
      <w:r w:rsidRPr="00BE65C3">
        <w:rPr>
          <w:lang w:val="nn-NO"/>
        </w:rPr>
        <w:tab/>
      </w:r>
      <w:r w:rsidRPr="00BE65C3">
        <w:rPr>
          <w:lang w:val="nn-NO"/>
        </w:rPr>
        <w:tab/>
      </w:r>
      <w:r w:rsidRPr="00BE65C3">
        <w:rPr>
          <w:lang w:val="nn-NO"/>
        </w:rPr>
        <w:tab/>
      </w:r>
    </w:p>
    <w:p w14:paraId="4AC4164E" w14:textId="77777777" w:rsidR="00023C0C" w:rsidRDefault="00BE65C3" w:rsidP="005E06F7">
      <w:pPr>
        <w:rPr>
          <w:lang w:val="nn-NO"/>
        </w:rPr>
      </w:pPr>
      <w:r w:rsidRPr="00BE65C3">
        <w:rPr>
          <w:lang w:val="nn-NO"/>
        </w:rPr>
        <w:t>Lat oss høyra Herrens ord.</w:t>
      </w:r>
    </w:p>
    <w:p w14:paraId="4E9D314F" w14:textId="71404C82" w:rsidR="005E06F7" w:rsidRPr="005E06F7" w:rsidRDefault="005E06F7" w:rsidP="00023C0C">
      <w:pPr>
        <w:spacing w:after="0"/>
        <w:rPr>
          <w:lang w:val="nn-NO"/>
        </w:rPr>
      </w:pPr>
      <w:r w:rsidRPr="005E06F7">
        <w:rPr>
          <w:lang w:val="nn-NO"/>
        </w:rPr>
        <w:t>Som ein far er mild med sine born,</w:t>
      </w:r>
    </w:p>
    <w:p w14:paraId="75D44624" w14:textId="77777777" w:rsidR="005E06F7" w:rsidRPr="005E06F7" w:rsidRDefault="005E06F7" w:rsidP="00023C0C">
      <w:pPr>
        <w:spacing w:after="0"/>
        <w:rPr>
          <w:lang w:val="nn-NO"/>
        </w:rPr>
      </w:pPr>
      <w:r w:rsidRPr="005E06F7">
        <w:rPr>
          <w:lang w:val="nn-NO"/>
        </w:rPr>
        <w:t>er Herren mild med dei som fryktar han.</w:t>
      </w:r>
    </w:p>
    <w:p w14:paraId="22483575" w14:textId="71A239C8" w:rsidR="005E06F7" w:rsidRPr="005E06F7" w:rsidRDefault="005E06F7" w:rsidP="00023C0C">
      <w:pPr>
        <w:spacing w:after="0"/>
        <w:rPr>
          <w:lang w:val="nn-NO"/>
        </w:rPr>
      </w:pPr>
      <w:r w:rsidRPr="005E06F7">
        <w:rPr>
          <w:lang w:val="nn-NO"/>
        </w:rPr>
        <w:t>For han veit korleis vi er skapte,</w:t>
      </w:r>
    </w:p>
    <w:p w14:paraId="36C27ADB" w14:textId="77777777" w:rsidR="005E06F7" w:rsidRPr="005E06F7" w:rsidRDefault="005E06F7" w:rsidP="005E06F7">
      <w:pPr>
        <w:rPr>
          <w:lang w:val="nn-NO"/>
        </w:rPr>
      </w:pPr>
      <w:r w:rsidRPr="005E06F7">
        <w:rPr>
          <w:lang w:val="nn-NO"/>
        </w:rPr>
        <w:t>han kjem i hug at vi er støv.</w:t>
      </w:r>
    </w:p>
    <w:p w14:paraId="3CCA549E" w14:textId="1D0C3CA6" w:rsidR="005E06F7" w:rsidRPr="005E06F7" w:rsidRDefault="005E06F7" w:rsidP="00023C0C">
      <w:pPr>
        <w:spacing w:after="0"/>
        <w:rPr>
          <w:lang w:val="nn-NO"/>
        </w:rPr>
      </w:pPr>
      <w:r w:rsidRPr="005E06F7">
        <w:rPr>
          <w:lang w:val="nn-NO"/>
        </w:rPr>
        <w:t>Dagane mennesket får, er som gras,</w:t>
      </w:r>
    </w:p>
    <w:p w14:paraId="28312CC2" w14:textId="77777777" w:rsidR="005E06F7" w:rsidRPr="005E06F7" w:rsidRDefault="005E06F7" w:rsidP="00023C0C">
      <w:pPr>
        <w:spacing w:after="0"/>
        <w:rPr>
          <w:lang w:val="nn-NO"/>
        </w:rPr>
      </w:pPr>
      <w:r w:rsidRPr="005E06F7">
        <w:rPr>
          <w:lang w:val="nn-NO"/>
        </w:rPr>
        <w:t>det blømer som blomen på marka.</w:t>
      </w:r>
    </w:p>
    <w:p w14:paraId="61A72647" w14:textId="5CE6D8A0" w:rsidR="005E06F7" w:rsidRPr="005E06F7" w:rsidRDefault="005E06F7" w:rsidP="00023C0C">
      <w:pPr>
        <w:spacing w:after="0"/>
        <w:rPr>
          <w:lang w:val="nn-NO"/>
        </w:rPr>
      </w:pPr>
      <w:r w:rsidRPr="005E06F7">
        <w:rPr>
          <w:lang w:val="nn-NO"/>
        </w:rPr>
        <w:t>Når vinden fer over han, er han borte,</w:t>
      </w:r>
    </w:p>
    <w:p w14:paraId="600FDA40" w14:textId="77777777" w:rsidR="005E06F7" w:rsidRPr="005E06F7" w:rsidRDefault="005E06F7" w:rsidP="00DB391B">
      <w:pPr>
        <w:rPr>
          <w:lang w:val="nn-NO"/>
        </w:rPr>
      </w:pPr>
      <w:r w:rsidRPr="005E06F7">
        <w:rPr>
          <w:lang w:val="nn-NO"/>
        </w:rPr>
        <w:t>staden han stod på, veit ikkje lenger av han.</w:t>
      </w:r>
    </w:p>
    <w:p w14:paraId="03792C37" w14:textId="217F5DD5" w:rsidR="005E06F7" w:rsidRPr="005E06F7" w:rsidRDefault="005E06F7" w:rsidP="00DB391B">
      <w:pPr>
        <w:spacing w:after="0"/>
        <w:rPr>
          <w:lang w:val="nn-NO"/>
        </w:rPr>
      </w:pPr>
      <w:r w:rsidRPr="005E06F7">
        <w:rPr>
          <w:lang w:val="nn-NO"/>
        </w:rPr>
        <w:t>Men Herrens miskunn er frå æve til æve</w:t>
      </w:r>
    </w:p>
    <w:p w14:paraId="063A1E4A" w14:textId="112AD5C9" w:rsidR="00BE65C3" w:rsidRPr="00DB391B" w:rsidRDefault="005E06F7" w:rsidP="00BE65C3">
      <w:pPr>
        <w:rPr>
          <w:rStyle w:val="Svakreferanse"/>
          <w:lang w:val="nn-NO"/>
        </w:rPr>
      </w:pPr>
      <w:r w:rsidRPr="005E06F7">
        <w:rPr>
          <w:lang w:val="nn-NO"/>
        </w:rPr>
        <w:t>over dei som fryktar han.</w:t>
      </w:r>
      <w:r w:rsidR="00BE65C3" w:rsidRPr="00BE65C3">
        <w:rPr>
          <w:lang w:val="nn-NO"/>
        </w:rPr>
        <w:t xml:space="preserve"> </w:t>
      </w:r>
      <w:r w:rsidR="00023C0C">
        <w:rPr>
          <w:lang w:val="nn-NO"/>
        </w:rPr>
        <w:t xml:space="preserve"> </w:t>
      </w:r>
      <w:r w:rsidR="00BE65C3" w:rsidRPr="00DB391B">
        <w:rPr>
          <w:rStyle w:val="Svakreferanse"/>
          <w:lang w:val="nn-NO"/>
        </w:rPr>
        <w:t>Salme 103,13-17</w:t>
      </w:r>
    </w:p>
    <w:p w14:paraId="199A0299" w14:textId="77777777" w:rsidR="00BE65C3" w:rsidRPr="00BE65C3" w:rsidRDefault="00BE65C3" w:rsidP="00BE65C3">
      <w:pPr>
        <w:rPr>
          <w:lang w:val="nn-NO"/>
        </w:rPr>
      </w:pPr>
      <w:r w:rsidRPr="00BE65C3">
        <w:rPr>
          <w:lang w:val="nn-NO"/>
        </w:rPr>
        <w:t>Vår Herre Jesus Kristus seier:</w:t>
      </w:r>
    </w:p>
    <w:p w14:paraId="0D65D373" w14:textId="1F39D7CC" w:rsidR="00BE65C3" w:rsidRPr="00BE65C3" w:rsidRDefault="00D836D4" w:rsidP="00BE65C3">
      <w:pPr>
        <w:rPr>
          <w:lang w:val="nn-NO"/>
        </w:rPr>
      </w:pPr>
      <w:r w:rsidRPr="00D836D4">
        <w:rPr>
          <w:lang w:val="nn-NO"/>
        </w:rPr>
        <w:t>Alle dei som Far gjev meg, kjem til meg, og den som kjem til meg, skal eg så visst ikkje visa bort. For eg er ikkje komen ned frå himmelen for å gjera det eg sjølv vil, men det han vil, han som sende meg. Og det han vil, han som sende meg, er at eg ikkje skal mista nokon av alle dei han har gjeve meg, men reisa dei opp på den siste dagen. For det vil Far min, at kvar den som ser Sonen og trur på han, skal ha evig liv, og eg skal reisa han opp på den siste dagen</w:t>
      </w:r>
      <w:r>
        <w:rPr>
          <w:lang w:val="nn-NO"/>
        </w:rPr>
        <w:t xml:space="preserve">.   </w:t>
      </w:r>
      <w:r w:rsidR="00BE65C3" w:rsidRPr="00D836D4">
        <w:rPr>
          <w:rStyle w:val="Svakreferanse"/>
          <w:lang w:val="nn-NO"/>
        </w:rPr>
        <w:t>Joh 6,37-40</w:t>
      </w:r>
    </w:p>
    <w:p w14:paraId="166DA7F0" w14:textId="77777777" w:rsidR="00BE65C3" w:rsidRPr="00BE65C3" w:rsidRDefault="00BE65C3" w:rsidP="00BE65C3">
      <w:pPr>
        <w:rPr>
          <w:lang w:val="nn-NO"/>
        </w:rPr>
      </w:pPr>
      <w:r w:rsidRPr="00BE65C3">
        <w:rPr>
          <w:lang w:val="nn-NO"/>
        </w:rPr>
        <w:t>Og Herrens apostel seier:</w:t>
      </w:r>
    </w:p>
    <w:p w14:paraId="6E67565C" w14:textId="71E6CA84" w:rsidR="00702F33" w:rsidRPr="00702F33" w:rsidRDefault="00702F33" w:rsidP="00702F33">
      <w:pPr>
        <w:rPr>
          <w:lang w:val="nn-NO"/>
        </w:rPr>
      </w:pPr>
      <w:r w:rsidRPr="00702F33">
        <w:rPr>
          <w:lang w:val="nn-NO"/>
        </w:rPr>
        <w:t>Og eg såg ein ny himmel og ei ny jord. For den første himmel og den første jord var borte, og havet var ikkje meir. Og eg såg den heilage byen, det nye Jerusalem, koma ned frå himmelen, frå Gud, gjord i stand lik ei brur som er pynta for sin brudgom. Og eg høyrde frå trona ei høg røyst som sa:</w:t>
      </w:r>
    </w:p>
    <w:p w14:paraId="10AF9E60" w14:textId="77777777" w:rsidR="00702F33" w:rsidRPr="00702F33" w:rsidRDefault="00702F33" w:rsidP="00702F33">
      <w:pPr>
        <w:spacing w:after="0"/>
        <w:ind w:left="720"/>
        <w:rPr>
          <w:lang w:val="nn-NO"/>
        </w:rPr>
      </w:pPr>
      <w:r w:rsidRPr="00702F33">
        <w:rPr>
          <w:lang w:val="nn-NO"/>
        </w:rPr>
        <w:t>«Sjå, Guds bustad er hos menneska.</w:t>
      </w:r>
    </w:p>
    <w:p w14:paraId="1F0B9FDC" w14:textId="77777777" w:rsidR="00702F33" w:rsidRPr="00702F33" w:rsidRDefault="00702F33" w:rsidP="00702F33">
      <w:pPr>
        <w:spacing w:after="0"/>
        <w:ind w:left="720"/>
        <w:rPr>
          <w:lang w:val="nn-NO"/>
        </w:rPr>
      </w:pPr>
      <w:r w:rsidRPr="00702F33">
        <w:rPr>
          <w:lang w:val="nn-NO"/>
        </w:rPr>
        <w:t>Han skal bu hos dei,</w:t>
      </w:r>
    </w:p>
    <w:p w14:paraId="576732ED" w14:textId="77777777" w:rsidR="00702F33" w:rsidRPr="00702F33" w:rsidRDefault="00702F33" w:rsidP="00702F33">
      <w:pPr>
        <w:spacing w:after="0"/>
        <w:ind w:left="720"/>
        <w:rPr>
          <w:lang w:val="nn-NO"/>
        </w:rPr>
      </w:pPr>
      <w:r w:rsidRPr="00702F33">
        <w:rPr>
          <w:lang w:val="nn-NO"/>
        </w:rPr>
        <w:t>og dei skal vera hans folk,</w:t>
      </w:r>
    </w:p>
    <w:p w14:paraId="466FC025" w14:textId="77777777" w:rsidR="00702F33" w:rsidRPr="00702F33" w:rsidRDefault="00702F33" w:rsidP="00702F33">
      <w:pPr>
        <w:spacing w:after="0"/>
        <w:ind w:left="720"/>
        <w:rPr>
          <w:lang w:val="nn-NO"/>
        </w:rPr>
      </w:pPr>
      <w:r w:rsidRPr="00702F33">
        <w:rPr>
          <w:lang w:val="nn-NO"/>
        </w:rPr>
        <w:t>og Gud sjølv skal vera hos dei.</w:t>
      </w:r>
    </w:p>
    <w:p w14:paraId="3B5EA007" w14:textId="77777777" w:rsidR="00702F33" w:rsidRPr="00702F33" w:rsidRDefault="00702F33" w:rsidP="00702F33">
      <w:pPr>
        <w:spacing w:after="0"/>
        <w:ind w:left="720"/>
        <w:rPr>
          <w:lang w:val="nn-NO"/>
        </w:rPr>
      </w:pPr>
      <w:r w:rsidRPr="00702F33">
        <w:rPr>
          <w:lang w:val="nn-NO"/>
        </w:rPr>
        <w:t>Han skal vera deira Gud.</w:t>
      </w:r>
    </w:p>
    <w:p w14:paraId="55003A14" w14:textId="11048386" w:rsidR="00702F33" w:rsidRPr="00702F33" w:rsidRDefault="00702F33" w:rsidP="00702F33">
      <w:pPr>
        <w:spacing w:after="0"/>
        <w:ind w:left="720"/>
        <w:rPr>
          <w:lang w:val="nn-NO"/>
        </w:rPr>
      </w:pPr>
      <w:r w:rsidRPr="00702F33">
        <w:rPr>
          <w:lang w:val="nn-NO"/>
        </w:rPr>
        <w:t>Han skal tørka kvar tåre frå auga deira,</w:t>
      </w:r>
    </w:p>
    <w:p w14:paraId="7B2A3865" w14:textId="77777777" w:rsidR="00702F33" w:rsidRPr="00702F33" w:rsidRDefault="00702F33" w:rsidP="00702F33">
      <w:pPr>
        <w:spacing w:after="0"/>
        <w:ind w:left="720"/>
        <w:rPr>
          <w:lang w:val="nn-NO"/>
        </w:rPr>
      </w:pPr>
      <w:r w:rsidRPr="00702F33">
        <w:rPr>
          <w:lang w:val="nn-NO"/>
        </w:rPr>
        <w:t>og døden skal ikkje vera meir,</w:t>
      </w:r>
    </w:p>
    <w:p w14:paraId="490B53B3" w14:textId="77777777" w:rsidR="00702F33" w:rsidRPr="00702F33" w:rsidRDefault="00702F33" w:rsidP="00702F33">
      <w:pPr>
        <w:spacing w:after="0"/>
        <w:ind w:left="720"/>
        <w:rPr>
          <w:lang w:val="nn-NO"/>
        </w:rPr>
      </w:pPr>
      <w:r w:rsidRPr="00702F33">
        <w:rPr>
          <w:lang w:val="nn-NO"/>
        </w:rPr>
        <w:t>og ikkje sorg og ikkje skrik og ikkje pine.</w:t>
      </w:r>
    </w:p>
    <w:p w14:paraId="07D06EC5" w14:textId="5A83FDE4" w:rsidR="00BE65C3" w:rsidRPr="00BE65C3" w:rsidRDefault="00702F33" w:rsidP="00702F33">
      <w:pPr>
        <w:ind w:left="720"/>
        <w:rPr>
          <w:lang w:val="nn-NO"/>
        </w:rPr>
      </w:pPr>
      <w:r w:rsidRPr="00702F33">
        <w:rPr>
          <w:lang w:val="nn-NO"/>
        </w:rPr>
        <w:t>For det som ein gong var, er borte.»</w:t>
      </w:r>
      <w:r>
        <w:rPr>
          <w:lang w:val="nn-NO"/>
        </w:rPr>
        <w:t xml:space="preserve">    </w:t>
      </w:r>
      <w:r w:rsidR="00BE65C3" w:rsidRPr="00702F33">
        <w:rPr>
          <w:rStyle w:val="Svakreferanse"/>
          <w:lang w:val="nn-NO"/>
        </w:rPr>
        <w:t>Op 21,1-4</w:t>
      </w:r>
    </w:p>
    <w:p w14:paraId="6236211B" w14:textId="77777777" w:rsidR="00BE65C3" w:rsidRPr="00BE65C3" w:rsidRDefault="00BE65C3" w:rsidP="00BE65C3">
      <w:pPr>
        <w:rPr>
          <w:lang w:val="nn-NO"/>
        </w:rPr>
      </w:pPr>
      <w:r w:rsidRPr="00BE65C3">
        <w:rPr>
          <w:lang w:val="nn-NO"/>
        </w:rPr>
        <w:t>Slik lyder Herrens ord.</w:t>
      </w:r>
    </w:p>
    <w:p w14:paraId="2426ABD9" w14:textId="221C4F20" w:rsidR="00BE65C3" w:rsidRPr="00BE65C3" w:rsidRDefault="00702F33" w:rsidP="00E652EA">
      <w:pPr>
        <w:pStyle w:val="Overskrift3"/>
        <w:numPr>
          <w:ilvl w:val="0"/>
          <w:numId w:val="16"/>
        </w:numPr>
        <w:rPr>
          <w:lang w:val="nn-NO"/>
        </w:rPr>
      </w:pPr>
      <w:r>
        <w:rPr>
          <w:lang w:val="nn-NO"/>
        </w:rPr>
        <w:lastRenderedPageBreak/>
        <w:t>J</w:t>
      </w:r>
      <w:r w:rsidR="00BE65C3" w:rsidRPr="00BE65C3">
        <w:rPr>
          <w:lang w:val="nn-NO"/>
        </w:rPr>
        <w:t>ord</w:t>
      </w:r>
      <w:r>
        <w:rPr>
          <w:lang w:val="nn-NO"/>
        </w:rPr>
        <w:t>p</w:t>
      </w:r>
      <w:r w:rsidR="00BE65C3" w:rsidRPr="00BE65C3">
        <w:rPr>
          <w:lang w:val="nn-NO"/>
        </w:rPr>
        <w:t>åkastin</w:t>
      </w:r>
      <w:r>
        <w:rPr>
          <w:lang w:val="nn-NO"/>
        </w:rPr>
        <w:t>g</w:t>
      </w:r>
    </w:p>
    <w:p w14:paraId="7A9B7919" w14:textId="77777777" w:rsidR="00BE65C3" w:rsidRPr="00BE65C3" w:rsidRDefault="00BE65C3" w:rsidP="00BE65C3">
      <w:pPr>
        <w:rPr>
          <w:lang w:val="nn-NO"/>
        </w:rPr>
      </w:pPr>
      <w:r w:rsidRPr="00BE65C3">
        <w:rPr>
          <w:lang w:val="nn-NO"/>
        </w:rPr>
        <w:t>I namnet åt Faderen og Sonen og Den Heilage Ande.</w:t>
      </w:r>
    </w:p>
    <w:p w14:paraId="3981A90C" w14:textId="77777777" w:rsidR="00BE65C3" w:rsidRDefault="00BE65C3" w:rsidP="00702F33">
      <w:pPr>
        <w:pStyle w:val="Rubrikk"/>
      </w:pPr>
      <w:r w:rsidRPr="00BE65C3">
        <w:t xml:space="preserve">Deretter </w:t>
      </w:r>
      <w:proofErr w:type="spellStart"/>
      <w:r w:rsidRPr="00BE65C3">
        <w:t>kastarein</w:t>
      </w:r>
      <w:proofErr w:type="spellEnd"/>
      <w:r w:rsidRPr="00BE65C3">
        <w:t xml:space="preserve"> tre gonger jord (sand) på kista og seier:</w:t>
      </w:r>
    </w:p>
    <w:p w14:paraId="254E5419" w14:textId="77777777" w:rsidR="00702F33" w:rsidRPr="00BE65C3" w:rsidRDefault="00702F33" w:rsidP="00702F33">
      <w:pPr>
        <w:pStyle w:val="Rubrikk"/>
      </w:pPr>
    </w:p>
    <w:p w14:paraId="3E3EF9AA" w14:textId="77777777" w:rsidR="00BE65C3" w:rsidRPr="00BE65C3" w:rsidRDefault="00BE65C3" w:rsidP="00702F33">
      <w:pPr>
        <w:spacing w:after="0"/>
        <w:rPr>
          <w:lang w:val="nn-NO"/>
        </w:rPr>
      </w:pPr>
      <w:r w:rsidRPr="00702F33">
        <w:rPr>
          <w:rStyle w:val="RubrikkTegn"/>
          <w:b w:val="0"/>
          <w:i w:val="0"/>
          <w:lang w:val="nn-NO"/>
        </w:rPr>
        <w:t>Fyrste gongen:</w:t>
      </w:r>
      <w:r w:rsidRPr="00BE65C3">
        <w:rPr>
          <w:lang w:val="nn-NO"/>
        </w:rPr>
        <w:t xml:space="preserve"> Av jord er du komen.</w:t>
      </w:r>
    </w:p>
    <w:p w14:paraId="10FCD377" w14:textId="77777777" w:rsidR="00BE65C3" w:rsidRPr="00BE65C3" w:rsidRDefault="00BE65C3" w:rsidP="00702F33">
      <w:pPr>
        <w:spacing w:after="0"/>
        <w:rPr>
          <w:lang w:val="nn-NO"/>
        </w:rPr>
      </w:pPr>
      <w:r w:rsidRPr="00702F33">
        <w:rPr>
          <w:rStyle w:val="RubrikkTegn"/>
          <w:b w:val="0"/>
          <w:i w:val="0"/>
          <w:lang w:val="nn-NO"/>
        </w:rPr>
        <w:t>Andre gongen:</w:t>
      </w:r>
      <w:r w:rsidRPr="00BE65C3">
        <w:rPr>
          <w:lang w:val="nn-NO"/>
        </w:rPr>
        <w:t xml:space="preserve"> Til jord skal du verta.</w:t>
      </w:r>
    </w:p>
    <w:p w14:paraId="4E493480" w14:textId="77777777" w:rsidR="00BE65C3" w:rsidRPr="00BE65C3" w:rsidRDefault="00BE65C3" w:rsidP="00BE65C3">
      <w:pPr>
        <w:rPr>
          <w:lang w:val="nn-NO"/>
        </w:rPr>
      </w:pPr>
      <w:r w:rsidRPr="00702F33">
        <w:rPr>
          <w:rStyle w:val="RubrikkTegn"/>
          <w:b w:val="0"/>
          <w:i w:val="0"/>
          <w:lang w:val="nn-NO"/>
        </w:rPr>
        <w:t>Tredje gongen:</w:t>
      </w:r>
      <w:r w:rsidRPr="00BE65C3">
        <w:rPr>
          <w:lang w:val="nn-NO"/>
        </w:rPr>
        <w:t xml:space="preserve"> Av jorda skal du atter stå opp.</w:t>
      </w:r>
    </w:p>
    <w:p w14:paraId="696FFC26" w14:textId="77777777" w:rsidR="00BE65C3" w:rsidRPr="00702F33" w:rsidRDefault="00BE65C3" w:rsidP="00702F33">
      <w:pPr>
        <w:pStyle w:val="Rubrikk"/>
      </w:pPr>
      <w:r w:rsidRPr="00702F33">
        <w:t>Den som leier handlinga, held fram:</w:t>
      </w:r>
    </w:p>
    <w:p w14:paraId="771AED12" w14:textId="1739B7AD" w:rsidR="00BE65C3" w:rsidRPr="00BE65C3" w:rsidRDefault="0080498F" w:rsidP="00BE65C3">
      <w:pPr>
        <w:rPr>
          <w:lang w:val="nn-NO"/>
        </w:rPr>
      </w:pPr>
      <w:r w:rsidRPr="0080498F">
        <w:rPr>
          <w:lang w:val="nn-NO"/>
        </w:rPr>
        <w:t>Eg er oppstoda og livet. Den som trur på meg, skal leva om han så døyr. 26 Og kvar den som lever og trur på meg, skal i all æve ikkje døy.</w:t>
      </w:r>
      <w:r w:rsidR="00BE65C3" w:rsidRPr="00BE65C3">
        <w:rPr>
          <w:lang w:val="nn-NO"/>
        </w:rPr>
        <w:tab/>
      </w:r>
      <w:r w:rsidR="00BE65C3" w:rsidRPr="0080498F">
        <w:rPr>
          <w:rStyle w:val="Svakreferanse"/>
          <w:lang w:val="nn-NO"/>
        </w:rPr>
        <w:t>Joh</w:t>
      </w:r>
      <w:r w:rsidR="00BE65C3" w:rsidRPr="00BE65C3">
        <w:rPr>
          <w:lang w:val="nn-NO"/>
        </w:rPr>
        <w:t xml:space="preserve"> </w:t>
      </w:r>
      <w:r w:rsidR="00BE65C3" w:rsidRPr="0080498F">
        <w:rPr>
          <w:rStyle w:val="Svakreferanse"/>
          <w:lang w:val="nn-NO"/>
        </w:rPr>
        <w:t>11,25-26</w:t>
      </w:r>
    </w:p>
    <w:p w14:paraId="5F05C419" w14:textId="451B70D2" w:rsidR="00BE65C3" w:rsidRPr="00BE65C3" w:rsidRDefault="00BE65C3" w:rsidP="00E652EA">
      <w:pPr>
        <w:pStyle w:val="Overskrift3"/>
        <w:numPr>
          <w:ilvl w:val="0"/>
          <w:numId w:val="16"/>
        </w:numPr>
        <w:rPr>
          <w:lang w:val="nn-NO"/>
        </w:rPr>
      </w:pPr>
      <w:r w:rsidRPr="00BE65C3">
        <w:rPr>
          <w:lang w:val="nn-NO"/>
        </w:rPr>
        <w:t>Bøn</w:t>
      </w:r>
      <w:r w:rsidRPr="00BE65C3">
        <w:rPr>
          <w:lang w:val="nn-NO"/>
        </w:rPr>
        <w:tab/>
      </w:r>
      <w:r w:rsidRPr="00BE65C3">
        <w:rPr>
          <w:lang w:val="nn-NO"/>
        </w:rPr>
        <w:tab/>
      </w:r>
    </w:p>
    <w:p w14:paraId="7B40D6F5" w14:textId="77777777" w:rsidR="00BE65C3" w:rsidRPr="00BE65C3" w:rsidRDefault="00BE65C3" w:rsidP="00BE65C3">
      <w:pPr>
        <w:rPr>
          <w:lang w:val="nn-NO"/>
        </w:rPr>
      </w:pPr>
      <w:r w:rsidRPr="00BE65C3">
        <w:rPr>
          <w:lang w:val="nn-NO"/>
        </w:rPr>
        <w:t>Lat oss be Herrens bøn.</w:t>
      </w:r>
    </w:p>
    <w:p w14:paraId="57032590" w14:textId="4EF6F483" w:rsidR="00882F59" w:rsidRPr="007C46C8" w:rsidRDefault="00882F59" w:rsidP="00882F59">
      <w:pPr>
        <w:pStyle w:val="Fellestalteord"/>
        <w:spacing w:after="0"/>
        <w:rPr>
          <w:lang w:val="sv-FI"/>
        </w:rPr>
      </w:pPr>
      <w:r>
        <w:rPr>
          <w:lang w:val="sv-FI"/>
        </w:rPr>
        <w:t xml:space="preserve">A | </w:t>
      </w:r>
      <w:r w:rsidRPr="007C46C8">
        <w:rPr>
          <w:lang w:val="sv-FI"/>
        </w:rPr>
        <w:t xml:space="preserve">Vår Far i himmelen! </w:t>
      </w:r>
    </w:p>
    <w:p w14:paraId="2EC4F029" w14:textId="77777777" w:rsidR="00882F59" w:rsidRPr="00882F59" w:rsidRDefault="00882F59" w:rsidP="00882F59">
      <w:pPr>
        <w:pStyle w:val="Fellestalteord"/>
        <w:spacing w:after="0"/>
        <w:rPr>
          <w:lang w:val="sv-FI"/>
        </w:rPr>
      </w:pPr>
      <w:r w:rsidRPr="00882F59">
        <w:rPr>
          <w:lang w:val="sv-FI"/>
        </w:rPr>
        <w:t xml:space="preserve">Lat namnet ditt </w:t>
      </w:r>
      <w:proofErr w:type="spellStart"/>
      <w:r w:rsidRPr="00882F59">
        <w:rPr>
          <w:lang w:val="sv-FI"/>
        </w:rPr>
        <w:t>helgast</w:t>
      </w:r>
      <w:proofErr w:type="spellEnd"/>
      <w:r w:rsidRPr="00882F59">
        <w:rPr>
          <w:lang w:val="sv-FI"/>
        </w:rPr>
        <w:t xml:space="preserve">. </w:t>
      </w:r>
    </w:p>
    <w:p w14:paraId="543E2F7B" w14:textId="77777777" w:rsidR="00882F59" w:rsidRPr="007C46C8" w:rsidRDefault="00882F59" w:rsidP="00882F59">
      <w:pPr>
        <w:pStyle w:val="Fellestalteord"/>
        <w:spacing w:after="0"/>
        <w:rPr>
          <w:lang w:val="nn-NO"/>
        </w:rPr>
      </w:pPr>
      <w:r w:rsidRPr="007C46C8">
        <w:rPr>
          <w:lang w:val="nn-NO"/>
        </w:rPr>
        <w:t xml:space="preserve">Lat riket ditt koma. </w:t>
      </w:r>
    </w:p>
    <w:p w14:paraId="70B072AC" w14:textId="77777777" w:rsidR="00882F59" w:rsidRPr="007C46C8" w:rsidRDefault="00882F59" w:rsidP="00882F59">
      <w:pPr>
        <w:pStyle w:val="Fellestalteord"/>
        <w:spacing w:after="0"/>
        <w:rPr>
          <w:lang w:val="nn-NO"/>
        </w:rPr>
      </w:pPr>
      <w:r w:rsidRPr="007C46C8">
        <w:rPr>
          <w:lang w:val="nn-NO"/>
        </w:rPr>
        <w:t xml:space="preserve">Lat viljen din råda på jorda slik som i himmelen. </w:t>
      </w:r>
    </w:p>
    <w:p w14:paraId="3C2C2D64" w14:textId="77777777" w:rsidR="00882F59" w:rsidRPr="00E96C26" w:rsidRDefault="00882F59" w:rsidP="00882F59">
      <w:pPr>
        <w:pStyle w:val="Fellestalteord"/>
        <w:spacing w:after="0"/>
        <w:rPr>
          <w:lang w:val="nn-NO"/>
        </w:rPr>
      </w:pPr>
      <w:r w:rsidRPr="00E96C26">
        <w:rPr>
          <w:lang w:val="nn-NO"/>
        </w:rPr>
        <w:t xml:space="preserve">Gjev oss i dag vårt daglege brød, </w:t>
      </w:r>
    </w:p>
    <w:p w14:paraId="05D62761" w14:textId="77777777" w:rsidR="00882F59" w:rsidRPr="00E96C26" w:rsidRDefault="00882F59" w:rsidP="00882F59">
      <w:pPr>
        <w:pStyle w:val="Fellestalteord"/>
        <w:spacing w:after="0"/>
        <w:rPr>
          <w:lang w:val="nn-NO"/>
        </w:rPr>
      </w:pPr>
      <w:r w:rsidRPr="00E96C26">
        <w:rPr>
          <w:lang w:val="nn-NO"/>
        </w:rPr>
        <w:t xml:space="preserve">og tilgjev oss vår skuld, </w:t>
      </w:r>
    </w:p>
    <w:p w14:paraId="03B163BF" w14:textId="77777777" w:rsidR="00882F59" w:rsidRPr="00E96C26" w:rsidRDefault="00882F59" w:rsidP="00882F59">
      <w:pPr>
        <w:pStyle w:val="Fellestalteord"/>
        <w:spacing w:after="0"/>
        <w:rPr>
          <w:lang w:val="nn-NO"/>
        </w:rPr>
      </w:pPr>
      <w:r w:rsidRPr="00E96C26">
        <w:rPr>
          <w:lang w:val="nn-NO"/>
        </w:rPr>
        <w:t xml:space="preserve">slik vi òg tilgjev våre skuldnarar. </w:t>
      </w:r>
    </w:p>
    <w:p w14:paraId="474C5002" w14:textId="77777777" w:rsidR="00882F59" w:rsidRPr="00E96C26" w:rsidRDefault="00882F59" w:rsidP="00882F59">
      <w:pPr>
        <w:pStyle w:val="Fellestalteord"/>
        <w:spacing w:after="0"/>
        <w:rPr>
          <w:lang w:val="nn-NO"/>
        </w:rPr>
      </w:pPr>
      <w:r w:rsidRPr="00E96C26">
        <w:rPr>
          <w:lang w:val="nn-NO"/>
        </w:rPr>
        <w:t xml:space="preserve">Og lat oss ikkje koma i freisting, </w:t>
      </w:r>
    </w:p>
    <w:p w14:paraId="55A62A5A" w14:textId="77777777" w:rsidR="00882F59" w:rsidRPr="00E96C26" w:rsidRDefault="00882F59" w:rsidP="00882F59">
      <w:pPr>
        <w:pStyle w:val="Fellestalteord"/>
        <w:spacing w:after="0"/>
        <w:rPr>
          <w:lang w:val="nn-NO"/>
        </w:rPr>
      </w:pPr>
      <w:r w:rsidRPr="00E96C26">
        <w:rPr>
          <w:lang w:val="nn-NO"/>
        </w:rPr>
        <w:t xml:space="preserve">men frels oss frå det vonde. </w:t>
      </w:r>
    </w:p>
    <w:p w14:paraId="62B39F6D" w14:textId="77777777" w:rsidR="00882F59" w:rsidRPr="007C46C8" w:rsidRDefault="00882F59" w:rsidP="00882F59">
      <w:pPr>
        <w:pStyle w:val="Fellestalteord"/>
        <w:spacing w:after="0"/>
        <w:rPr>
          <w:lang w:val="nn-NO"/>
        </w:rPr>
      </w:pPr>
      <w:r w:rsidRPr="007C46C8">
        <w:rPr>
          <w:lang w:val="nn-NO"/>
        </w:rPr>
        <w:t xml:space="preserve">For riket er ditt, </w:t>
      </w:r>
    </w:p>
    <w:p w14:paraId="1FF8058C" w14:textId="77777777" w:rsidR="00882F59" w:rsidRPr="007C46C8" w:rsidRDefault="00882F59" w:rsidP="00882F59">
      <w:pPr>
        <w:pStyle w:val="Fellestalteord"/>
        <w:spacing w:after="0"/>
        <w:rPr>
          <w:lang w:val="nn-NO"/>
        </w:rPr>
      </w:pPr>
      <w:r w:rsidRPr="007C46C8">
        <w:rPr>
          <w:lang w:val="nn-NO"/>
        </w:rPr>
        <w:t xml:space="preserve">og makta og æra i all æve. </w:t>
      </w:r>
    </w:p>
    <w:p w14:paraId="6BD18478" w14:textId="5DA83556" w:rsidR="00882F59" w:rsidRPr="00882F59" w:rsidRDefault="00882F59" w:rsidP="00882F59">
      <w:pPr>
        <w:pStyle w:val="Fellestalteord"/>
        <w:rPr>
          <w:lang w:val="nn-NO"/>
        </w:rPr>
      </w:pPr>
      <w:r w:rsidRPr="007C46C8">
        <w:rPr>
          <w:lang w:val="nn-NO"/>
        </w:rPr>
        <w:t>Amen</w:t>
      </w:r>
    </w:p>
    <w:p w14:paraId="06C05B7F" w14:textId="05280842" w:rsidR="00882F59" w:rsidRPr="0083718A" w:rsidRDefault="00882F59" w:rsidP="00882F59">
      <w:pPr>
        <w:pStyle w:val="Rubrikk"/>
        <w:rPr>
          <w:color w:val="FF0000"/>
          <w:lang w:val="nn-NO"/>
        </w:rPr>
      </w:pPr>
      <w:r w:rsidRPr="0083718A">
        <w:rPr>
          <w:color w:val="FF0000"/>
          <w:lang w:val="nn-NO"/>
        </w:rPr>
        <w:t xml:space="preserve">Ein kan og nytta </w:t>
      </w:r>
      <w:hyperlink r:id="rId11" w:history="1">
        <w:r w:rsidRPr="0083718A">
          <w:rPr>
            <w:rStyle w:val="Hyperkobling"/>
            <w:color w:val="FF0000"/>
            <w:lang w:val="nn-NO"/>
          </w:rPr>
          <w:t>Fadervår frå 198</w:t>
        </w:r>
      </w:hyperlink>
      <w:r>
        <w:rPr>
          <w:rStyle w:val="Hyperkobling"/>
          <w:color w:val="FF0000"/>
          <w:lang w:val="nn-NO"/>
        </w:rPr>
        <w:t>5</w:t>
      </w:r>
      <w:r w:rsidRPr="0083718A">
        <w:rPr>
          <w:color w:val="FF0000"/>
          <w:lang w:val="nn-NO"/>
        </w:rPr>
        <w:t xml:space="preserve"> eller </w:t>
      </w:r>
      <w:hyperlink r:id="rId12" w:history="1">
        <w:r w:rsidRPr="0083718A">
          <w:rPr>
            <w:rStyle w:val="Hyperkobling"/>
            <w:color w:val="FF0000"/>
            <w:lang w:val="nn-NO"/>
          </w:rPr>
          <w:t>Fadervår fr</w:t>
        </w:r>
        <w:r>
          <w:rPr>
            <w:rStyle w:val="Hyperkobling"/>
            <w:color w:val="FF0000"/>
            <w:lang w:val="nn-NO"/>
          </w:rPr>
          <w:t>å</w:t>
        </w:r>
        <w:r w:rsidRPr="0083718A">
          <w:rPr>
            <w:rStyle w:val="Hyperkobling"/>
            <w:color w:val="FF0000"/>
            <w:lang w:val="nn-NO"/>
          </w:rPr>
          <w:t xml:space="preserve"> 193</w:t>
        </w:r>
      </w:hyperlink>
      <w:r>
        <w:rPr>
          <w:rStyle w:val="Hyperkobling"/>
          <w:color w:val="FF0000"/>
          <w:lang w:val="nn-NO"/>
        </w:rPr>
        <w:t>8</w:t>
      </w:r>
    </w:p>
    <w:p w14:paraId="5196D1DB" w14:textId="234097F7" w:rsidR="00BE65C3" w:rsidRPr="00BE65C3" w:rsidRDefault="00BE65C3" w:rsidP="00E652EA">
      <w:pPr>
        <w:pStyle w:val="Overskrift3"/>
        <w:numPr>
          <w:ilvl w:val="0"/>
          <w:numId w:val="16"/>
        </w:numPr>
        <w:rPr>
          <w:lang w:val="nn-NO"/>
        </w:rPr>
      </w:pPr>
      <w:r w:rsidRPr="00BE65C3">
        <w:rPr>
          <w:lang w:val="nn-NO"/>
        </w:rPr>
        <w:t>Velsignin</w:t>
      </w:r>
      <w:r w:rsidR="00882F59">
        <w:rPr>
          <w:lang w:val="nn-NO"/>
        </w:rPr>
        <w:t>g</w:t>
      </w:r>
    </w:p>
    <w:p w14:paraId="21FD95DA" w14:textId="77777777" w:rsidR="00BE65C3" w:rsidRPr="00BE65C3" w:rsidRDefault="00BE65C3" w:rsidP="00BE65C3">
      <w:pPr>
        <w:rPr>
          <w:lang w:val="nn-NO"/>
        </w:rPr>
      </w:pPr>
      <w:r w:rsidRPr="00BE65C3">
        <w:rPr>
          <w:lang w:val="nn-NO"/>
        </w:rPr>
        <w:t>Vår Herre Jesu Kristi nåde, Guds kjærleik og Den Heilage Andens samfunn vere med dykk/ oss alle.</w:t>
      </w:r>
    </w:p>
    <w:p w14:paraId="4C3472AD" w14:textId="6F988B55" w:rsidR="00BE65C3" w:rsidRPr="00BE65C3" w:rsidRDefault="00BE65C3" w:rsidP="00882F59">
      <w:pPr>
        <w:pStyle w:val="Rubrikk"/>
      </w:pPr>
      <w:r w:rsidRPr="00BE65C3">
        <w:t>Medan den avlidne vert søkkt i havet, kan det klemtast med skipsklokka.</w:t>
      </w:r>
    </w:p>
    <w:p w14:paraId="4A6BF1F4" w14:textId="70205D92" w:rsidR="003B1919" w:rsidRPr="003B1919" w:rsidRDefault="00BE65C3" w:rsidP="00E652EA">
      <w:pPr>
        <w:pStyle w:val="Overskrift3"/>
        <w:numPr>
          <w:ilvl w:val="0"/>
          <w:numId w:val="16"/>
        </w:numPr>
        <w:rPr>
          <w:lang w:val="nb-NO"/>
        </w:rPr>
      </w:pPr>
      <w:r w:rsidRPr="00BE65C3">
        <w:rPr>
          <w:lang w:val="nb-NO"/>
        </w:rPr>
        <w:t>Salme</w:t>
      </w:r>
    </w:p>
    <w:sectPr w:rsidR="003B1919" w:rsidRPr="003B1919" w:rsidSect="007F28CC">
      <w:footerReference w:type="default" r:id="rId13"/>
      <w:headerReference w:type="first" r:id="rId14"/>
      <w:footerReference w:type="first" r:id="rId15"/>
      <w:pgSz w:w="10810" w:h="14780"/>
      <w:pgMar w:top="1460" w:right="1220" w:bottom="1418"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7475C" w14:textId="77777777" w:rsidR="003446E8" w:rsidRDefault="003446E8">
      <w:r>
        <w:separator/>
      </w:r>
    </w:p>
  </w:endnote>
  <w:endnote w:type="continuationSeparator" w:id="0">
    <w:p w14:paraId="31A3112E" w14:textId="77777777" w:rsidR="003446E8" w:rsidRDefault="0034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FC9F" w14:textId="77777777" w:rsidR="00926F99" w:rsidRPr="00BB1CC3" w:rsidRDefault="00926F99" w:rsidP="00E3581D">
    <w:pPr>
      <w:pStyle w:val="Bunntekst"/>
      <w:jc w:val="center"/>
      <w:rPr>
        <w:rFonts w:cstheme="majorHAnsi"/>
        <w:i/>
        <w:iCs w:val="0"/>
        <w:sz w:val="16"/>
        <w:szCs w:val="16"/>
      </w:rPr>
    </w:pPr>
  </w:p>
  <w:p w14:paraId="17A43781" w14:textId="7D485D2F" w:rsidR="00926F99" w:rsidRPr="00127DD5" w:rsidRDefault="007F28CC" w:rsidP="009958DB">
    <w:pPr>
      <w:pStyle w:val="Bunntekst"/>
      <w:tabs>
        <w:tab w:val="clear" w:pos="4536"/>
        <w:tab w:val="center" w:pos="3969"/>
      </w:tabs>
      <w:jc w:val="center"/>
      <w:rPr>
        <w:rFonts w:cstheme="majorHAnsi"/>
        <w:i/>
        <w:iCs w:val="0"/>
        <w:sz w:val="18"/>
        <w:szCs w:val="18"/>
        <w:lang w:val="nn-NO"/>
      </w:rPr>
    </w:pPr>
    <w:r>
      <w:rPr>
        <w:rFonts w:cstheme="majorHAnsi"/>
        <w:sz w:val="18"/>
        <w:szCs w:val="18"/>
        <w:lang w:val="nn-NO"/>
      </w:rPr>
      <w:t>Gravferd på havet</w:t>
    </w:r>
    <w:r w:rsidR="00926F99" w:rsidRPr="00127DD5">
      <w:rPr>
        <w:rFonts w:cstheme="majorHAnsi"/>
        <w:sz w:val="18"/>
        <w:szCs w:val="18"/>
        <w:lang w:val="nn-NO"/>
      </w:rPr>
      <w:tab/>
    </w:r>
    <w:r w:rsidR="00926F99" w:rsidRPr="00BB1CC3">
      <w:rPr>
        <w:rFonts w:cstheme="majorHAnsi"/>
        <w:i/>
        <w:iCs w:val="0"/>
        <w:sz w:val="18"/>
        <w:szCs w:val="18"/>
      </w:rPr>
      <w:fldChar w:fldCharType="begin"/>
    </w:r>
    <w:r w:rsidR="00926F99" w:rsidRPr="00127DD5">
      <w:rPr>
        <w:rFonts w:cstheme="majorHAnsi"/>
        <w:sz w:val="18"/>
        <w:szCs w:val="18"/>
        <w:lang w:val="nn-NO"/>
      </w:rPr>
      <w:instrText>PAGE   \* MERGEFORMAT</w:instrText>
    </w:r>
    <w:r w:rsidR="00926F99" w:rsidRPr="00BB1CC3">
      <w:rPr>
        <w:rFonts w:cstheme="majorHAnsi"/>
        <w:i/>
        <w:iCs w:val="0"/>
        <w:sz w:val="18"/>
        <w:szCs w:val="18"/>
      </w:rPr>
      <w:fldChar w:fldCharType="separate"/>
    </w:r>
    <w:r w:rsidR="00926F99" w:rsidRPr="00127DD5">
      <w:rPr>
        <w:rFonts w:cstheme="majorHAnsi"/>
        <w:noProof/>
        <w:sz w:val="18"/>
        <w:szCs w:val="18"/>
        <w:lang w:val="nn-NO"/>
      </w:rPr>
      <w:t>23</w:t>
    </w:r>
    <w:r w:rsidR="00926F99" w:rsidRPr="00BB1CC3">
      <w:rPr>
        <w:rFonts w:cstheme="majorHAnsi"/>
        <w:i/>
        <w:iCs w:val="0"/>
        <w:sz w:val="18"/>
        <w:szCs w:val="18"/>
      </w:rPr>
      <w:fldChar w:fldCharType="end"/>
    </w:r>
    <w:r w:rsidR="00926F99" w:rsidRPr="00127DD5">
      <w:rPr>
        <w:rFonts w:cstheme="majorHAnsi"/>
        <w:sz w:val="18"/>
        <w:szCs w:val="18"/>
        <w:lang w:val="nn-NO"/>
      </w:rPr>
      <w:tab/>
      <w:t>Fr</w:t>
    </w:r>
    <w:r w:rsidR="00127DD5" w:rsidRPr="00127DD5">
      <w:rPr>
        <w:rFonts w:cstheme="majorHAnsi"/>
        <w:sz w:val="18"/>
        <w:szCs w:val="18"/>
        <w:lang w:val="nn-NO"/>
      </w:rPr>
      <w:t>å</w:t>
    </w:r>
    <w:r w:rsidR="00926F99" w:rsidRPr="00127DD5">
      <w:rPr>
        <w:rFonts w:cstheme="majorHAnsi"/>
        <w:sz w:val="18"/>
        <w:szCs w:val="18"/>
        <w:lang w:val="nn-NO"/>
      </w:rPr>
      <w:t xml:space="preserve"> gudstenestebok for Den norske k</w:t>
    </w:r>
    <w:r w:rsidR="00127DD5" w:rsidRPr="00127DD5">
      <w:rPr>
        <w:rFonts w:cstheme="majorHAnsi"/>
        <w:sz w:val="18"/>
        <w:szCs w:val="18"/>
        <w:lang w:val="nn-NO"/>
      </w:rPr>
      <w:t>yrkja</w:t>
    </w:r>
    <w:r w:rsidR="003B1919" w:rsidRPr="00127DD5">
      <w:rPr>
        <w:rFonts w:cstheme="majorHAnsi"/>
        <w:sz w:val="18"/>
        <w:szCs w:val="18"/>
        <w:lang w:val="nn-NO"/>
      </w:rPr>
      <w:t xml:space="preserve"> del II, 1992</w:t>
    </w:r>
  </w:p>
  <w:p w14:paraId="11F21E3E" w14:textId="77777777" w:rsidR="00926F99" w:rsidRPr="00127DD5" w:rsidRDefault="00926F99" w:rsidP="007259DD">
    <w:pPr>
      <w:pStyle w:val="Bunntekst"/>
      <w:rPr>
        <w:rFonts w:cstheme="majorHAnsi"/>
        <w:i/>
        <w:iCs w:val="0"/>
        <w:sz w:val="18"/>
        <w:szCs w:val="18"/>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0F45" w14:textId="2068297B" w:rsidR="00903142" w:rsidRPr="00127DD5" w:rsidRDefault="007F28CC" w:rsidP="00DF5C1C">
    <w:pPr>
      <w:pStyle w:val="Bunntekst"/>
      <w:tabs>
        <w:tab w:val="clear" w:pos="4536"/>
        <w:tab w:val="center" w:pos="3969"/>
      </w:tabs>
      <w:rPr>
        <w:rFonts w:cstheme="majorHAnsi"/>
        <w:i/>
        <w:iCs w:val="0"/>
        <w:sz w:val="18"/>
        <w:szCs w:val="18"/>
        <w:lang w:val="nn-NO"/>
      </w:rPr>
    </w:pPr>
    <w:r>
      <w:rPr>
        <w:rFonts w:cstheme="majorHAnsi"/>
        <w:sz w:val="18"/>
        <w:szCs w:val="18"/>
        <w:lang w:val="nn-NO"/>
      </w:rPr>
      <w:t>Gravferd på havet</w:t>
    </w:r>
    <w:r w:rsidR="00DF5C1C" w:rsidRPr="00127DD5">
      <w:rPr>
        <w:rFonts w:cstheme="majorHAnsi"/>
        <w:sz w:val="18"/>
        <w:szCs w:val="18"/>
        <w:lang w:val="nn-NO"/>
      </w:rPr>
      <w:tab/>
    </w:r>
    <w:r w:rsidR="00DF5C1C" w:rsidRPr="00BB1CC3">
      <w:rPr>
        <w:rFonts w:cstheme="majorHAnsi"/>
        <w:i/>
        <w:iCs w:val="0"/>
        <w:sz w:val="18"/>
        <w:szCs w:val="18"/>
      </w:rPr>
      <w:fldChar w:fldCharType="begin"/>
    </w:r>
    <w:r w:rsidR="00DF5C1C" w:rsidRPr="00127DD5">
      <w:rPr>
        <w:rFonts w:cstheme="majorHAnsi"/>
        <w:sz w:val="18"/>
        <w:szCs w:val="18"/>
        <w:lang w:val="nn-NO"/>
      </w:rPr>
      <w:instrText>PAGE   \* MERGEFORMAT</w:instrText>
    </w:r>
    <w:r w:rsidR="00DF5C1C" w:rsidRPr="00BB1CC3">
      <w:rPr>
        <w:rFonts w:cstheme="majorHAnsi"/>
        <w:i/>
        <w:iCs w:val="0"/>
        <w:sz w:val="18"/>
        <w:szCs w:val="18"/>
      </w:rPr>
      <w:fldChar w:fldCharType="separate"/>
    </w:r>
    <w:r w:rsidR="00DF5C1C" w:rsidRPr="00127DD5">
      <w:rPr>
        <w:rFonts w:cstheme="majorHAnsi"/>
        <w:sz w:val="18"/>
        <w:szCs w:val="18"/>
        <w:lang w:val="nn-NO"/>
      </w:rPr>
      <w:t>2</w:t>
    </w:r>
    <w:r w:rsidR="00DF5C1C" w:rsidRPr="00BB1CC3">
      <w:rPr>
        <w:rFonts w:cstheme="majorHAnsi"/>
        <w:i/>
        <w:iCs w:val="0"/>
        <w:sz w:val="18"/>
        <w:szCs w:val="18"/>
      </w:rPr>
      <w:fldChar w:fldCharType="end"/>
    </w:r>
    <w:r w:rsidR="00DF5C1C" w:rsidRPr="00127DD5">
      <w:rPr>
        <w:rFonts w:cstheme="majorHAnsi"/>
        <w:sz w:val="18"/>
        <w:szCs w:val="18"/>
        <w:lang w:val="nn-NO"/>
      </w:rPr>
      <w:tab/>
      <w:t>Fr</w:t>
    </w:r>
    <w:r w:rsidR="00127DD5" w:rsidRPr="00127DD5">
      <w:rPr>
        <w:rFonts w:cstheme="majorHAnsi"/>
        <w:sz w:val="18"/>
        <w:szCs w:val="18"/>
        <w:lang w:val="nn-NO"/>
      </w:rPr>
      <w:t>å</w:t>
    </w:r>
    <w:r w:rsidR="00DF5C1C" w:rsidRPr="00127DD5">
      <w:rPr>
        <w:rFonts w:cstheme="majorHAnsi"/>
        <w:sz w:val="18"/>
        <w:szCs w:val="18"/>
        <w:lang w:val="nn-NO"/>
      </w:rPr>
      <w:t xml:space="preserve"> gudstenestebok for Den norske </w:t>
    </w:r>
    <w:r w:rsidR="00127DD5">
      <w:rPr>
        <w:rFonts w:cstheme="majorHAnsi"/>
        <w:sz w:val="18"/>
        <w:szCs w:val="18"/>
        <w:lang w:val="nn-NO"/>
      </w:rPr>
      <w:t>kyrkja del II,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172B2" w14:textId="77777777" w:rsidR="003446E8" w:rsidRDefault="003446E8">
      <w:r>
        <w:separator/>
      </w:r>
    </w:p>
  </w:footnote>
  <w:footnote w:type="continuationSeparator" w:id="0">
    <w:p w14:paraId="6CF70D05" w14:textId="77777777" w:rsidR="003446E8" w:rsidRDefault="00344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E5EE" w14:textId="77777777" w:rsidR="00A578D4" w:rsidRDefault="00A578D4">
    <w:pPr>
      <w:pStyle w:val="Topptekst"/>
    </w:pPr>
    <w:r>
      <w:rPr>
        <w:noProof/>
      </w:rPr>
      <w:drawing>
        <wp:anchor distT="0" distB="0" distL="114300" distR="114300" simplePos="0" relativeHeight="251659264" behindDoc="1" locked="0" layoutInCell="1" allowOverlap="1" wp14:anchorId="629A1C23" wp14:editId="1138C2E7">
          <wp:simplePos x="0" y="0"/>
          <wp:positionH relativeFrom="margin">
            <wp:posOffset>0</wp:posOffset>
          </wp:positionH>
          <wp:positionV relativeFrom="paragraph">
            <wp:posOffset>541020</wp:posOffset>
          </wp:positionV>
          <wp:extent cx="2011680" cy="330835"/>
          <wp:effectExtent l="0" t="0" r="7620" b="0"/>
          <wp:wrapTight wrapText="bothSides">
            <wp:wrapPolygon edited="0">
              <wp:start x="0" y="0"/>
              <wp:lineTo x="0" y="19900"/>
              <wp:lineTo x="21477" y="19900"/>
              <wp:lineTo x="21477" y="0"/>
              <wp:lineTo x="0" y="0"/>
            </wp:wrapPolygon>
          </wp:wrapTight>
          <wp:docPr id="45038858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521"/>
    <w:multiLevelType w:val="hybridMultilevel"/>
    <w:tmpl w:val="14B002F6"/>
    <w:lvl w:ilvl="0" w:tplc="70061A8E">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2" w15:restartNumberingAfterBreak="0">
    <w:nsid w:val="0B9D3D54"/>
    <w:multiLevelType w:val="hybridMultilevel"/>
    <w:tmpl w:val="5C9060F2"/>
    <w:lvl w:ilvl="0" w:tplc="EADCB438">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4" w15:restartNumberingAfterBreak="0">
    <w:nsid w:val="0D1B740F"/>
    <w:multiLevelType w:val="hybridMultilevel"/>
    <w:tmpl w:val="F2B0D94C"/>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E53419C"/>
    <w:multiLevelType w:val="hybridMultilevel"/>
    <w:tmpl w:val="C3A64D9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7"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8"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9" w15:restartNumberingAfterBreak="0">
    <w:nsid w:val="56DA3D59"/>
    <w:multiLevelType w:val="hybridMultilevel"/>
    <w:tmpl w:val="CA96501C"/>
    <w:lvl w:ilvl="0" w:tplc="82BCF0CC">
      <w:start w:val="1"/>
      <w:numFmt w:val="decimal"/>
      <w:lvlText w:val="%1"/>
      <w:lvlJc w:val="left"/>
      <w:pPr>
        <w:ind w:left="720" w:hanging="360"/>
      </w:pPr>
      <w:rPr>
        <w:rFonts w:ascii="Calibri" w:eastAsia="Calibri" w:hAnsi="Calibri" w:cs="Calibri" w:hint="default"/>
        <w:b/>
        <w:i w:val="0"/>
        <w:color w:val="C13A28"/>
        <w:w w:val="76"/>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6C235D"/>
    <w:multiLevelType w:val="hybridMultilevel"/>
    <w:tmpl w:val="A9AEF366"/>
    <w:lvl w:ilvl="0" w:tplc="82BCF0CC">
      <w:start w:val="1"/>
      <w:numFmt w:val="decimal"/>
      <w:lvlText w:val="%1"/>
      <w:lvlJc w:val="left"/>
      <w:pPr>
        <w:ind w:left="72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12" w15:restartNumberingAfterBreak="0">
    <w:nsid w:val="73EC6E3E"/>
    <w:multiLevelType w:val="hybridMultilevel"/>
    <w:tmpl w:val="97728DC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7541C21"/>
    <w:multiLevelType w:val="hybridMultilevel"/>
    <w:tmpl w:val="56520FBE"/>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7A83DE0"/>
    <w:multiLevelType w:val="hybridMultilevel"/>
    <w:tmpl w:val="E0DE5306"/>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7B525A5F"/>
    <w:multiLevelType w:val="hybridMultilevel"/>
    <w:tmpl w:val="5B065570"/>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C4B0B80"/>
    <w:multiLevelType w:val="hybridMultilevel"/>
    <w:tmpl w:val="A8FA13D2"/>
    <w:lvl w:ilvl="0" w:tplc="82BCF0CC">
      <w:start w:val="1"/>
      <w:numFmt w:val="decimal"/>
      <w:lvlText w:val="%1"/>
      <w:lvlJc w:val="left"/>
      <w:pPr>
        <w:ind w:left="72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6"/>
  </w:num>
  <w:num w:numId="2" w16cid:durableId="655884593">
    <w:abstractNumId w:val="11"/>
  </w:num>
  <w:num w:numId="3" w16cid:durableId="1201435895">
    <w:abstractNumId w:val="8"/>
  </w:num>
  <w:num w:numId="4" w16cid:durableId="142551714">
    <w:abstractNumId w:val="3"/>
  </w:num>
  <w:num w:numId="5" w16cid:durableId="678040235">
    <w:abstractNumId w:val="7"/>
  </w:num>
  <w:num w:numId="6" w16cid:durableId="106392811">
    <w:abstractNumId w:val="1"/>
  </w:num>
  <w:num w:numId="7" w16cid:durableId="560558667">
    <w:abstractNumId w:val="12"/>
  </w:num>
  <w:num w:numId="8" w16cid:durableId="2010790271">
    <w:abstractNumId w:val="5"/>
  </w:num>
  <w:num w:numId="9" w16cid:durableId="788818260">
    <w:abstractNumId w:val="16"/>
  </w:num>
  <w:num w:numId="10" w16cid:durableId="1826776613">
    <w:abstractNumId w:val="14"/>
  </w:num>
  <w:num w:numId="11" w16cid:durableId="1184982100">
    <w:abstractNumId w:val="13"/>
  </w:num>
  <w:num w:numId="12" w16cid:durableId="319389360">
    <w:abstractNumId w:val="4"/>
  </w:num>
  <w:num w:numId="13" w16cid:durableId="1385372629">
    <w:abstractNumId w:val="9"/>
  </w:num>
  <w:num w:numId="14" w16cid:durableId="685789434">
    <w:abstractNumId w:val="10"/>
  </w:num>
  <w:num w:numId="15" w16cid:durableId="686713654">
    <w:abstractNumId w:val="0"/>
  </w:num>
  <w:num w:numId="16" w16cid:durableId="63377047">
    <w:abstractNumId w:val="15"/>
  </w:num>
  <w:num w:numId="17" w16cid:durableId="122890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19"/>
    <w:rsid w:val="00023C0C"/>
    <w:rsid w:val="00097C1D"/>
    <w:rsid w:val="00127DD5"/>
    <w:rsid w:val="00194BDC"/>
    <w:rsid w:val="001A50E7"/>
    <w:rsid w:val="001C1941"/>
    <w:rsid w:val="001C4335"/>
    <w:rsid w:val="002C27C1"/>
    <w:rsid w:val="002C29FD"/>
    <w:rsid w:val="002E6973"/>
    <w:rsid w:val="003446E8"/>
    <w:rsid w:val="00353D27"/>
    <w:rsid w:val="00364E59"/>
    <w:rsid w:val="00383910"/>
    <w:rsid w:val="003A205A"/>
    <w:rsid w:val="003B1919"/>
    <w:rsid w:val="003D0A0C"/>
    <w:rsid w:val="00416F70"/>
    <w:rsid w:val="00476A56"/>
    <w:rsid w:val="004827E0"/>
    <w:rsid w:val="004865CD"/>
    <w:rsid w:val="004E5C17"/>
    <w:rsid w:val="005212B4"/>
    <w:rsid w:val="005222A9"/>
    <w:rsid w:val="00530665"/>
    <w:rsid w:val="00541D22"/>
    <w:rsid w:val="005609AB"/>
    <w:rsid w:val="005A6FCD"/>
    <w:rsid w:val="005B1EFB"/>
    <w:rsid w:val="005C1221"/>
    <w:rsid w:val="005E06F7"/>
    <w:rsid w:val="006536A8"/>
    <w:rsid w:val="00665C3D"/>
    <w:rsid w:val="00670C94"/>
    <w:rsid w:val="0067185A"/>
    <w:rsid w:val="00672A5B"/>
    <w:rsid w:val="00683BE3"/>
    <w:rsid w:val="006D5F46"/>
    <w:rsid w:val="006F447A"/>
    <w:rsid w:val="00702F33"/>
    <w:rsid w:val="00720B0C"/>
    <w:rsid w:val="007259DD"/>
    <w:rsid w:val="007F28CC"/>
    <w:rsid w:val="00802CD9"/>
    <w:rsid w:val="0080498F"/>
    <w:rsid w:val="00816131"/>
    <w:rsid w:val="00855148"/>
    <w:rsid w:val="008819C8"/>
    <w:rsid w:val="00882F59"/>
    <w:rsid w:val="008A2A58"/>
    <w:rsid w:val="008C4EA5"/>
    <w:rsid w:val="008F0E43"/>
    <w:rsid w:val="008F6BC3"/>
    <w:rsid w:val="00903142"/>
    <w:rsid w:val="00926F99"/>
    <w:rsid w:val="0095533B"/>
    <w:rsid w:val="009958DB"/>
    <w:rsid w:val="009B0C14"/>
    <w:rsid w:val="009B0F65"/>
    <w:rsid w:val="009D5955"/>
    <w:rsid w:val="009E6F24"/>
    <w:rsid w:val="00A05506"/>
    <w:rsid w:val="00A40148"/>
    <w:rsid w:val="00A464D0"/>
    <w:rsid w:val="00A578D4"/>
    <w:rsid w:val="00A80D25"/>
    <w:rsid w:val="00A91687"/>
    <w:rsid w:val="00AA5E99"/>
    <w:rsid w:val="00AB7570"/>
    <w:rsid w:val="00AF18D7"/>
    <w:rsid w:val="00B20494"/>
    <w:rsid w:val="00B30119"/>
    <w:rsid w:val="00B475A9"/>
    <w:rsid w:val="00BA1EE1"/>
    <w:rsid w:val="00BB0BD3"/>
    <w:rsid w:val="00BB1CC3"/>
    <w:rsid w:val="00BE65C3"/>
    <w:rsid w:val="00C83F16"/>
    <w:rsid w:val="00CB5829"/>
    <w:rsid w:val="00CF3987"/>
    <w:rsid w:val="00D02E22"/>
    <w:rsid w:val="00D22E88"/>
    <w:rsid w:val="00D576C0"/>
    <w:rsid w:val="00D836D4"/>
    <w:rsid w:val="00DB391B"/>
    <w:rsid w:val="00DF5C1C"/>
    <w:rsid w:val="00E3581D"/>
    <w:rsid w:val="00E652EA"/>
    <w:rsid w:val="00EF04C8"/>
    <w:rsid w:val="00EF1ACF"/>
    <w:rsid w:val="00F30E70"/>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0CFE2"/>
  <w15:docId w15:val="{CCCDCC5A-9C2E-4F4D-9C9E-BB353059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364E5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364E59"/>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A80D25"/>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D01D4-A938-4BC5-87C4-CAD2A27CCB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D0AB21-1268-4C1F-AA27-863A897F66B3}">
  <ds:schemaRefs>
    <ds:schemaRef ds:uri="http://schemas.microsoft.com/sharepoint/v3/contenttype/forms"/>
  </ds:schemaRefs>
</ds:datastoreItem>
</file>

<file path=customXml/itemProps3.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4.xml><?xml version="1.0" encoding="utf-8"?>
<ds:datastoreItem xmlns:ds="http://schemas.openxmlformats.org/officeDocument/2006/customXml" ds:itemID="{1E7D0217-2A81-43E1-8282-FA7D3190C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Liturgimal_dnk</Template>
  <TotalTime>10</TotalTime>
  <Pages>3</Pages>
  <Words>819</Words>
  <Characters>3261</Characters>
  <Application>Microsoft Office Word</Application>
  <DocSecurity>0</DocSecurity>
  <Lines>101</Lines>
  <Paragraphs>101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14</cp:revision>
  <cp:lastPrinted>2025-06-25T11:27:00Z</cp:lastPrinted>
  <dcterms:created xsi:type="dcterms:W3CDTF">2025-06-25T13:42:00Z</dcterms:created>
  <dcterms:modified xsi:type="dcterms:W3CDTF">2025-06-25T14:10:00Z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3a7c206f-53bd-4b22-83b8-6a7198cd76ee</vt:lpwstr>
  </property>
  <property fmtid="{D5CDD505-2E9C-101B-9397-08002B2CF9AE}" pid="6" name="ContentTypeId">
    <vt:lpwstr>0x010100B5F4D0F8E9F8E74FAA934111D5062CCB</vt:lpwstr>
  </property>
</Properties>
</file>