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38434" w14:textId="025D0315" w:rsidR="002764BC" w:rsidRPr="002764BC" w:rsidRDefault="002764BC" w:rsidP="00774598">
      <w:pPr>
        <w:pStyle w:val="Overskrift1"/>
        <w:rPr>
          <w:lang w:val="nn-NO"/>
        </w:rPr>
      </w:pPr>
      <w:r>
        <w:rPr>
          <w:lang w:val="nn-NO"/>
        </w:rPr>
        <w:t>N</w:t>
      </w:r>
      <w:r w:rsidRPr="002764BC">
        <w:rPr>
          <w:lang w:val="nn-NO"/>
        </w:rPr>
        <w:t>YTT ORGEL</w:t>
      </w:r>
    </w:p>
    <w:p w14:paraId="011A561B" w14:textId="77777777" w:rsidR="002764BC" w:rsidRDefault="002764BC" w:rsidP="00774598">
      <w:pPr>
        <w:pStyle w:val="Rubrikk"/>
      </w:pPr>
      <w:r w:rsidRPr="002764BC">
        <w:t xml:space="preserve">Når eit nytt orgel skal takast i bruk, kan gudstenesta </w:t>
      </w:r>
      <w:proofErr w:type="spellStart"/>
      <w:r w:rsidRPr="002764BC">
        <w:t>innleiast</w:t>
      </w:r>
      <w:proofErr w:type="spellEnd"/>
      <w:r w:rsidRPr="002764BC">
        <w:t xml:space="preserve"> på denne måten:</w:t>
      </w:r>
    </w:p>
    <w:p w14:paraId="0B41F7B2" w14:textId="77777777" w:rsidR="005E4DFC" w:rsidRPr="002764BC" w:rsidRDefault="005E4DFC" w:rsidP="00774598">
      <w:pPr>
        <w:pStyle w:val="Rubrikk"/>
      </w:pPr>
    </w:p>
    <w:p w14:paraId="6A660466" w14:textId="77777777" w:rsidR="002764BC" w:rsidRDefault="002764BC" w:rsidP="005E4DFC">
      <w:pPr>
        <w:pStyle w:val="Rubrikk"/>
      </w:pPr>
      <w:r w:rsidRPr="002764BC">
        <w:t xml:space="preserve">Når det er ringt saman, går liturgen til </w:t>
      </w:r>
      <w:proofErr w:type="spellStart"/>
      <w:r w:rsidRPr="002764BC">
        <w:t>altaret</w:t>
      </w:r>
      <w:proofErr w:type="spellEnd"/>
      <w:r w:rsidRPr="002764BC">
        <w:t>.</w:t>
      </w:r>
    </w:p>
    <w:p w14:paraId="254A144B" w14:textId="77777777" w:rsidR="005E4DFC" w:rsidRPr="002764BC" w:rsidRDefault="005E4DFC" w:rsidP="005E4DFC">
      <w:pPr>
        <w:pStyle w:val="Rubrikk"/>
      </w:pPr>
    </w:p>
    <w:p w14:paraId="7E7FA744" w14:textId="1E8A2250" w:rsidR="002764BC" w:rsidRPr="002764BC" w:rsidRDefault="002764BC" w:rsidP="005E4DFC">
      <w:pPr>
        <w:spacing w:after="0"/>
        <w:rPr>
          <w:lang w:val="nn-NO"/>
        </w:rPr>
      </w:pPr>
      <w:r w:rsidRPr="005E4DFC">
        <w:rPr>
          <w:rStyle w:val="Sterk"/>
          <w:lang w:val="nn-NO"/>
        </w:rPr>
        <w:t>L</w:t>
      </w:r>
      <w:r w:rsidRPr="002764BC">
        <w:rPr>
          <w:lang w:val="nn-NO"/>
        </w:rPr>
        <w:t xml:space="preserve"> </w:t>
      </w:r>
      <w:r w:rsidRPr="005E4DFC">
        <w:rPr>
          <w:rStyle w:val="RubrikkTegn"/>
          <w:b w:val="0"/>
          <w:bCs w:val="0"/>
          <w:i w:val="0"/>
          <w:iCs w:val="0"/>
          <w:lang w:val="nn-NO"/>
        </w:rPr>
        <w:t>vend mot kyrkjelyden</w:t>
      </w:r>
      <w:r>
        <w:rPr>
          <w:lang w:val="nn-NO"/>
        </w:rPr>
        <w:t xml:space="preserve"> | </w:t>
      </w:r>
      <w:r w:rsidRPr="002764BC">
        <w:rPr>
          <w:lang w:val="nn-NO"/>
        </w:rPr>
        <w:t>Lovsyng Herren!</w:t>
      </w:r>
    </w:p>
    <w:p w14:paraId="75572D4C" w14:textId="77777777" w:rsidR="002764BC" w:rsidRDefault="002764BC" w:rsidP="005E4DFC">
      <w:pPr>
        <w:spacing w:after="0"/>
        <w:rPr>
          <w:lang w:val="nn-NO"/>
        </w:rPr>
      </w:pPr>
      <w:r w:rsidRPr="002764BC">
        <w:rPr>
          <w:lang w:val="nn-NO"/>
        </w:rPr>
        <w:t xml:space="preserve">Lovsyng Gud i hans heilagdom! </w:t>
      </w:r>
    </w:p>
    <w:p w14:paraId="1ECD72B2" w14:textId="77777777" w:rsidR="002764BC" w:rsidRDefault="002764BC" w:rsidP="005E4DFC">
      <w:pPr>
        <w:spacing w:after="0"/>
        <w:rPr>
          <w:lang w:val="nn-NO"/>
        </w:rPr>
      </w:pPr>
      <w:r w:rsidRPr="002764BC">
        <w:rPr>
          <w:lang w:val="nn-NO"/>
        </w:rPr>
        <w:t xml:space="preserve">Lov han med gjallande horn, </w:t>
      </w:r>
    </w:p>
    <w:p w14:paraId="0240C582" w14:textId="2C71A4D6" w:rsidR="002764BC" w:rsidRPr="002764BC" w:rsidRDefault="002764BC" w:rsidP="005E4DFC">
      <w:pPr>
        <w:spacing w:after="0"/>
        <w:rPr>
          <w:lang w:val="nn-NO"/>
        </w:rPr>
      </w:pPr>
      <w:r w:rsidRPr="002764BC">
        <w:rPr>
          <w:lang w:val="nn-NO"/>
        </w:rPr>
        <w:t>lov han med harpe og lyre!</w:t>
      </w:r>
    </w:p>
    <w:p w14:paraId="09E5ABA0" w14:textId="77777777" w:rsidR="002764BC" w:rsidRPr="002764BC" w:rsidRDefault="002764BC" w:rsidP="002764BC">
      <w:pPr>
        <w:rPr>
          <w:lang w:val="nn-NO"/>
        </w:rPr>
      </w:pPr>
      <w:r w:rsidRPr="002764BC">
        <w:rPr>
          <w:lang w:val="nn-NO"/>
        </w:rPr>
        <w:t>Alt som har ande, skal lova Herren.</w:t>
      </w:r>
      <w:r w:rsidRPr="002764BC">
        <w:rPr>
          <w:lang w:val="nn-NO"/>
        </w:rPr>
        <w:tab/>
      </w:r>
      <w:r w:rsidRPr="005E4DFC">
        <w:rPr>
          <w:rStyle w:val="Svakreferanse"/>
          <w:lang w:val="nn-NO"/>
        </w:rPr>
        <w:t>Frå Salme 150</w:t>
      </w:r>
    </w:p>
    <w:p w14:paraId="4AF5D0B9" w14:textId="77777777" w:rsidR="002764BC" w:rsidRPr="002764BC" w:rsidRDefault="002764BC" w:rsidP="002764BC">
      <w:pPr>
        <w:rPr>
          <w:lang w:val="nn-NO"/>
        </w:rPr>
      </w:pPr>
      <w:r w:rsidRPr="002764BC">
        <w:rPr>
          <w:lang w:val="nn-NO"/>
        </w:rPr>
        <w:t>Kjære kyrkjelyd.</w:t>
      </w:r>
    </w:p>
    <w:p w14:paraId="5355317F" w14:textId="0CF5325B" w:rsidR="002764BC" w:rsidRPr="002764BC" w:rsidRDefault="002764BC" w:rsidP="002764BC">
      <w:pPr>
        <w:rPr>
          <w:lang w:val="nn-NO"/>
        </w:rPr>
      </w:pPr>
      <w:r w:rsidRPr="002764BC">
        <w:rPr>
          <w:lang w:val="nn-NO"/>
        </w:rPr>
        <w:t>Det orgelet som no skal tona i dette kyrkjerommet, vert i dag teke i bruk til teneste for Gud. Orgelet skal hjelpa oss med å tilbe Herren og å syngja for kvarandre om hans store gjerningar.</w:t>
      </w:r>
    </w:p>
    <w:p w14:paraId="0658C010" w14:textId="77777777" w:rsidR="002764BC" w:rsidRPr="002764BC" w:rsidRDefault="002764BC" w:rsidP="002764BC">
      <w:pPr>
        <w:rPr>
          <w:lang w:val="nn-NO"/>
        </w:rPr>
      </w:pPr>
      <w:r w:rsidRPr="002764BC">
        <w:rPr>
          <w:lang w:val="nn-NO"/>
        </w:rPr>
        <w:t>Lat oss takka og be.</w:t>
      </w:r>
    </w:p>
    <w:p w14:paraId="6FE0D03B" w14:textId="2BA6374C" w:rsidR="002764BC" w:rsidRPr="002764BC" w:rsidRDefault="002764BC" w:rsidP="002764BC">
      <w:pPr>
        <w:rPr>
          <w:lang w:val="nn-NO"/>
        </w:rPr>
      </w:pPr>
      <w:r w:rsidRPr="005E4DFC">
        <w:rPr>
          <w:rStyle w:val="Sterk"/>
          <w:lang w:val="nn-NO"/>
        </w:rPr>
        <w:t>L</w:t>
      </w:r>
      <w:r>
        <w:rPr>
          <w:lang w:val="nn-NO"/>
        </w:rPr>
        <w:t xml:space="preserve"> </w:t>
      </w:r>
      <w:r w:rsidRPr="005E4DFC">
        <w:rPr>
          <w:rStyle w:val="RubrikkTegn"/>
          <w:b w:val="0"/>
          <w:bCs w:val="0"/>
          <w:i w:val="0"/>
          <w:iCs w:val="0"/>
          <w:lang w:val="nn-NO"/>
        </w:rPr>
        <w:t>vend mot altaret</w:t>
      </w:r>
      <w:r>
        <w:rPr>
          <w:lang w:val="nn-NO"/>
        </w:rPr>
        <w:t xml:space="preserve"> | </w:t>
      </w:r>
      <w:r w:rsidRPr="002764BC">
        <w:rPr>
          <w:lang w:val="nn-NO"/>
        </w:rPr>
        <w:t xml:space="preserve">Gud, vår Far, du er den høge og heilage, du har gjeve oss tilgjenge til deg i ein Ande ved vår Herre Jesus Kristus. Ver­ </w:t>
      </w:r>
      <w:proofErr w:type="spellStart"/>
      <w:r w:rsidRPr="002764BC">
        <w:rPr>
          <w:lang w:val="nn-NO"/>
        </w:rPr>
        <w:t>dig</w:t>
      </w:r>
      <w:proofErr w:type="spellEnd"/>
      <w:r w:rsidRPr="002764BC">
        <w:rPr>
          <w:lang w:val="nn-NO"/>
        </w:rPr>
        <w:t xml:space="preserve"> er du, Herre, til all makt og rikdom, visdom og styrke, ære og pris.</w:t>
      </w:r>
    </w:p>
    <w:p w14:paraId="30A18EEF" w14:textId="734D2A86" w:rsidR="002764BC" w:rsidRPr="002764BC" w:rsidRDefault="002764BC" w:rsidP="002764BC">
      <w:pPr>
        <w:rPr>
          <w:lang w:val="nn-NO"/>
        </w:rPr>
      </w:pPr>
      <w:r w:rsidRPr="002764BC">
        <w:rPr>
          <w:lang w:val="nn-NO"/>
        </w:rPr>
        <w:t>Vi takkar deg for at vi i dag kan ta dette orgelet i bruk til di ære. Lat dei som skal tilbe deg her, tena deg med glede og</w:t>
      </w:r>
      <w:r>
        <w:rPr>
          <w:lang w:val="nn-NO"/>
        </w:rPr>
        <w:t xml:space="preserve"> </w:t>
      </w:r>
      <w:r w:rsidRPr="002764BC">
        <w:rPr>
          <w:lang w:val="nn-NO"/>
        </w:rPr>
        <w:t>bera fram din pris i jublande songar.</w:t>
      </w:r>
    </w:p>
    <w:p w14:paraId="2945A2C7" w14:textId="77777777" w:rsidR="002764BC" w:rsidRPr="002764BC" w:rsidRDefault="002764BC" w:rsidP="002764BC">
      <w:pPr>
        <w:rPr>
          <w:lang w:val="nn-NO"/>
        </w:rPr>
      </w:pPr>
      <w:r w:rsidRPr="002764BC">
        <w:rPr>
          <w:lang w:val="nn-NO"/>
        </w:rPr>
        <w:t>Gud, bu med din Ande i hjarta hjå ditt folk, og fyll dette huset med din herlegdom. Lat oss alle til sist ved din nåde få syngja den nye songen for di trone i himmelen, ved Jesus Kristus, vår Herre. Amen.</w:t>
      </w:r>
    </w:p>
    <w:p w14:paraId="7B3B90B9" w14:textId="4371A38D" w:rsidR="002764BC" w:rsidRPr="002764BC" w:rsidRDefault="002764BC" w:rsidP="00774598">
      <w:pPr>
        <w:pStyle w:val="Rubrikk"/>
      </w:pPr>
      <w:r w:rsidRPr="002764BC">
        <w:t>Deretter følgjer utan opphald</w:t>
      </w:r>
    </w:p>
    <w:p w14:paraId="372BF687" w14:textId="77777777" w:rsidR="002764BC" w:rsidRPr="002764BC" w:rsidRDefault="002764BC" w:rsidP="00774598">
      <w:pPr>
        <w:pStyle w:val="Overskrift3"/>
        <w:rPr>
          <w:lang w:val="nn-NO"/>
        </w:rPr>
      </w:pPr>
      <w:r w:rsidRPr="002764BC">
        <w:rPr>
          <w:lang w:val="nn-NO"/>
        </w:rPr>
        <w:t>Inngangssalme</w:t>
      </w:r>
    </w:p>
    <w:p w14:paraId="2C9D737C" w14:textId="77777777" w:rsidR="002764BC" w:rsidRPr="002764BC" w:rsidRDefault="002764BC" w:rsidP="00774598">
      <w:pPr>
        <w:pStyle w:val="Rubrikk"/>
      </w:pPr>
      <w:r w:rsidRPr="002764BC">
        <w:t xml:space="preserve">Ein </w:t>
      </w:r>
      <w:proofErr w:type="spellStart"/>
      <w:r w:rsidRPr="002764BC">
        <w:t>lovsang</w:t>
      </w:r>
      <w:proofErr w:type="spellEnd"/>
    </w:p>
    <w:p w14:paraId="4A6BF1F4" w14:textId="648537E0" w:rsidR="003B1919" w:rsidRPr="00D227FC" w:rsidRDefault="003B1919" w:rsidP="002764BC">
      <w:pPr>
        <w:rPr>
          <w:lang w:val="nn-NO"/>
        </w:rPr>
      </w:pPr>
    </w:p>
    <w:sectPr w:rsidR="003B1919" w:rsidRPr="00D227FC" w:rsidSect="008D3958">
      <w:footerReference w:type="default" r:id="rId11"/>
      <w:headerReference w:type="first" r:id="rId12"/>
      <w:footerReference w:type="first" r:id="rId13"/>
      <w:pgSz w:w="10810" w:h="14780"/>
      <w:pgMar w:top="1460" w:right="1220" w:bottom="1560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F0F1E" w14:textId="77777777" w:rsidR="001A4B20" w:rsidRDefault="001A4B20">
      <w:r>
        <w:separator/>
      </w:r>
    </w:p>
  </w:endnote>
  <w:endnote w:type="continuationSeparator" w:id="0">
    <w:p w14:paraId="74FB7181" w14:textId="77777777" w:rsidR="001A4B20" w:rsidRDefault="001A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21E3E" w14:textId="4CA615C0" w:rsidR="00926F99" w:rsidRPr="00AD74A1" w:rsidRDefault="007279D2" w:rsidP="001C4BAE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n-NO"/>
      </w:rPr>
    </w:pPr>
    <w:r w:rsidRPr="00AD74A1">
      <w:rPr>
        <w:rFonts w:cstheme="majorHAnsi"/>
        <w:sz w:val="18"/>
        <w:szCs w:val="18"/>
        <w:lang w:val="nn-NO"/>
      </w:rPr>
      <w:t>Grunnsteinsnedlegg</w:t>
    </w:r>
    <w:r w:rsidR="00AD74A1" w:rsidRPr="00AD74A1">
      <w:rPr>
        <w:rFonts w:cstheme="majorHAnsi"/>
        <w:sz w:val="18"/>
        <w:szCs w:val="18"/>
        <w:lang w:val="nn-NO"/>
      </w:rPr>
      <w:t>ing</w:t>
    </w:r>
    <w:r w:rsidR="00926F99" w:rsidRPr="00AD74A1">
      <w:rPr>
        <w:rFonts w:cstheme="majorHAnsi"/>
        <w:sz w:val="18"/>
        <w:szCs w:val="18"/>
        <w:lang w:val="nn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AD74A1">
      <w:rPr>
        <w:rFonts w:cstheme="majorHAnsi"/>
        <w:sz w:val="18"/>
        <w:szCs w:val="18"/>
        <w:lang w:val="nn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AD74A1">
      <w:rPr>
        <w:rFonts w:cstheme="majorHAnsi"/>
        <w:noProof/>
        <w:sz w:val="18"/>
        <w:szCs w:val="18"/>
        <w:lang w:val="nn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AD74A1">
      <w:rPr>
        <w:rFonts w:cstheme="majorHAnsi"/>
        <w:sz w:val="18"/>
        <w:szCs w:val="18"/>
        <w:lang w:val="nn-NO"/>
      </w:rPr>
      <w:tab/>
      <w:t>Fr</w:t>
    </w:r>
    <w:r w:rsidR="00AD74A1" w:rsidRPr="00AD74A1">
      <w:rPr>
        <w:rFonts w:cstheme="majorHAnsi"/>
        <w:sz w:val="18"/>
        <w:szCs w:val="18"/>
        <w:lang w:val="nn-NO"/>
      </w:rPr>
      <w:t>å</w:t>
    </w:r>
    <w:r w:rsidR="00926F99" w:rsidRPr="00AD74A1">
      <w:rPr>
        <w:rFonts w:cstheme="majorHAnsi"/>
        <w:sz w:val="18"/>
        <w:szCs w:val="18"/>
        <w:lang w:val="nn-NO"/>
      </w:rPr>
      <w:t xml:space="preserve"> gudstenestebok for Den norske </w:t>
    </w:r>
    <w:r w:rsidR="00AD74A1">
      <w:rPr>
        <w:rFonts w:cstheme="majorHAnsi"/>
        <w:sz w:val="18"/>
        <w:szCs w:val="18"/>
        <w:lang w:val="nn-NO"/>
      </w:rPr>
      <w:t>kyrkja</w:t>
    </w:r>
    <w:r w:rsidR="003B1919" w:rsidRPr="00AD74A1">
      <w:rPr>
        <w:rFonts w:cstheme="majorHAnsi"/>
        <w:sz w:val="18"/>
        <w:szCs w:val="18"/>
        <w:lang w:val="nn-NO"/>
      </w:rPr>
      <w:t>, del II,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6969C998" w:rsidR="00903142" w:rsidRPr="00922E54" w:rsidRDefault="00774598" w:rsidP="001C4BAE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n-NO"/>
      </w:rPr>
    </w:pPr>
    <w:r>
      <w:rPr>
        <w:rFonts w:cstheme="majorHAnsi"/>
        <w:sz w:val="18"/>
        <w:szCs w:val="18"/>
        <w:lang w:val="nn-NO"/>
      </w:rPr>
      <w:t>Nytt orgel</w:t>
    </w:r>
    <w:r w:rsidR="00DF5C1C" w:rsidRPr="00922E54">
      <w:rPr>
        <w:rFonts w:cstheme="majorHAnsi"/>
        <w:sz w:val="18"/>
        <w:szCs w:val="18"/>
        <w:lang w:val="nn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922E54">
      <w:rPr>
        <w:rFonts w:cstheme="majorHAnsi"/>
        <w:sz w:val="18"/>
        <w:szCs w:val="18"/>
        <w:lang w:val="nn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922E54">
      <w:rPr>
        <w:rFonts w:cstheme="majorHAnsi"/>
        <w:sz w:val="18"/>
        <w:szCs w:val="18"/>
        <w:lang w:val="nn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922E54">
      <w:rPr>
        <w:rFonts w:cstheme="majorHAnsi"/>
        <w:sz w:val="18"/>
        <w:szCs w:val="18"/>
        <w:lang w:val="nn-NO"/>
      </w:rPr>
      <w:tab/>
    </w:r>
    <w:r w:rsidR="001C4BAE" w:rsidRPr="00922E54">
      <w:rPr>
        <w:rFonts w:cstheme="majorHAnsi"/>
        <w:sz w:val="18"/>
        <w:szCs w:val="18"/>
        <w:lang w:val="nn-NO"/>
      </w:rPr>
      <w:t>Fr</w:t>
    </w:r>
    <w:r w:rsidR="00922E54" w:rsidRPr="00922E54">
      <w:rPr>
        <w:rFonts w:cstheme="majorHAnsi"/>
        <w:sz w:val="18"/>
        <w:szCs w:val="18"/>
        <w:lang w:val="nn-NO"/>
      </w:rPr>
      <w:t>å</w:t>
    </w:r>
    <w:r w:rsidR="001C4BAE" w:rsidRPr="00922E54">
      <w:rPr>
        <w:rFonts w:cstheme="majorHAnsi"/>
        <w:sz w:val="18"/>
        <w:szCs w:val="18"/>
        <w:lang w:val="nn-NO"/>
      </w:rPr>
      <w:t xml:space="preserve"> gudstenestebok for Den norske </w:t>
    </w:r>
    <w:r w:rsidR="00922E54">
      <w:rPr>
        <w:rFonts w:cstheme="majorHAnsi"/>
        <w:sz w:val="18"/>
        <w:szCs w:val="18"/>
        <w:lang w:val="nn-NO"/>
      </w:rPr>
      <w:t>kyrkja</w:t>
    </w:r>
    <w:r w:rsidR="001C4BAE" w:rsidRPr="00922E54">
      <w:rPr>
        <w:rFonts w:cstheme="majorHAnsi"/>
        <w:sz w:val="18"/>
        <w:szCs w:val="18"/>
        <w:lang w:val="nn-NO"/>
      </w:rPr>
      <w:t>, del II,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5C8DC" w14:textId="77777777" w:rsidR="001A4B20" w:rsidRDefault="001A4B20">
      <w:r>
        <w:separator/>
      </w:r>
    </w:p>
  </w:footnote>
  <w:footnote w:type="continuationSeparator" w:id="0">
    <w:p w14:paraId="59592D17" w14:textId="77777777" w:rsidR="001A4B20" w:rsidRDefault="001A4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298575814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32C1E"/>
    <w:multiLevelType w:val="hybridMultilevel"/>
    <w:tmpl w:val="5BD431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2" w15:restartNumberingAfterBreak="0">
    <w:nsid w:val="0A620D7F"/>
    <w:multiLevelType w:val="hybridMultilevel"/>
    <w:tmpl w:val="C530513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4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6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7" w15:restartNumberingAfterBreak="0">
    <w:nsid w:val="20064575"/>
    <w:multiLevelType w:val="hybridMultilevel"/>
    <w:tmpl w:val="D22EA77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B6A57"/>
    <w:multiLevelType w:val="hybridMultilevel"/>
    <w:tmpl w:val="881ACC06"/>
    <w:lvl w:ilvl="0" w:tplc="38A8D87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7AD23E56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336DD"/>
    <w:multiLevelType w:val="hybridMultilevel"/>
    <w:tmpl w:val="EC1C80E4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1" w15:restartNumberingAfterBreak="0">
    <w:nsid w:val="3EB14EC5"/>
    <w:multiLevelType w:val="hybridMultilevel"/>
    <w:tmpl w:val="A6489D40"/>
    <w:lvl w:ilvl="0" w:tplc="FA309F3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13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9447F3"/>
    <w:multiLevelType w:val="hybridMultilevel"/>
    <w:tmpl w:val="C49AE962"/>
    <w:lvl w:ilvl="0" w:tplc="21F2840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5"/>
  </w:num>
  <w:num w:numId="2" w16cid:durableId="655884593">
    <w:abstractNumId w:val="12"/>
  </w:num>
  <w:num w:numId="3" w16cid:durableId="1201435895">
    <w:abstractNumId w:val="10"/>
  </w:num>
  <w:num w:numId="4" w16cid:durableId="142551714">
    <w:abstractNumId w:val="3"/>
  </w:num>
  <w:num w:numId="5" w16cid:durableId="678040235">
    <w:abstractNumId w:val="6"/>
  </w:num>
  <w:num w:numId="6" w16cid:durableId="106392811">
    <w:abstractNumId w:val="1"/>
  </w:num>
  <w:num w:numId="7" w16cid:durableId="560558667">
    <w:abstractNumId w:val="13"/>
  </w:num>
  <w:num w:numId="8" w16cid:durableId="2010790271">
    <w:abstractNumId w:val="4"/>
  </w:num>
  <w:num w:numId="9" w16cid:durableId="788818260">
    <w:abstractNumId w:val="17"/>
  </w:num>
  <w:num w:numId="10" w16cid:durableId="1826776613">
    <w:abstractNumId w:val="15"/>
  </w:num>
  <w:num w:numId="11" w16cid:durableId="1184982100">
    <w:abstractNumId w:val="14"/>
  </w:num>
  <w:num w:numId="12" w16cid:durableId="758410180">
    <w:abstractNumId w:val="2"/>
  </w:num>
  <w:num w:numId="13" w16cid:durableId="2095975400">
    <w:abstractNumId w:val="11"/>
  </w:num>
  <w:num w:numId="14" w16cid:durableId="39288507">
    <w:abstractNumId w:val="9"/>
  </w:num>
  <w:num w:numId="15" w16cid:durableId="1963998849">
    <w:abstractNumId w:val="16"/>
  </w:num>
  <w:num w:numId="16" w16cid:durableId="1040394936">
    <w:abstractNumId w:val="7"/>
  </w:num>
  <w:num w:numId="17" w16cid:durableId="1917133113">
    <w:abstractNumId w:val="8"/>
  </w:num>
  <w:num w:numId="18" w16cid:durableId="847066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40718"/>
    <w:rsid w:val="000978A4"/>
    <w:rsid w:val="00097C1D"/>
    <w:rsid w:val="000F48E3"/>
    <w:rsid w:val="001A4B20"/>
    <w:rsid w:val="001A50E7"/>
    <w:rsid w:val="001C1941"/>
    <w:rsid w:val="001C4335"/>
    <w:rsid w:val="001C4BAE"/>
    <w:rsid w:val="00213304"/>
    <w:rsid w:val="00230F61"/>
    <w:rsid w:val="002562EF"/>
    <w:rsid w:val="002764BC"/>
    <w:rsid w:val="002B7F0E"/>
    <w:rsid w:val="002C27C1"/>
    <w:rsid w:val="002C29FD"/>
    <w:rsid w:val="002E33A5"/>
    <w:rsid w:val="002E6973"/>
    <w:rsid w:val="002F5A41"/>
    <w:rsid w:val="00337358"/>
    <w:rsid w:val="00353D27"/>
    <w:rsid w:val="00364E59"/>
    <w:rsid w:val="00383910"/>
    <w:rsid w:val="00396C40"/>
    <w:rsid w:val="003A205A"/>
    <w:rsid w:val="003B1919"/>
    <w:rsid w:val="003D0A0C"/>
    <w:rsid w:val="003D5283"/>
    <w:rsid w:val="004538FE"/>
    <w:rsid w:val="004548CC"/>
    <w:rsid w:val="00476A56"/>
    <w:rsid w:val="004827E0"/>
    <w:rsid w:val="004C583B"/>
    <w:rsid w:val="004C66AB"/>
    <w:rsid w:val="004E5C17"/>
    <w:rsid w:val="004E6D4D"/>
    <w:rsid w:val="00506952"/>
    <w:rsid w:val="005212B4"/>
    <w:rsid w:val="005222A9"/>
    <w:rsid w:val="00530665"/>
    <w:rsid w:val="00541D22"/>
    <w:rsid w:val="005461EB"/>
    <w:rsid w:val="00550B3B"/>
    <w:rsid w:val="00551553"/>
    <w:rsid w:val="005609AB"/>
    <w:rsid w:val="005A19BF"/>
    <w:rsid w:val="005A6FCD"/>
    <w:rsid w:val="005B1EFB"/>
    <w:rsid w:val="005C1221"/>
    <w:rsid w:val="005E4DFC"/>
    <w:rsid w:val="00612B08"/>
    <w:rsid w:val="0064635E"/>
    <w:rsid w:val="006536A8"/>
    <w:rsid w:val="00657DF9"/>
    <w:rsid w:val="00670C94"/>
    <w:rsid w:val="0067185A"/>
    <w:rsid w:val="00672A5B"/>
    <w:rsid w:val="00685F0F"/>
    <w:rsid w:val="00691B6B"/>
    <w:rsid w:val="006C48D8"/>
    <w:rsid w:val="006D5F46"/>
    <w:rsid w:val="00720B0C"/>
    <w:rsid w:val="007259DD"/>
    <w:rsid w:val="007279D2"/>
    <w:rsid w:val="00730F37"/>
    <w:rsid w:val="00745C5D"/>
    <w:rsid w:val="00764E65"/>
    <w:rsid w:val="00774598"/>
    <w:rsid w:val="007A6156"/>
    <w:rsid w:val="008113FF"/>
    <w:rsid w:val="00820AF1"/>
    <w:rsid w:val="0084282E"/>
    <w:rsid w:val="00855148"/>
    <w:rsid w:val="008819C8"/>
    <w:rsid w:val="008A2A58"/>
    <w:rsid w:val="008B3DAE"/>
    <w:rsid w:val="008C4EA5"/>
    <w:rsid w:val="008D3958"/>
    <w:rsid w:val="008E3508"/>
    <w:rsid w:val="008F0E43"/>
    <w:rsid w:val="008F6BC3"/>
    <w:rsid w:val="00903142"/>
    <w:rsid w:val="00921D9F"/>
    <w:rsid w:val="00922E54"/>
    <w:rsid w:val="00926F99"/>
    <w:rsid w:val="0095533B"/>
    <w:rsid w:val="0095651A"/>
    <w:rsid w:val="00980F1C"/>
    <w:rsid w:val="00981C3C"/>
    <w:rsid w:val="009958DB"/>
    <w:rsid w:val="009A067E"/>
    <w:rsid w:val="009B0C14"/>
    <w:rsid w:val="009B0F65"/>
    <w:rsid w:val="009D7360"/>
    <w:rsid w:val="009E6F24"/>
    <w:rsid w:val="00A0224F"/>
    <w:rsid w:val="00A05506"/>
    <w:rsid w:val="00A06AD1"/>
    <w:rsid w:val="00A40148"/>
    <w:rsid w:val="00A464D0"/>
    <w:rsid w:val="00A578D4"/>
    <w:rsid w:val="00A80D25"/>
    <w:rsid w:val="00A869B1"/>
    <w:rsid w:val="00A91687"/>
    <w:rsid w:val="00AD74A1"/>
    <w:rsid w:val="00AF140B"/>
    <w:rsid w:val="00AF18D7"/>
    <w:rsid w:val="00B2384A"/>
    <w:rsid w:val="00B30119"/>
    <w:rsid w:val="00B475A9"/>
    <w:rsid w:val="00B5069D"/>
    <w:rsid w:val="00B62219"/>
    <w:rsid w:val="00B9370E"/>
    <w:rsid w:val="00BA1EE1"/>
    <w:rsid w:val="00BB0BD3"/>
    <w:rsid w:val="00BB1CC3"/>
    <w:rsid w:val="00C06ABC"/>
    <w:rsid w:val="00C60C2F"/>
    <w:rsid w:val="00CB0F07"/>
    <w:rsid w:val="00CB36BD"/>
    <w:rsid w:val="00CB5829"/>
    <w:rsid w:val="00CF3987"/>
    <w:rsid w:val="00D02E22"/>
    <w:rsid w:val="00D227FC"/>
    <w:rsid w:val="00D22E88"/>
    <w:rsid w:val="00DF5C1C"/>
    <w:rsid w:val="00E24E88"/>
    <w:rsid w:val="00E3581D"/>
    <w:rsid w:val="00E805AB"/>
    <w:rsid w:val="00EB3336"/>
    <w:rsid w:val="00EF1ACF"/>
    <w:rsid w:val="00F30E70"/>
    <w:rsid w:val="00F726C4"/>
    <w:rsid w:val="00FC4ABF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2</TotalTime>
  <Pages>1</Pages>
  <Words>231</Words>
  <Characters>958</Characters>
  <Application>Microsoft Office Word</Application>
  <DocSecurity>0</DocSecurity>
  <Lines>24</Lines>
  <Paragraphs>20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5</cp:revision>
  <cp:lastPrinted>2025-07-01T15:02:00Z</cp:lastPrinted>
  <dcterms:created xsi:type="dcterms:W3CDTF">2025-07-01T15:03:00Z</dcterms:created>
  <dcterms:modified xsi:type="dcterms:W3CDTF">2025-07-01T15:05:00Z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