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3989F" w14:textId="699AD4C7" w:rsidR="00097C1D" w:rsidRDefault="00FA5276" w:rsidP="00097C1D">
      <w:pPr>
        <w:pStyle w:val="Overskrift1"/>
        <w:spacing w:line="276" w:lineRule="auto"/>
        <w:rPr>
          <w:lang w:val="nb-NO"/>
        </w:rPr>
      </w:pPr>
      <w:r>
        <w:rPr>
          <w:lang w:val="nb-NO"/>
        </w:rPr>
        <w:t xml:space="preserve">Vigsling til </w:t>
      </w:r>
      <w:proofErr w:type="spellStart"/>
      <w:r w:rsidR="00E62077">
        <w:rPr>
          <w:lang w:val="nb-NO"/>
        </w:rPr>
        <w:t>kantor</w:t>
      </w:r>
      <w:r w:rsidR="00341022">
        <w:rPr>
          <w:lang w:val="nb-NO"/>
        </w:rPr>
        <w:t>teneste</w:t>
      </w:r>
      <w:proofErr w:type="spellEnd"/>
    </w:p>
    <w:p w14:paraId="747FD764" w14:textId="77777777" w:rsidR="00396CEF" w:rsidRDefault="00396CEF" w:rsidP="008A7396">
      <w:pPr>
        <w:pStyle w:val="Overskrift4"/>
      </w:pPr>
      <w:proofErr w:type="spellStart"/>
      <w:r w:rsidRPr="00396CEF">
        <w:t>Rettleiing</w:t>
      </w:r>
      <w:proofErr w:type="spellEnd"/>
    </w:p>
    <w:p w14:paraId="45C99FF1" w14:textId="77777777" w:rsidR="008A7396" w:rsidRPr="008A7396" w:rsidRDefault="008A7396" w:rsidP="008A7396"/>
    <w:p w14:paraId="67770AA4" w14:textId="384F5337" w:rsidR="00396CEF" w:rsidRPr="00716348" w:rsidRDefault="00396CEF" w:rsidP="008A7396">
      <w:pPr>
        <w:pStyle w:val="Listeavsnitt"/>
        <w:numPr>
          <w:ilvl w:val="0"/>
          <w:numId w:val="16"/>
        </w:numPr>
        <w:rPr>
          <w:color w:val="D90000" w:themeColor="accent1"/>
          <w:sz w:val="18"/>
        </w:rPr>
      </w:pPr>
      <w:proofErr w:type="spellStart"/>
      <w:r w:rsidRPr="00716348">
        <w:rPr>
          <w:color w:val="D90000" w:themeColor="accent1"/>
          <w:sz w:val="18"/>
        </w:rPr>
        <w:t>Handlinga</w:t>
      </w:r>
      <w:proofErr w:type="spellEnd"/>
      <w:r w:rsidRPr="00716348">
        <w:rPr>
          <w:color w:val="D90000" w:themeColor="accent1"/>
          <w:sz w:val="18"/>
        </w:rPr>
        <w:t xml:space="preserve"> </w:t>
      </w:r>
      <w:proofErr w:type="spellStart"/>
      <w:r w:rsidRPr="00716348">
        <w:rPr>
          <w:i/>
          <w:iCs/>
          <w:color w:val="D90000" w:themeColor="accent1"/>
          <w:sz w:val="18"/>
        </w:rPr>
        <w:t>Vigsling</w:t>
      </w:r>
      <w:proofErr w:type="spellEnd"/>
      <w:r w:rsidRPr="00716348">
        <w:rPr>
          <w:i/>
          <w:iCs/>
          <w:color w:val="D90000" w:themeColor="accent1"/>
          <w:sz w:val="18"/>
        </w:rPr>
        <w:t xml:space="preserve"> av </w:t>
      </w:r>
      <w:proofErr w:type="spellStart"/>
      <w:r w:rsidRPr="00716348">
        <w:rPr>
          <w:i/>
          <w:iCs/>
          <w:color w:val="D90000" w:themeColor="accent1"/>
          <w:sz w:val="18"/>
        </w:rPr>
        <w:t>kantor</w:t>
      </w:r>
      <w:proofErr w:type="spellEnd"/>
      <w:r w:rsidRPr="00716348">
        <w:rPr>
          <w:color w:val="D90000" w:themeColor="accent1"/>
          <w:sz w:val="18"/>
        </w:rPr>
        <w:t xml:space="preserve"> vert </w:t>
      </w:r>
      <w:proofErr w:type="spellStart"/>
      <w:r w:rsidRPr="00716348">
        <w:rPr>
          <w:color w:val="D90000" w:themeColor="accent1"/>
          <w:sz w:val="18"/>
        </w:rPr>
        <w:t>utført</w:t>
      </w:r>
      <w:proofErr w:type="spellEnd"/>
      <w:r w:rsidRPr="00716348">
        <w:rPr>
          <w:color w:val="D90000" w:themeColor="accent1"/>
          <w:sz w:val="18"/>
        </w:rPr>
        <w:t xml:space="preserve"> av </w:t>
      </w:r>
      <w:proofErr w:type="spellStart"/>
      <w:r w:rsidRPr="00716348">
        <w:rPr>
          <w:color w:val="D90000" w:themeColor="accent1"/>
          <w:sz w:val="18"/>
        </w:rPr>
        <w:t>biskopen</w:t>
      </w:r>
      <w:proofErr w:type="spellEnd"/>
      <w:r w:rsidRPr="00716348">
        <w:rPr>
          <w:color w:val="D90000" w:themeColor="accent1"/>
          <w:sz w:val="18"/>
        </w:rPr>
        <w:t xml:space="preserve"> </w:t>
      </w:r>
      <w:proofErr w:type="spellStart"/>
      <w:r w:rsidRPr="00716348">
        <w:rPr>
          <w:color w:val="D90000" w:themeColor="accent1"/>
          <w:sz w:val="18"/>
        </w:rPr>
        <w:t>eller</w:t>
      </w:r>
      <w:proofErr w:type="spellEnd"/>
      <w:r w:rsidRPr="00716348">
        <w:rPr>
          <w:color w:val="D90000" w:themeColor="accent1"/>
          <w:sz w:val="18"/>
        </w:rPr>
        <w:t xml:space="preserve"> av den </w:t>
      </w:r>
      <w:proofErr w:type="spellStart"/>
      <w:r w:rsidRPr="00716348">
        <w:rPr>
          <w:color w:val="D90000" w:themeColor="accent1"/>
          <w:sz w:val="18"/>
        </w:rPr>
        <w:t>som</w:t>
      </w:r>
      <w:proofErr w:type="spellEnd"/>
      <w:r w:rsidRPr="00716348">
        <w:rPr>
          <w:color w:val="D90000" w:themeColor="accent1"/>
          <w:sz w:val="18"/>
        </w:rPr>
        <w:t xml:space="preserve"> </w:t>
      </w:r>
      <w:proofErr w:type="spellStart"/>
      <w:r w:rsidRPr="00716348">
        <w:rPr>
          <w:color w:val="D90000" w:themeColor="accent1"/>
          <w:sz w:val="18"/>
        </w:rPr>
        <w:t>biskopen</w:t>
      </w:r>
      <w:proofErr w:type="spellEnd"/>
      <w:r w:rsidRPr="00716348">
        <w:rPr>
          <w:color w:val="D90000" w:themeColor="accent1"/>
          <w:sz w:val="18"/>
        </w:rPr>
        <w:t xml:space="preserve"> </w:t>
      </w:r>
      <w:proofErr w:type="spellStart"/>
      <w:r w:rsidRPr="00716348">
        <w:rPr>
          <w:color w:val="D90000" w:themeColor="accent1"/>
          <w:sz w:val="18"/>
        </w:rPr>
        <w:t>gjev</w:t>
      </w:r>
      <w:proofErr w:type="spellEnd"/>
      <w:r w:rsidRPr="00716348">
        <w:rPr>
          <w:color w:val="D90000" w:themeColor="accent1"/>
          <w:sz w:val="18"/>
        </w:rPr>
        <w:t xml:space="preserve"> </w:t>
      </w:r>
      <w:proofErr w:type="spellStart"/>
      <w:r w:rsidRPr="00716348">
        <w:rPr>
          <w:color w:val="D90000" w:themeColor="accent1"/>
          <w:sz w:val="18"/>
        </w:rPr>
        <w:t>fullmakt</w:t>
      </w:r>
      <w:proofErr w:type="spellEnd"/>
      <w:r w:rsidRPr="00716348">
        <w:rPr>
          <w:color w:val="D90000" w:themeColor="accent1"/>
          <w:sz w:val="18"/>
        </w:rPr>
        <w:t xml:space="preserve">. </w:t>
      </w:r>
      <w:proofErr w:type="spellStart"/>
      <w:r w:rsidRPr="00716348">
        <w:rPr>
          <w:color w:val="D90000" w:themeColor="accent1"/>
          <w:sz w:val="18"/>
        </w:rPr>
        <w:t>Liturg</w:t>
      </w:r>
      <w:proofErr w:type="spellEnd"/>
      <w:r w:rsidRPr="00716348">
        <w:rPr>
          <w:color w:val="D90000" w:themeColor="accent1"/>
          <w:sz w:val="18"/>
        </w:rPr>
        <w:t xml:space="preserve"> er </w:t>
      </w:r>
      <w:proofErr w:type="spellStart"/>
      <w:r w:rsidRPr="00716348">
        <w:rPr>
          <w:color w:val="D90000" w:themeColor="accent1"/>
          <w:sz w:val="18"/>
        </w:rPr>
        <w:t>vanlegvis</w:t>
      </w:r>
      <w:proofErr w:type="spellEnd"/>
      <w:r w:rsidRPr="00716348">
        <w:rPr>
          <w:color w:val="D90000" w:themeColor="accent1"/>
          <w:sz w:val="18"/>
        </w:rPr>
        <w:t xml:space="preserve"> </w:t>
      </w:r>
      <w:proofErr w:type="spellStart"/>
      <w:r w:rsidRPr="00716348">
        <w:rPr>
          <w:color w:val="D90000" w:themeColor="accent1"/>
          <w:sz w:val="18"/>
        </w:rPr>
        <w:t>soknepresten</w:t>
      </w:r>
      <w:proofErr w:type="spellEnd"/>
      <w:r w:rsidRPr="00716348">
        <w:rPr>
          <w:color w:val="D90000" w:themeColor="accent1"/>
          <w:sz w:val="18"/>
        </w:rPr>
        <w:t xml:space="preserve"> </w:t>
      </w:r>
      <w:proofErr w:type="spellStart"/>
      <w:r w:rsidRPr="00716348">
        <w:rPr>
          <w:color w:val="D90000" w:themeColor="accent1"/>
          <w:sz w:val="18"/>
        </w:rPr>
        <w:t>i</w:t>
      </w:r>
      <w:proofErr w:type="spellEnd"/>
      <w:r w:rsidRPr="00716348">
        <w:rPr>
          <w:color w:val="D90000" w:themeColor="accent1"/>
          <w:sz w:val="18"/>
        </w:rPr>
        <w:t xml:space="preserve"> den </w:t>
      </w:r>
      <w:proofErr w:type="spellStart"/>
      <w:r w:rsidRPr="00716348">
        <w:rPr>
          <w:color w:val="D90000" w:themeColor="accent1"/>
          <w:sz w:val="18"/>
        </w:rPr>
        <w:t>kyrkja</w:t>
      </w:r>
      <w:proofErr w:type="spellEnd"/>
      <w:r w:rsidRPr="00716348">
        <w:rPr>
          <w:color w:val="D90000" w:themeColor="accent1"/>
          <w:sz w:val="18"/>
        </w:rPr>
        <w:t xml:space="preserve"> der </w:t>
      </w:r>
      <w:proofErr w:type="spellStart"/>
      <w:r w:rsidRPr="00716348">
        <w:rPr>
          <w:color w:val="D90000" w:themeColor="accent1"/>
          <w:sz w:val="18"/>
        </w:rPr>
        <w:t>handlinga</w:t>
      </w:r>
      <w:proofErr w:type="spellEnd"/>
      <w:r w:rsidRPr="00716348">
        <w:rPr>
          <w:color w:val="D90000" w:themeColor="accent1"/>
          <w:sz w:val="18"/>
        </w:rPr>
        <w:t xml:space="preserve"> </w:t>
      </w:r>
      <w:proofErr w:type="spellStart"/>
      <w:r w:rsidRPr="00716348">
        <w:rPr>
          <w:color w:val="D90000" w:themeColor="accent1"/>
          <w:sz w:val="18"/>
        </w:rPr>
        <w:t>går</w:t>
      </w:r>
      <w:proofErr w:type="spellEnd"/>
      <w:r w:rsidRPr="00716348">
        <w:rPr>
          <w:color w:val="D90000" w:themeColor="accent1"/>
          <w:sz w:val="18"/>
        </w:rPr>
        <w:t xml:space="preserve"> </w:t>
      </w:r>
      <w:proofErr w:type="spellStart"/>
      <w:r w:rsidRPr="00716348">
        <w:rPr>
          <w:color w:val="D90000" w:themeColor="accent1"/>
          <w:sz w:val="18"/>
        </w:rPr>
        <w:t>føre</w:t>
      </w:r>
      <w:proofErr w:type="spellEnd"/>
      <w:r w:rsidRPr="00716348">
        <w:rPr>
          <w:color w:val="D90000" w:themeColor="accent1"/>
          <w:sz w:val="18"/>
        </w:rPr>
        <w:t xml:space="preserve"> seg.</w:t>
      </w:r>
    </w:p>
    <w:p w14:paraId="063DABA5" w14:textId="77777777" w:rsidR="008A7396" w:rsidRPr="00716348" w:rsidRDefault="008A7396" w:rsidP="008A7396">
      <w:pPr>
        <w:pStyle w:val="Listeavsnitt"/>
        <w:ind w:left="1080"/>
        <w:rPr>
          <w:color w:val="D90000" w:themeColor="accent1"/>
          <w:sz w:val="18"/>
        </w:rPr>
      </w:pPr>
    </w:p>
    <w:p w14:paraId="5CE02465" w14:textId="19013B7B" w:rsidR="00396CEF"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Dei som medverkar ved vigslinga, vert utpeika av biskopen. Det bør utpeikast ein kantor som kan gjera teneste i første delen av vigslingsgudstenesta. Vedkomande gjer teneste som kantor inntil den nye kantoren er vigsla og trer i funksjon. Om det er mogleg, bør også kor og eventuelt instrumentalistar medverke.</w:t>
      </w:r>
    </w:p>
    <w:p w14:paraId="6F37FF20" w14:textId="77777777" w:rsidR="008A7396" w:rsidRPr="008A7396" w:rsidRDefault="008A7396" w:rsidP="008A7396">
      <w:pPr>
        <w:pStyle w:val="Listeavsnitt"/>
        <w:rPr>
          <w:color w:val="D90000" w:themeColor="accent1"/>
          <w:sz w:val="18"/>
          <w:lang w:val="nn-NO"/>
        </w:rPr>
      </w:pPr>
    </w:p>
    <w:p w14:paraId="1DE12956" w14:textId="5A8A1BF1"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 xml:space="preserve">Vigsling av kantor kan leggjast til høgmessa eller til ei særskild gudsteneste på kveldstid. Dersom vigslinga vert lagd til høgmessa, skal dei aktuelle ledda frå ordninga Vigsling av kantor innpassast etter leddet </w:t>
      </w:r>
      <w:r w:rsidRPr="00DF7EBD">
        <w:rPr>
          <w:b/>
          <w:bCs/>
          <w:color w:val="D90000" w:themeColor="accent1"/>
          <w:sz w:val="18"/>
          <w:lang w:val="nn-NO"/>
        </w:rPr>
        <w:t>Kunngjeringar</w:t>
      </w:r>
      <w:r w:rsidRPr="008A7396">
        <w:rPr>
          <w:color w:val="D90000" w:themeColor="accent1"/>
          <w:sz w:val="18"/>
          <w:lang w:val="nn-NO"/>
        </w:rPr>
        <w:t xml:space="preserve"> </w:t>
      </w:r>
      <w:r w:rsidR="006543FC">
        <w:rPr>
          <w:color w:val="D90000" w:themeColor="accent1"/>
          <w:sz w:val="18"/>
          <w:lang w:val="nn-NO"/>
        </w:rPr>
        <w:t>(j</w:t>
      </w:r>
      <w:r w:rsidRPr="008A7396">
        <w:rPr>
          <w:color w:val="D90000" w:themeColor="accent1"/>
          <w:sz w:val="18"/>
          <w:lang w:val="nn-NO"/>
        </w:rPr>
        <w:t xml:space="preserve">f. Gudstenestebok for Den norske kyrkja II). Vert vigslinga lagd til ei særskild gudsteneste, kan ordninga </w:t>
      </w:r>
      <w:r w:rsidRPr="00DF7EBD">
        <w:rPr>
          <w:b/>
          <w:bCs/>
          <w:color w:val="D90000" w:themeColor="accent1"/>
          <w:sz w:val="18"/>
          <w:lang w:val="nn-NO"/>
        </w:rPr>
        <w:t>Vigsling av kantor</w:t>
      </w:r>
      <w:r w:rsidR="00891142">
        <w:rPr>
          <w:color w:val="D90000" w:themeColor="accent1"/>
          <w:sz w:val="18"/>
          <w:lang w:val="nn-NO"/>
        </w:rPr>
        <w:t xml:space="preserve"> </w:t>
      </w:r>
      <w:r w:rsidRPr="008A7396">
        <w:rPr>
          <w:color w:val="D90000" w:themeColor="accent1"/>
          <w:sz w:val="18"/>
          <w:lang w:val="nn-NO"/>
        </w:rPr>
        <w:t>brukast heilt ut. Då skal det haldast ei stutt preike/ tale til kyrkjelyden, etterfølgd av ein salme.</w:t>
      </w:r>
    </w:p>
    <w:p w14:paraId="64AD0945" w14:textId="77777777" w:rsidR="008A7396" w:rsidRDefault="008A7396" w:rsidP="008A7396">
      <w:pPr>
        <w:pStyle w:val="Listeavsnitt"/>
        <w:ind w:left="1080"/>
        <w:rPr>
          <w:color w:val="D90000" w:themeColor="accent1"/>
          <w:sz w:val="18"/>
          <w:lang w:val="nn-NO"/>
        </w:rPr>
      </w:pPr>
    </w:p>
    <w:p w14:paraId="61FB7845" w14:textId="4878FDCA"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Gudstenesta vert normalt halden i ei av dei kyrkjene der kantoren skal gjera teneste.</w:t>
      </w:r>
    </w:p>
    <w:p w14:paraId="6822E118" w14:textId="77777777" w:rsidR="008A7396" w:rsidRDefault="008A7396" w:rsidP="008A7396">
      <w:pPr>
        <w:pStyle w:val="Listeavsnitt"/>
        <w:ind w:left="1080"/>
        <w:rPr>
          <w:color w:val="D90000" w:themeColor="accent1"/>
          <w:sz w:val="18"/>
          <w:lang w:val="nn-NO"/>
        </w:rPr>
      </w:pPr>
    </w:p>
    <w:p w14:paraId="0741D978" w14:textId="5D498291"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I god tid i førevegen skal den som har ansvaret for vigslinga, ha ein samtale med den som skal vigslast.</w:t>
      </w:r>
    </w:p>
    <w:p w14:paraId="4852BB66" w14:textId="77777777" w:rsidR="008A7396" w:rsidRDefault="008A7396" w:rsidP="008A7396">
      <w:pPr>
        <w:pStyle w:val="Listeavsnitt"/>
        <w:ind w:left="1080"/>
        <w:rPr>
          <w:color w:val="D90000" w:themeColor="accent1"/>
          <w:sz w:val="18"/>
          <w:lang w:val="nn-NO"/>
        </w:rPr>
      </w:pPr>
    </w:p>
    <w:p w14:paraId="04408160" w14:textId="1D224F8E" w:rsidR="00396CEF"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Når det er ringt saman, går prosesjonen inn i kyrkja. I prosesjonen går alle som medverkar ved vigslingshandlinga.</w:t>
      </w:r>
    </w:p>
    <w:p w14:paraId="0426A7FA" w14:textId="77777777" w:rsidR="008A7396" w:rsidRDefault="008A7396" w:rsidP="008A7396">
      <w:pPr>
        <w:pStyle w:val="Listeavsnitt"/>
        <w:ind w:left="1080"/>
        <w:rPr>
          <w:color w:val="D90000" w:themeColor="accent1"/>
          <w:sz w:val="18"/>
          <w:lang w:val="nn-NO"/>
        </w:rPr>
      </w:pPr>
    </w:p>
    <w:p w14:paraId="446B9AC6" w14:textId="77777777" w:rsid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Den som skal vigslast, kan innleia lovprisinga i ledd 1.</w:t>
      </w:r>
    </w:p>
    <w:p w14:paraId="6F1D64A9" w14:textId="77777777" w:rsidR="008A7396" w:rsidRPr="008A7396" w:rsidRDefault="008A7396" w:rsidP="008A7396">
      <w:pPr>
        <w:pStyle w:val="Listeavsnitt"/>
        <w:rPr>
          <w:color w:val="D90000" w:themeColor="accent1"/>
          <w:sz w:val="18"/>
          <w:lang w:val="nn-NO"/>
        </w:rPr>
      </w:pPr>
    </w:p>
    <w:p w14:paraId="4D89C9F0" w14:textId="65608F70" w:rsidR="00FA5276" w:rsidRPr="008A7396" w:rsidRDefault="00396CEF" w:rsidP="008A7396">
      <w:pPr>
        <w:pStyle w:val="Listeavsnitt"/>
        <w:numPr>
          <w:ilvl w:val="0"/>
          <w:numId w:val="16"/>
        </w:numPr>
        <w:rPr>
          <w:color w:val="D90000" w:themeColor="accent1"/>
          <w:sz w:val="18"/>
          <w:lang w:val="nn-NO"/>
        </w:rPr>
      </w:pPr>
      <w:r w:rsidRPr="008A7396">
        <w:rPr>
          <w:color w:val="D90000" w:themeColor="accent1"/>
          <w:sz w:val="18"/>
          <w:lang w:val="nn-NO"/>
        </w:rPr>
        <w:t>Liturgisk farge: raudt.</w:t>
      </w:r>
    </w:p>
    <w:p w14:paraId="6973197E" w14:textId="77777777" w:rsidR="00874BA9" w:rsidRDefault="00874BA9">
      <w:pPr>
        <w:rPr>
          <w:lang w:val="nn-NO"/>
        </w:rPr>
      </w:pPr>
    </w:p>
    <w:p w14:paraId="1CBBA999" w14:textId="77777777" w:rsidR="00874BA9" w:rsidRDefault="00874BA9">
      <w:pPr>
        <w:rPr>
          <w:lang w:val="nn-NO"/>
        </w:rPr>
      </w:pPr>
    </w:p>
    <w:p w14:paraId="764A995B" w14:textId="77777777" w:rsidR="00874BA9" w:rsidRDefault="00874BA9">
      <w:pPr>
        <w:rPr>
          <w:lang w:val="nn-NO"/>
        </w:rPr>
      </w:pPr>
    </w:p>
    <w:p w14:paraId="004F8D2E" w14:textId="77777777" w:rsidR="00874BA9" w:rsidRDefault="00874BA9">
      <w:pPr>
        <w:rPr>
          <w:lang w:val="nn-NO"/>
        </w:rPr>
      </w:pPr>
    </w:p>
    <w:p w14:paraId="0A842495" w14:textId="77777777" w:rsidR="00874BA9" w:rsidRDefault="00874BA9">
      <w:pPr>
        <w:rPr>
          <w:lang w:val="nn-NO"/>
        </w:rPr>
      </w:pPr>
    </w:p>
    <w:p w14:paraId="567B1822" w14:textId="77777777" w:rsidR="00874BA9" w:rsidRDefault="00874BA9">
      <w:pPr>
        <w:rPr>
          <w:lang w:val="nn-NO"/>
        </w:rPr>
      </w:pPr>
    </w:p>
    <w:p w14:paraId="4D7AC216" w14:textId="77777777" w:rsidR="00874BA9" w:rsidRDefault="00874BA9">
      <w:pPr>
        <w:rPr>
          <w:lang w:val="nn-NO"/>
        </w:rPr>
      </w:pPr>
    </w:p>
    <w:p w14:paraId="0DAB1772" w14:textId="77777777" w:rsidR="00874BA9" w:rsidRDefault="00874BA9">
      <w:pPr>
        <w:rPr>
          <w:lang w:val="nn-NO"/>
        </w:rPr>
      </w:pPr>
    </w:p>
    <w:p w14:paraId="6A62A88A" w14:textId="39205A23" w:rsidR="00FA5276" w:rsidRPr="00A157BB" w:rsidRDefault="00C56D38" w:rsidP="00C56D38">
      <w:pPr>
        <w:pStyle w:val="Rubrikk"/>
        <w:rPr>
          <w:sz w:val="14"/>
          <w:lang w:val="nn-NO"/>
        </w:rPr>
      </w:pPr>
      <w:r w:rsidRPr="00C56D38">
        <w:rPr>
          <w:sz w:val="14"/>
          <w:lang w:val="nn-NO"/>
        </w:rPr>
        <w:t>Denne liturgien er trykt i «</w:t>
      </w:r>
      <w:proofErr w:type="spellStart"/>
      <w:r w:rsidRPr="00C56D38">
        <w:rPr>
          <w:sz w:val="14"/>
          <w:lang w:val="nn-NO"/>
        </w:rPr>
        <w:t>Gudstjenestebok</w:t>
      </w:r>
      <w:proofErr w:type="spellEnd"/>
      <w:r w:rsidRPr="00C56D38">
        <w:rPr>
          <w:sz w:val="14"/>
          <w:lang w:val="nn-NO"/>
        </w:rPr>
        <w:t xml:space="preserve"> for Den norske kyrkje, del II Kyrkjelege handlingar», utgjeve i 1992. </w:t>
      </w:r>
      <w:r w:rsidR="00855293">
        <w:rPr>
          <w:sz w:val="14"/>
          <w:lang w:val="nn-NO"/>
        </w:rPr>
        <w:t xml:space="preserve">Bibeltekstane er henta frå </w:t>
      </w:r>
      <w:r w:rsidR="00855293" w:rsidRPr="00A157BB">
        <w:rPr>
          <w:sz w:val="14"/>
          <w:lang w:val="nn-NO"/>
        </w:rPr>
        <w:t xml:space="preserve">Den norske bibelselskapets </w:t>
      </w:r>
      <w:proofErr w:type="spellStart"/>
      <w:r w:rsidR="00855293" w:rsidRPr="00A157BB">
        <w:rPr>
          <w:sz w:val="14"/>
          <w:lang w:val="nn-NO"/>
        </w:rPr>
        <w:t>oversettelse</w:t>
      </w:r>
      <w:proofErr w:type="spellEnd"/>
      <w:r w:rsidR="00855293" w:rsidRPr="00A157BB">
        <w:rPr>
          <w:sz w:val="14"/>
          <w:lang w:val="nn-NO"/>
        </w:rPr>
        <w:t xml:space="preserve"> </w:t>
      </w:r>
      <w:r w:rsidR="00855293">
        <w:rPr>
          <w:sz w:val="14"/>
          <w:lang w:val="nn-NO"/>
        </w:rPr>
        <w:t xml:space="preserve">2024. Fadervår </w:t>
      </w:r>
      <w:r w:rsidRPr="00A157BB">
        <w:rPr>
          <w:sz w:val="14"/>
          <w:lang w:val="nn-NO"/>
        </w:rPr>
        <w:t>er frå 2011</w:t>
      </w:r>
      <w:r w:rsidR="00855293">
        <w:rPr>
          <w:sz w:val="14"/>
          <w:lang w:val="nn-NO"/>
        </w:rPr>
        <w:t xml:space="preserve">, men har link til </w:t>
      </w:r>
      <w:proofErr w:type="spellStart"/>
      <w:r w:rsidR="00855293">
        <w:rPr>
          <w:sz w:val="14"/>
          <w:lang w:val="nn-NO"/>
        </w:rPr>
        <w:t>oversettingane</w:t>
      </w:r>
      <w:proofErr w:type="spellEnd"/>
      <w:r w:rsidR="00855293">
        <w:rPr>
          <w:sz w:val="14"/>
          <w:lang w:val="nn-NO"/>
        </w:rPr>
        <w:t xml:space="preserve"> frå 1985 </w:t>
      </w:r>
      <w:proofErr w:type="spellStart"/>
      <w:r w:rsidR="00855293">
        <w:rPr>
          <w:sz w:val="14"/>
          <w:lang w:val="nn-NO"/>
        </w:rPr>
        <w:t>oog</w:t>
      </w:r>
      <w:proofErr w:type="spellEnd"/>
      <w:r w:rsidR="00855293">
        <w:rPr>
          <w:sz w:val="14"/>
          <w:lang w:val="nn-NO"/>
        </w:rPr>
        <w:t xml:space="preserve"> 1938.</w:t>
      </w:r>
      <w:r w:rsidR="00FA5276" w:rsidRPr="00A157BB">
        <w:rPr>
          <w:lang w:val="nn-NO"/>
        </w:rPr>
        <w:br w:type="page"/>
      </w:r>
    </w:p>
    <w:p w14:paraId="52A8BA21" w14:textId="18F2ED16" w:rsidR="00516403" w:rsidRPr="00516403" w:rsidRDefault="00516403" w:rsidP="00516403">
      <w:pPr>
        <w:pStyle w:val="Rubrikk"/>
      </w:pPr>
      <w:r w:rsidRPr="00516403">
        <w:lastRenderedPageBreak/>
        <w:t>ANTEN</w:t>
      </w:r>
      <w:r>
        <w:t xml:space="preserve"> </w:t>
      </w:r>
      <w:r w:rsidRPr="003F2114">
        <w:rPr>
          <w:rStyle w:val="Overskrift4Tegn"/>
        </w:rPr>
        <w:t>A</w:t>
      </w:r>
    </w:p>
    <w:p w14:paraId="2DF96E63" w14:textId="666A1F79" w:rsidR="00516403" w:rsidRPr="00516403" w:rsidRDefault="00516403" w:rsidP="003F2114">
      <w:pPr>
        <w:pStyle w:val="Overskrift3"/>
        <w:numPr>
          <w:ilvl w:val="0"/>
          <w:numId w:val="17"/>
        </w:numPr>
        <w:rPr>
          <w:lang w:val="nn-NO"/>
        </w:rPr>
      </w:pPr>
      <w:r w:rsidRPr="00516403">
        <w:rPr>
          <w:lang w:val="nn-NO"/>
        </w:rPr>
        <w:t>Preludium</w:t>
      </w:r>
    </w:p>
    <w:p w14:paraId="550CA31B" w14:textId="77777777" w:rsidR="00516403" w:rsidRPr="00716348" w:rsidRDefault="00516403" w:rsidP="003F2114">
      <w:pPr>
        <w:pStyle w:val="Rubrikk"/>
        <w:rPr>
          <w:lang w:val="nn-NO"/>
        </w:rPr>
      </w:pPr>
      <w:r w:rsidRPr="00716348">
        <w:rPr>
          <w:lang w:val="nn-NO"/>
        </w:rPr>
        <w:t>Under preludiet går prosesjonen fram til koret i kyrkja.</w:t>
      </w:r>
    </w:p>
    <w:p w14:paraId="60DA2629" w14:textId="0D24692D" w:rsidR="00516403" w:rsidRPr="00516403" w:rsidRDefault="00516403" w:rsidP="003F2114">
      <w:pPr>
        <w:pStyle w:val="Overskrift3"/>
        <w:numPr>
          <w:ilvl w:val="0"/>
          <w:numId w:val="17"/>
        </w:numPr>
        <w:rPr>
          <w:lang w:val="nn-NO"/>
        </w:rPr>
      </w:pPr>
      <w:r w:rsidRPr="00516403">
        <w:rPr>
          <w:lang w:val="nn-NO"/>
        </w:rPr>
        <w:t>Inngangssalme</w:t>
      </w:r>
    </w:p>
    <w:p w14:paraId="2BF6ED8E" w14:textId="77777777" w:rsidR="00516403" w:rsidRPr="00716348" w:rsidRDefault="00516403" w:rsidP="003F2114">
      <w:pPr>
        <w:pStyle w:val="Rubrikk"/>
        <w:rPr>
          <w:lang w:val="nn-NO"/>
        </w:rPr>
      </w:pPr>
      <w:r w:rsidRPr="00716348">
        <w:rPr>
          <w:lang w:val="nn-NO"/>
        </w:rPr>
        <w:t xml:space="preserve">Her syng ein </w:t>
      </w:r>
      <w:proofErr w:type="spellStart"/>
      <w:r w:rsidRPr="00716348">
        <w:rPr>
          <w:lang w:val="nn-NO"/>
        </w:rPr>
        <w:t>ein</w:t>
      </w:r>
      <w:proofErr w:type="spellEnd"/>
      <w:r w:rsidRPr="00716348">
        <w:rPr>
          <w:lang w:val="nn-NO"/>
        </w:rPr>
        <w:t xml:space="preserve"> lovprisingssalme, eventuelt ein salme som er vald etter kyrkjeårstida.</w:t>
      </w:r>
    </w:p>
    <w:p w14:paraId="3B042153" w14:textId="77777777" w:rsidR="00516403" w:rsidRPr="00516403" w:rsidRDefault="00516403" w:rsidP="00516403">
      <w:pPr>
        <w:rPr>
          <w:lang w:val="nn-NO"/>
        </w:rPr>
      </w:pPr>
    </w:p>
    <w:p w14:paraId="287F4498" w14:textId="537504CF" w:rsidR="00516403" w:rsidRPr="003F2114" w:rsidRDefault="003F2114" w:rsidP="003F2114">
      <w:pPr>
        <w:pStyle w:val="Rubrikk"/>
        <w:rPr>
          <w:rStyle w:val="Overskrift4Tegn"/>
        </w:rPr>
      </w:pPr>
      <w:r w:rsidRPr="00516403">
        <w:t xml:space="preserve">ELLER </w:t>
      </w:r>
      <w:r w:rsidRPr="003F2114">
        <w:rPr>
          <w:rStyle w:val="Overskrift4Tegn"/>
        </w:rPr>
        <w:t>B</w:t>
      </w:r>
    </w:p>
    <w:p w14:paraId="35775416" w14:textId="0142C6CE" w:rsidR="00516403" w:rsidRPr="00516403" w:rsidRDefault="00516403" w:rsidP="00721046">
      <w:pPr>
        <w:pStyle w:val="Overskrift3"/>
        <w:numPr>
          <w:ilvl w:val="0"/>
          <w:numId w:val="21"/>
        </w:numPr>
        <w:rPr>
          <w:lang w:val="nn-NO"/>
        </w:rPr>
      </w:pPr>
      <w:r w:rsidRPr="00516403">
        <w:rPr>
          <w:lang w:val="nn-NO"/>
        </w:rPr>
        <w:t xml:space="preserve">Innleiande </w:t>
      </w:r>
      <w:proofErr w:type="spellStart"/>
      <w:r w:rsidRPr="00516403">
        <w:rPr>
          <w:lang w:val="nn-NO"/>
        </w:rPr>
        <w:t>vekselson</w:t>
      </w:r>
      <w:proofErr w:type="spellEnd"/>
    </w:p>
    <w:p w14:paraId="3DE193CE" w14:textId="77777777" w:rsidR="00516403" w:rsidRDefault="00516403" w:rsidP="00876B71">
      <w:pPr>
        <w:pStyle w:val="Rubrikk"/>
      </w:pPr>
      <w:r w:rsidRPr="00516403">
        <w:t xml:space="preserve">Prosesjonen stiller opp ved inngangen til </w:t>
      </w:r>
      <w:proofErr w:type="spellStart"/>
      <w:r w:rsidRPr="00516403">
        <w:t>kyrkja</w:t>
      </w:r>
      <w:proofErr w:type="spellEnd"/>
      <w:r w:rsidRPr="00516403">
        <w:t>.</w:t>
      </w:r>
    </w:p>
    <w:p w14:paraId="05849228" w14:textId="77777777" w:rsidR="00721046" w:rsidRPr="00516403" w:rsidRDefault="00721046" w:rsidP="00876B71">
      <w:pPr>
        <w:pStyle w:val="Rubrikk"/>
      </w:pPr>
    </w:p>
    <w:p w14:paraId="11F00813" w14:textId="397E2200" w:rsidR="00516403" w:rsidRPr="00516403" w:rsidRDefault="00876B71" w:rsidP="00516403">
      <w:pPr>
        <w:rPr>
          <w:lang w:val="nn-NO"/>
        </w:rPr>
      </w:pPr>
      <w:r w:rsidRPr="00721046">
        <w:rPr>
          <w:rStyle w:val="Sterk"/>
        </w:rPr>
        <w:t>K</w:t>
      </w:r>
      <w:r w:rsidR="00516403" w:rsidRPr="00721046">
        <w:rPr>
          <w:rStyle w:val="Sterk"/>
          <w:lang w:val="nn-NO"/>
        </w:rPr>
        <w:t xml:space="preserve">a </w:t>
      </w:r>
      <w:r>
        <w:rPr>
          <w:lang w:val="nn-NO"/>
        </w:rPr>
        <w:t xml:space="preserve">| </w:t>
      </w:r>
      <w:r w:rsidR="00516403" w:rsidRPr="00516403">
        <w:rPr>
          <w:lang w:val="nn-NO"/>
        </w:rPr>
        <w:t>Halleluja! Syng lovsong, Herrens tenarar,</w:t>
      </w:r>
    </w:p>
    <w:p w14:paraId="40728A42" w14:textId="2C182819" w:rsidR="00516403" w:rsidRPr="00721046" w:rsidRDefault="00876B71" w:rsidP="00516403">
      <w:pPr>
        <w:rPr>
          <w:rStyle w:val="FellestalteordTegn"/>
          <w:lang w:val="sv-FI"/>
        </w:rPr>
      </w:pPr>
      <w:r w:rsidRPr="00721046">
        <w:rPr>
          <w:rStyle w:val="Sterk"/>
          <w:lang w:val="sv-FI"/>
        </w:rPr>
        <w:t>M |</w:t>
      </w:r>
      <w:r w:rsidR="00516403" w:rsidRPr="00876B71">
        <w:rPr>
          <w:lang w:val="sv-FI"/>
        </w:rPr>
        <w:t xml:space="preserve"> </w:t>
      </w:r>
      <w:r w:rsidR="00516403" w:rsidRPr="00721046">
        <w:rPr>
          <w:rStyle w:val="FellestalteordTegn"/>
          <w:lang w:val="sv-FI"/>
        </w:rPr>
        <w:t xml:space="preserve">ja, </w:t>
      </w:r>
      <w:proofErr w:type="spellStart"/>
      <w:r w:rsidR="00516403" w:rsidRPr="00721046">
        <w:rPr>
          <w:rStyle w:val="FellestalteordTegn"/>
          <w:lang w:val="sv-FI"/>
        </w:rPr>
        <w:t>lovsyng</w:t>
      </w:r>
      <w:proofErr w:type="spellEnd"/>
      <w:r w:rsidR="00516403" w:rsidRPr="00721046">
        <w:rPr>
          <w:rStyle w:val="FellestalteordTegn"/>
          <w:lang w:val="sv-FI"/>
        </w:rPr>
        <w:t xml:space="preserve"> Herrens namn!</w:t>
      </w:r>
    </w:p>
    <w:p w14:paraId="052ED927" w14:textId="3AEE9631" w:rsidR="00516403" w:rsidRPr="00721046" w:rsidRDefault="00876B71" w:rsidP="00516403">
      <w:pPr>
        <w:rPr>
          <w:rStyle w:val="Svakreferanse"/>
          <w:lang w:val="nn-NO"/>
        </w:rPr>
      </w:pPr>
      <w:proofErr w:type="spellStart"/>
      <w:r w:rsidRPr="00716348">
        <w:rPr>
          <w:rStyle w:val="Sterk"/>
          <w:lang w:val="nn-NO"/>
        </w:rPr>
        <w:t>Ka</w:t>
      </w:r>
      <w:proofErr w:type="spellEnd"/>
      <w:r w:rsidRPr="00716348">
        <w:rPr>
          <w:rStyle w:val="Sterk"/>
          <w:lang w:val="nn-NO"/>
        </w:rPr>
        <w:t xml:space="preserve"> </w:t>
      </w:r>
      <w:r>
        <w:rPr>
          <w:lang w:val="nn-NO"/>
        </w:rPr>
        <w:t xml:space="preserve">| </w:t>
      </w:r>
      <w:r w:rsidR="00516403" w:rsidRPr="00516403">
        <w:rPr>
          <w:lang w:val="nn-NO"/>
        </w:rPr>
        <w:t>Lova vere Herrens namn frå no av og til evig tid! Frå solrenning</w:t>
      </w:r>
      <w:r>
        <w:rPr>
          <w:lang w:val="nn-NO"/>
        </w:rPr>
        <w:t xml:space="preserve"> </w:t>
      </w:r>
      <w:r w:rsidR="00516403" w:rsidRPr="00516403">
        <w:rPr>
          <w:lang w:val="nn-NO"/>
        </w:rPr>
        <w:t>til soleglad</w:t>
      </w:r>
      <w:r>
        <w:rPr>
          <w:lang w:val="nn-NO"/>
        </w:rPr>
        <w:t xml:space="preserve"> </w:t>
      </w:r>
      <w:r w:rsidR="00516403" w:rsidRPr="00516403">
        <w:rPr>
          <w:lang w:val="nn-NO"/>
        </w:rPr>
        <w:t>skal Herrens</w:t>
      </w:r>
      <w:r>
        <w:rPr>
          <w:lang w:val="nn-NO"/>
        </w:rPr>
        <w:t xml:space="preserve"> </w:t>
      </w:r>
      <w:r w:rsidR="00516403" w:rsidRPr="00516403">
        <w:rPr>
          <w:lang w:val="nn-NO"/>
        </w:rPr>
        <w:t>namn vera lova.</w:t>
      </w:r>
      <w:r>
        <w:rPr>
          <w:lang w:val="nn-NO"/>
        </w:rPr>
        <w:t xml:space="preserve"> </w:t>
      </w:r>
      <w:r w:rsidR="00516403" w:rsidRPr="00721046">
        <w:rPr>
          <w:rStyle w:val="Svakreferanse"/>
          <w:lang w:val="nn-NO"/>
        </w:rPr>
        <w:t>Salme 113, 1-3</w:t>
      </w:r>
    </w:p>
    <w:p w14:paraId="2EAE00A3" w14:textId="12248A6C" w:rsidR="00516403" w:rsidRPr="00721046" w:rsidRDefault="00721046" w:rsidP="00516403">
      <w:pPr>
        <w:rPr>
          <w:b/>
          <w:bCs/>
          <w:lang w:val="nn-NO"/>
        </w:rPr>
      </w:pPr>
      <w:r w:rsidRPr="00716348">
        <w:rPr>
          <w:rStyle w:val="Sterk"/>
          <w:lang w:val="nn-NO"/>
        </w:rPr>
        <w:t xml:space="preserve">A </w:t>
      </w:r>
      <w:r>
        <w:rPr>
          <w:lang w:val="nn-NO"/>
        </w:rPr>
        <w:t xml:space="preserve">| </w:t>
      </w:r>
      <w:r w:rsidR="00516403" w:rsidRPr="00721046">
        <w:rPr>
          <w:rStyle w:val="FellestalteordTegn"/>
          <w:lang w:val="nn-NO"/>
        </w:rPr>
        <w:t>Ære vere Faderen og Sonen og Den Heilage Ande, som det var i opphavet, så no og alltid og i all æve.</w:t>
      </w:r>
      <w:r w:rsidRPr="00716348">
        <w:rPr>
          <w:rStyle w:val="FellestalteordTegn"/>
          <w:lang w:val="nn-NO"/>
        </w:rPr>
        <w:t xml:space="preserve"> </w:t>
      </w:r>
      <w:r w:rsidR="00516403" w:rsidRPr="00721046">
        <w:rPr>
          <w:rStyle w:val="FellestalteordTegn"/>
          <w:lang w:val="nn-NO"/>
        </w:rPr>
        <w:t>Amen, Halleluja.</w:t>
      </w:r>
    </w:p>
    <w:p w14:paraId="645B3F7C" w14:textId="0E8AC5D3" w:rsidR="00516403" w:rsidRPr="00516403" w:rsidRDefault="00516403" w:rsidP="00721046">
      <w:pPr>
        <w:pStyle w:val="Overskrift3"/>
        <w:numPr>
          <w:ilvl w:val="0"/>
          <w:numId w:val="21"/>
        </w:numPr>
        <w:rPr>
          <w:lang w:val="nn-NO"/>
        </w:rPr>
      </w:pPr>
      <w:r w:rsidRPr="00516403">
        <w:rPr>
          <w:lang w:val="nn-NO"/>
        </w:rPr>
        <w:t>Inngangssalme</w:t>
      </w:r>
    </w:p>
    <w:p w14:paraId="47F64460" w14:textId="6B9AAECB" w:rsidR="00516403" w:rsidRPr="007D0161" w:rsidRDefault="00516403" w:rsidP="007D0161">
      <w:pPr>
        <w:pStyle w:val="Rubrikk"/>
      </w:pPr>
      <w:r w:rsidRPr="00716348">
        <w:rPr>
          <w:lang w:val="nn-NO"/>
        </w:rPr>
        <w:t xml:space="preserve">Her syng ein </w:t>
      </w:r>
      <w:proofErr w:type="spellStart"/>
      <w:r w:rsidRPr="00716348">
        <w:rPr>
          <w:lang w:val="nn-NO"/>
        </w:rPr>
        <w:t>ein</w:t>
      </w:r>
      <w:proofErr w:type="spellEnd"/>
      <w:r w:rsidRPr="00716348">
        <w:rPr>
          <w:lang w:val="nn-NO"/>
        </w:rPr>
        <w:t xml:space="preserve"> lovprisingssalme, t.d. Te </w:t>
      </w:r>
      <w:proofErr w:type="spellStart"/>
      <w:r w:rsidRPr="00716348">
        <w:rPr>
          <w:lang w:val="nn-NO"/>
        </w:rPr>
        <w:t>Deum</w:t>
      </w:r>
      <w:proofErr w:type="spellEnd"/>
      <w:r w:rsidRPr="00716348">
        <w:rPr>
          <w:lang w:val="nn-NO"/>
        </w:rPr>
        <w:t xml:space="preserve">, anten som i </w:t>
      </w:r>
      <w:proofErr w:type="spellStart"/>
      <w:r w:rsidRPr="00716348">
        <w:rPr>
          <w:lang w:val="nn-NO"/>
        </w:rPr>
        <w:t>NoS</w:t>
      </w:r>
      <w:proofErr w:type="spellEnd"/>
      <w:r w:rsidRPr="00716348">
        <w:rPr>
          <w:lang w:val="nn-NO"/>
        </w:rPr>
        <w:t xml:space="preserve"> 262 eller etter Norsk </w:t>
      </w:r>
      <w:proofErr w:type="spellStart"/>
      <w:r w:rsidRPr="00716348">
        <w:rPr>
          <w:lang w:val="nn-NO"/>
        </w:rPr>
        <w:t>Kantoribok</w:t>
      </w:r>
      <w:proofErr w:type="spellEnd"/>
      <w:r w:rsidRPr="00716348">
        <w:rPr>
          <w:lang w:val="nn-NO"/>
        </w:rPr>
        <w:t xml:space="preserve">. </w:t>
      </w:r>
      <w:r w:rsidRPr="00516403">
        <w:t xml:space="preserve">Under inngangssalmen går prosesjonen fram til koret i </w:t>
      </w:r>
      <w:proofErr w:type="spellStart"/>
      <w:r w:rsidRPr="00516403">
        <w:t>kyrkja</w:t>
      </w:r>
      <w:proofErr w:type="spellEnd"/>
      <w:r w:rsidRPr="00516403">
        <w:t>.</w:t>
      </w:r>
    </w:p>
    <w:p w14:paraId="1468636F" w14:textId="0EA6649D" w:rsidR="004827E0" w:rsidRPr="0062276F" w:rsidRDefault="00FA5276" w:rsidP="007D0161">
      <w:pPr>
        <w:pStyle w:val="Overskrift3"/>
        <w:numPr>
          <w:ilvl w:val="0"/>
          <w:numId w:val="21"/>
        </w:numPr>
        <w:spacing w:line="276" w:lineRule="auto"/>
        <w:rPr>
          <w:lang w:val="nn-NO"/>
        </w:rPr>
      </w:pPr>
      <w:r w:rsidRPr="0062276F">
        <w:rPr>
          <w:lang w:val="nn-NO"/>
        </w:rPr>
        <w:t>Fr</w:t>
      </w:r>
      <w:r w:rsidR="008148B5" w:rsidRPr="0062276F">
        <w:rPr>
          <w:lang w:val="nn-NO"/>
        </w:rPr>
        <w:t>a</w:t>
      </w:r>
      <w:r w:rsidRPr="0062276F">
        <w:rPr>
          <w:lang w:val="nn-NO"/>
        </w:rPr>
        <w:t>mstilling</w:t>
      </w:r>
    </w:p>
    <w:p w14:paraId="14B45457" w14:textId="4B0206C9" w:rsidR="00FA5276" w:rsidRPr="007D23A0" w:rsidRDefault="00FA5276" w:rsidP="00FA5276">
      <w:pPr>
        <w:pStyle w:val="Rubrikk"/>
        <w:rPr>
          <w:lang w:val="nn-NO"/>
        </w:rPr>
      </w:pPr>
      <w:r w:rsidRPr="007D23A0">
        <w:rPr>
          <w:lang w:val="nn-NO"/>
        </w:rPr>
        <w:t>E</w:t>
      </w:r>
      <w:r w:rsidR="00DC28D7" w:rsidRPr="007D23A0">
        <w:rPr>
          <w:lang w:val="nn-NO"/>
        </w:rPr>
        <w:t>i</w:t>
      </w:r>
      <w:r w:rsidRPr="007D23A0">
        <w:rPr>
          <w:lang w:val="nn-NO"/>
        </w:rPr>
        <w:t xml:space="preserve">n av </w:t>
      </w:r>
      <w:r w:rsidR="00DC28D7" w:rsidRPr="007D23A0">
        <w:rPr>
          <w:lang w:val="nn-NO"/>
        </w:rPr>
        <w:t xml:space="preserve">prestane i </w:t>
      </w:r>
      <w:r w:rsidRPr="007D23A0">
        <w:rPr>
          <w:lang w:val="nn-NO"/>
        </w:rPr>
        <w:t>k</w:t>
      </w:r>
      <w:r w:rsidR="00DC28D7" w:rsidRPr="007D23A0">
        <w:rPr>
          <w:lang w:val="nn-NO"/>
        </w:rPr>
        <w:t>yr</w:t>
      </w:r>
      <w:r w:rsidRPr="007D23A0">
        <w:rPr>
          <w:lang w:val="nn-NO"/>
        </w:rPr>
        <w:t>k</w:t>
      </w:r>
      <w:r w:rsidR="00DC28D7" w:rsidRPr="007D23A0">
        <w:rPr>
          <w:lang w:val="nn-NO"/>
        </w:rPr>
        <w:t>ja</w:t>
      </w:r>
      <w:r w:rsidR="00A34299" w:rsidRPr="007D23A0">
        <w:rPr>
          <w:lang w:val="nn-NO"/>
        </w:rPr>
        <w:t xml:space="preserve"> </w:t>
      </w:r>
      <w:r w:rsidRPr="007D23A0">
        <w:rPr>
          <w:lang w:val="nn-NO"/>
        </w:rPr>
        <w:t>eller prost</w:t>
      </w:r>
      <w:r w:rsidR="00A34299" w:rsidRPr="007D23A0">
        <w:rPr>
          <w:lang w:val="nn-NO"/>
        </w:rPr>
        <w:t>en på staden</w:t>
      </w:r>
      <w:r w:rsidRPr="007D23A0">
        <w:rPr>
          <w:lang w:val="nn-NO"/>
        </w:rPr>
        <w:t>, eventuelt le</w:t>
      </w:r>
      <w:r w:rsidR="00A34299" w:rsidRPr="007D23A0">
        <w:rPr>
          <w:lang w:val="nn-NO"/>
        </w:rPr>
        <w:t>ia</w:t>
      </w:r>
      <w:r w:rsidRPr="007D23A0">
        <w:rPr>
          <w:lang w:val="nn-NO"/>
        </w:rPr>
        <w:t xml:space="preserve">ren i </w:t>
      </w:r>
      <w:r w:rsidR="007D23A0">
        <w:rPr>
          <w:lang w:val="nn-NO"/>
        </w:rPr>
        <w:t>sokne</w:t>
      </w:r>
      <w:r w:rsidRPr="007D23A0">
        <w:rPr>
          <w:lang w:val="nn-NO"/>
        </w:rPr>
        <w:t>rådet, ved lesepulten</w:t>
      </w:r>
    </w:p>
    <w:p w14:paraId="482D0BBF" w14:textId="77777777" w:rsidR="00FA5276" w:rsidRPr="007D23A0" w:rsidRDefault="00FA5276" w:rsidP="00FA5276">
      <w:pPr>
        <w:pStyle w:val="Rubrikk"/>
        <w:rPr>
          <w:lang w:val="nn-NO"/>
        </w:rPr>
      </w:pPr>
    </w:p>
    <w:p w14:paraId="65144221" w14:textId="529C296E" w:rsidR="00FA5276" w:rsidRPr="00465770" w:rsidRDefault="00FA5276" w:rsidP="00FA5276">
      <w:pPr>
        <w:rPr>
          <w:lang w:val="nn-NO"/>
        </w:rPr>
      </w:pPr>
      <w:r w:rsidRPr="00465770">
        <w:rPr>
          <w:lang w:val="nn-NO"/>
        </w:rPr>
        <w:t xml:space="preserve">Kjære </w:t>
      </w:r>
      <w:r w:rsidR="007D23A0" w:rsidRPr="00465770">
        <w:rPr>
          <w:lang w:val="nn-NO"/>
        </w:rPr>
        <w:t>kyrkjelyd</w:t>
      </w:r>
      <w:r w:rsidRPr="00465770">
        <w:rPr>
          <w:lang w:val="nn-NO"/>
        </w:rPr>
        <w:t>.</w:t>
      </w:r>
    </w:p>
    <w:p w14:paraId="5539D27D" w14:textId="5E3D5CA3" w:rsidR="00FA5276" w:rsidRPr="00465770" w:rsidRDefault="00FA5276" w:rsidP="00FA5276">
      <w:pPr>
        <w:rPr>
          <w:lang w:val="nn-NO"/>
        </w:rPr>
      </w:pPr>
      <w:r w:rsidRPr="00465770">
        <w:rPr>
          <w:lang w:val="nn-NO"/>
        </w:rPr>
        <w:t>Nåde v</w:t>
      </w:r>
      <w:r w:rsidR="00465770" w:rsidRPr="00465770">
        <w:rPr>
          <w:lang w:val="nn-NO"/>
        </w:rPr>
        <w:t>e</w:t>
      </w:r>
      <w:r w:rsidRPr="00465770">
        <w:rPr>
          <w:lang w:val="nn-NO"/>
        </w:rPr>
        <w:t>re med d</w:t>
      </w:r>
      <w:r w:rsidR="00465770" w:rsidRPr="00465770">
        <w:rPr>
          <w:lang w:val="nn-NO"/>
        </w:rPr>
        <w:t>ykk</w:t>
      </w:r>
      <w:r w:rsidRPr="00465770">
        <w:rPr>
          <w:lang w:val="nn-NO"/>
        </w:rPr>
        <w:t xml:space="preserve"> og fred fr</w:t>
      </w:r>
      <w:r w:rsidR="00465770" w:rsidRPr="00465770">
        <w:rPr>
          <w:lang w:val="nn-NO"/>
        </w:rPr>
        <w:t>å</w:t>
      </w:r>
      <w:r w:rsidRPr="00465770">
        <w:rPr>
          <w:lang w:val="nn-NO"/>
        </w:rPr>
        <w:t xml:space="preserve"> Gud, vår Far, og Herren Jesus Kristus.</w:t>
      </w:r>
    </w:p>
    <w:p w14:paraId="3478736D" w14:textId="56FC1508" w:rsidR="00FA5276" w:rsidRPr="00737ED5" w:rsidRDefault="00FA5276" w:rsidP="00FA5276">
      <w:pPr>
        <w:rPr>
          <w:lang w:val="nn-NO"/>
        </w:rPr>
      </w:pPr>
      <w:r w:rsidRPr="00122991">
        <w:rPr>
          <w:rStyle w:val="Svakutheving"/>
          <w:lang w:val="nn-NO"/>
        </w:rPr>
        <w:t>En ny arbeid</w:t>
      </w:r>
      <w:r w:rsidR="00465770" w:rsidRPr="00122991">
        <w:rPr>
          <w:rStyle w:val="Svakutheving"/>
          <w:lang w:val="nn-NO"/>
        </w:rPr>
        <w:t>a</w:t>
      </w:r>
      <w:r w:rsidRPr="00122991">
        <w:rPr>
          <w:rStyle w:val="Svakutheving"/>
          <w:lang w:val="nn-NO"/>
        </w:rPr>
        <w:t>r</w:t>
      </w:r>
      <w:r w:rsidRPr="00122991">
        <w:rPr>
          <w:lang w:val="nn-NO"/>
        </w:rPr>
        <w:t xml:space="preserve"> </w:t>
      </w:r>
      <w:r w:rsidR="00A75877" w:rsidRPr="006B7610">
        <w:rPr>
          <w:lang w:val="nn-NO"/>
        </w:rPr>
        <w:t>i kyrkja vår vertframstilt for oss i dag.</w:t>
      </w:r>
      <w:r w:rsidR="00C17AC0" w:rsidRPr="00122991">
        <w:rPr>
          <w:lang w:val="nn-NO"/>
        </w:rPr>
        <w:t xml:space="preserve"> </w:t>
      </w:r>
      <w:r w:rsidRPr="00737ED5">
        <w:rPr>
          <w:rStyle w:val="RubrikkTegn"/>
          <w:lang w:val="nn-NO"/>
        </w:rPr>
        <w:t>(</w:t>
      </w:r>
      <w:r w:rsidR="00974543">
        <w:rPr>
          <w:rStyle w:val="RubrikkTegn"/>
          <w:lang w:val="nn-NO"/>
        </w:rPr>
        <w:t>tittel etter utdanning og namn</w:t>
      </w:r>
      <w:r w:rsidRPr="00737ED5">
        <w:rPr>
          <w:rStyle w:val="RubrikkTegn"/>
          <w:lang w:val="nn-NO"/>
        </w:rPr>
        <w:t>)</w:t>
      </w:r>
      <w:r w:rsidRPr="00737ED5">
        <w:rPr>
          <w:lang w:val="nn-NO"/>
        </w:rPr>
        <w:t xml:space="preserve"> er kal</w:t>
      </w:r>
      <w:r w:rsidR="00737ED5" w:rsidRPr="00737ED5">
        <w:rPr>
          <w:lang w:val="nn-NO"/>
        </w:rPr>
        <w:t xml:space="preserve">la </w:t>
      </w:r>
      <w:r w:rsidRPr="00737ED5">
        <w:rPr>
          <w:lang w:val="nn-NO"/>
        </w:rPr>
        <w:t xml:space="preserve">til teneste som </w:t>
      </w:r>
      <w:r w:rsidR="00A75877">
        <w:rPr>
          <w:i/>
          <w:iCs/>
          <w:lang w:val="nn-NO"/>
        </w:rPr>
        <w:t>kantor</w:t>
      </w:r>
      <w:r w:rsidRPr="00737ED5">
        <w:rPr>
          <w:lang w:val="nn-NO"/>
        </w:rPr>
        <w:t xml:space="preserve"> i/ved (</w:t>
      </w:r>
      <w:r w:rsidR="00737ED5" w:rsidRPr="00737ED5">
        <w:rPr>
          <w:rStyle w:val="RubrikkTegn"/>
          <w:lang w:val="nn-NO"/>
        </w:rPr>
        <w:t>namnet vert</w:t>
      </w:r>
      <w:r w:rsidRPr="00737ED5">
        <w:rPr>
          <w:rStyle w:val="RubrikkTegn"/>
          <w:lang w:val="nn-NO"/>
        </w:rPr>
        <w:t xml:space="preserve"> ne</w:t>
      </w:r>
      <w:r w:rsidR="00737ED5" w:rsidRPr="00737ED5">
        <w:rPr>
          <w:rStyle w:val="RubrikkTegn"/>
          <w:lang w:val="nn-NO"/>
        </w:rPr>
        <w:t>m</w:t>
      </w:r>
      <w:r w:rsidRPr="00737ED5">
        <w:rPr>
          <w:rStyle w:val="RubrikkTegn"/>
          <w:lang w:val="nn-NO"/>
        </w:rPr>
        <w:t>n</w:t>
      </w:r>
      <w:r w:rsidR="00737ED5" w:rsidRPr="00737ED5">
        <w:rPr>
          <w:rStyle w:val="RubrikkTegn"/>
          <w:lang w:val="nn-NO"/>
        </w:rPr>
        <w:t>t</w:t>
      </w:r>
      <w:r w:rsidRPr="00737ED5">
        <w:rPr>
          <w:rStyle w:val="RubrikkTegn"/>
          <w:lang w:val="nn-NO"/>
        </w:rPr>
        <w:t>)</w:t>
      </w:r>
      <w:r w:rsidRPr="00737ED5">
        <w:rPr>
          <w:lang w:val="nn-NO"/>
        </w:rPr>
        <w:t>.</w:t>
      </w:r>
    </w:p>
    <w:p w14:paraId="1743860F" w14:textId="16584DDB" w:rsidR="00FA5276" w:rsidRPr="00341022" w:rsidRDefault="00DD75E6" w:rsidP="00DD75E6">
      <w:pPr>
        <w:pStyle w:val="Rubrikk"/>
        <w:rPr>
          <w:lang w:val="nn-NO"/>
        </w:rPr>
      </w:pPr>
      <w:r w:rsidRPr="00341022">
        <w:rPr>
          <w:lang w:val="nn-NO"/>
        </w:rPr>
        <w:t xml:space="preserve">Den som skal vigslast </w:t>
      </w:r>
      <w:r w:rsidR="00FA5276" w:rsidRPr="00341022">
        <w:rPr>
          <w:lang w:val="nn-NO"/>
        </w:rPr>
        <w:t>reiser</w:t>
      </w:r>
      <w:r w:rsidRPr="00341022">
        <w:rPr>
          <w:lang w:val="nn-NO"/>
        </w:rPr>
        <w:t xml:space="preserve"> </w:t>
      </w:r>
      <w:r w:rsidR="00FA5276" w:rsidRPr="00341022">
        <w:rPr>
          <w:lang w:val="nn-NO"/>
        </w:rPr>
        <w:t xml:space="preserve">seg når </w:t>
      </w:r>
      <w:r w:rsidR="00396D71" w:rsidRPr="00341022">
        <w:rPr>
          <w:lang w:val="nn-NO"/>
        </w:rPr>
        <w:t>namnet vert nemnt</w:t>
      </w:r>
      <w:r w:rsidR="00FA5276" w:rsidRPr="00341022">
        <w:rPr>
          <w:lang w:val="nn-NO"/>
        </w:rPr>
        <w:t>.</w:t>
      </w:r>
    </w:p>
    <w:p w14:paraId="07AAFB60" w14:textId="457A51F0" w:rsidR="00FA5276" w:rsidRPr="008C36E8" w:rsidRDefault="00FA5276" w:rsidP="00FA5276">
      <w:pPr>
        <w:pStyle w:val="Rubrikk"/>
        <w:rPr>
          <w:spacing w:val="-2"/>
          <w:lang w:val="nn-NO"/>
        </w:rPr>
      </w:pPr>
    </w:p>
    <w:p w14:paraId="326CFE8E" w14:textId="1A6E5931" w:rsidR="00B640AC" w:rsidRDefault="006B7610" w:rsidP="006B7610">
      <w:pPr>
        <w:rPr>
          <w:lang w:val="nn-NO"/>
        </w:rPr>
      </w:pPr>
      <w:r w:rsidRPr="006B7610">
        <w:rPr>
          <w:lang w:val="nn-NO"/>
        </w:rPr>
        <w:t>I</w:t>
      </w:r>
      <w:r w:rsidR="00A75877">
        <w:rPr>
          <w:lang w:val="nn-NO"/>
        </w:rPr>
        <w:t xml:space="preserve"> </w:t>
      </w:r>
      <w:r w:rsidRPr="006B7610">
        <w:rPr>
          <w:lang w:val="nn-NO"/>
        </w:rPr>
        <w:t>dåpen vart vi innlema i Guds folk, og vi vart alle vigsla til å vera tenarar for Gud. For Skrifta</w:t>
      </w:r>
      <w:r w:rsidR="00B640AC">
        <w:rPr>
          <w:lang w:val="nn-NO"/>
        </w:rPr>
        <w:t xml:space="preserve"> </w:t>
      </w:r>
      <w:r w:rsidRPr="006B7610">
        <w:rPr>
          <w:lang w:val="nn-NO"/>
        </w:rPr>
        <w:t>vitnar</w:t>
      </w:r>
      <w:r w:rsidR="00B640AC">
        <w:rPr>
          <w:lang w:val="nn-NO"/>
        </w:rPr>
        <w:t xml:space="preserve"> </w:t>
      </w:r>
      <w:r w:rsidRPr="006B7610">
        <w:rPr>
          <w:lang w:val="nn-NO"/>
        </w:rPr>
        <w:t xml:space="preserve">om at heile Guds folk er eit kongeleg presteskap, eit heilagt folk, eit folk som høyrer Gud til, så vi skal forkynna hans storverk, han som kalla oss ut or </w:t>
      </w:r>
      <w:proofErr w:type="spellStart"/>
      <w:r w:rsidRPr="006B7610">
        <w:rPr>
          <w:lang w:val="nn-NO"/>
        </w:rPr>
        <w:t>mørkret</w:t>
      </w:r>
      <w:proofErr w:type="spellEnd"/>
      <w:r w:rsidRPr="006B7610">
        <w:rPr>
          <w:lang w:val="nn-NO"/>
        </w:rPr>
        <w:t xml:space="preserve"> til sitt underfulle ljos.</w:t>
      </w:r>
    </w:p>
    <w:p w14:paraId="75B16294" w14:textId="77777777" w:rsidR="00145370" w:rsidRDefault="006B7610" w:rsidP="006B7610">
      <w:pPr>
        <w:rPr>
          <w:lang w:val="nn-NO"/>
        </w:rPr>
      </w:pPr>
      <w:r w:rsidRPr="006B7610">
        <w:rPr>
          <w:lang w:val="nn-NO"/>
        </w:rPr>
        <w:lastRenderedPageBreak/>
        <w:t xml:space="preserve">Til kallet og nådegåvene Gud har gjeve til kyrkjelyden, høyrer og tenesta med å bera fram lovprisingsofferet, så Guds namn kan verta opphøgd og hans herlegdom fylla jorda. </w:t>
      </w:r>
    </w:p>
    <w:p w14:paraId="1C59821E" w14:textId="7D334C1D" w:rsidR="006B7610" w:rsidRDefault="006B7610" w:rsidP="006B7610">
      <w:pPr>
        <w:rPr>
          <w:lang w:val="nn-NO"/>
        </w:rPr>
      </w:pPr>
      <w:r w:rsidRPr="006B7610">
        <w:rPr>
          <w:lang w:val="nn-NO"/>
        </w:rPr>
        <w:t xml:space="preserve">Under </w:t>
      </w:r>
      <w:proofErr w:type="spellStart"/>
      <w:r w:rsidRPr="006B7610">
        <w:rPr>
          <w:lang w:val="nn-NO"/>
        </w:rPr>
        <w:t>handspåleggingog</w:t>
      </w:r>
      <w:proofErr w:type="spellEnd"/>
      <w:r w:rsidRPr="006B7610">
        <w:rPr>
          <w:lang w:val="nn-NO"/>
        </w:rPr>
        <w:t xml:space="preserve"> bøn vil vi i dag kalla og vigsla </w:t>
      </w:r>
      <w:r w:rsidR="00145370">
        <w:rPr>
          <w:rStyle w:val="RubrikkTegn"/>
          <w:lang w:val="nn-NO"/>
        </w:rPr>
        <w:t>(N</w:t>
      </w:r>
      <w:r w:rsidRPr="00145370">
        <w:rPr>
          <w:rStyle w:val="RubrikkTegn"/>
          <w:lang w:val="nn-NO"/>
        </w:rPr>
        <w:t>amnet vert nemnt</w:t>
      </w:r>
      <w:r w:rsidR="00145370">
        <w:rPr>
          <w:rStyle w:val="RubrikkTegn"/>
          <w:lang w:val="nn-NO"/>
        </w:rPr>
        <w:t>)</w:t>
      </w:r>
      <w:r w:rsidRPr="006B7610">
        <w:rPr>
          <w:lang w:val="nn-NO"/>
        </w:rPr>
        <w:t xml:space="preserve"> til kantor og leiar av songen og musikken i Herrens hus, til Guds ære og til oppbygging av Kristi lekam.</w:t>
      </w:r>
    </w:p>
    <w:p w14:paraId="692DE35C" w14:textId="2374880A" w:rsidR="00C17AC0" w:rsidRPr="00195399" w:rsidRDefault="00C17AC0" w:rsidP="00195399">
      <w:pPr>
        <w:pStyle w:val="Overskrift3"/>
        <w:numPr>
          <w:ilvl w:val="0"/>
          <w:numId w:val="21"/>
        </w:numPr>
      </w:pPr>
      <w:proofErr w:type="spellStart"/>
      <w:r w:rsidRPr="00195399">
        <w:t>Bøn</w:t>
      </w:r>
      <w:proofErr w:type="spellEnd"/>
    </w:p>
    <w:p w14:paraId="732AE552" w14:textId="5FA46B44" w:rsidR="00C17AC0" w:rsidRPr="001F5578" w:rsidRDefault="00C17AC0" w:rsidP="00C17AC0">
      <w:pPr>
        <w:rPr>
          <w:lang w:val="nn-NO"/>
        </w:rPr>
      </w:pPr>
      <w:r w:rsidRPr="001F5578">
        <w:rPr>
          <w:rStyle w:val="Sterk"/>
          <w:lang w:val="nn-NO"/>
        </w:rPr>
        <w:t xml:space="preserve">B </w:t>
      </w:r>
      <w:r w:rsidRPr="001F5578">
        <w:rPr>
          <w:rStyle w:val="RubrikkTegn"/>
          <w:lang w:val="nn-NO"/>
        </w:rPr>
        <w:t xml:space="preserve">vend mot </w:t>
      </w:r>
      <w:r w:rsidR="00800E83" w:rsidRPr="001F5578">
        <w:rPr>
          <w:rStyle w:val="RubrikkTegn"/>
          <w:lang w:val="nn-NO"/>
        </w:rPr>
        <w:t>kyrkjelyden</w:t>
      </w:r>
      <w:r w:rsidRPr="001F5578">
        <w:rPr>
          <w:lang w:val="nn-NO"/>
        </w:rPr>
        <w:t xml:space="preserve"> | La</w:t>
      </w:r>
      <w:r w:rsidR="00800E83" w:rsidRPr="001F5578">
        <w:rPr>
          <w:lang w:val="nn-NO"/>
        </w:rPr>
        <w:t>t</w:t>
      </w:r>
      <w:r w:rsidRPr="001F5578">
        <w:rPr>
          <w:lang w:val="nn-NO"/>
        </w:rPr>
        <w:t xml:space="preserve"> oss be.</w:t>
      </w:r>
    </w:p>
    <w:p w14:paraId="41049AA2" w14:textId="2A27A470" w:rsidR="0029311B" w:rsidRDefault="00C17AC0" w:rsidP="0029311B">
      <w:pPr>
        <w:rPr>
          <w:lang w:val="nn-NO"/>
        </w:rPr>
      </w:pPr>
      <w:r w:rsidRPr="001F5578">
        <w:rPr>
          <w:rStyle w:val="Sterk"/>
          <w:lang w:val="nn-NO"/>
        </w:rPr>
        <w:t>B</w:t>
      </w:r>
      <w:r w:rsidRPr="001F5578">
        <w:rPr>
          <w:lang w:val="nn-NO"/>
        </w:rPr>
        <w:t xml:space="preserve"> </w:t>
      </w:r>
      <w:r w:rsidRPr="001F5578">
        <w:rPr>
          <w:rStyle w:val="RubrikkTegn"/>
          <w:lang w:val="nn-NO"/>
        </w:rPr>
        <w:t>vend mot alt</w:t>
      </w:r>
      <w:r w:rsidR="001F5578" w:rsidRPr="001F5578">
        <w:rPr>
          <w:rStyle w:val="RubrikkTegn"/>
          <w:lang w:val="nn-NO"/>
        </w:rPr>
        <w:t>a</w:t>
      </w:r>
      <w:r w:rsidRPr="001F5578">
        <w:rPr>
          <w:rStyle w:val="RubrikkTegn"/>
          <w:lang w:val="nn-NO"/>
        </w:rPr>
        <w:t>ret</w:t>
      </w:r>
      <w:r w:rsidRPr="001F5578">
        <w:rPr>
          <w:lang w:val="nn-NO"/>
        </w:rPr>
        <w:t xml:space="preserve"> | </w:t>
      </w:r>
      <w:r w:rsidR="0029311B" w:rsidRPr="0029311B">
        <w:rPr>
          <w:lang w:val="nn-NO"/>
        </w:rPr>
        <w:t>Evige, allmektige Gud, ved di trone prisar dei himmelske</w:t>
      </w:r>
      <w:r w:rsidR="0029311B">
        <w:rPr>
          <w:lang w:val="nn-NO"/>
        </w:rPr>
        <w:t xml:space="preserve"> h</w:t>
      </w:r>
      <w:r w:rsidR="0029311B" w:rsidRPr="0029311B">
        <w:rPr>
          <w:lang w:val="nn-NO"/>
        </w:rPr>
        <w:t>ærskarane ditt heilage namn. Vi takkar deg for at vi saman med dei får stemma i din pris gjennom salmar, hymner og åndelege songar, og at vi får bera fram for deg glede og sorg, klage og lovsong.</w:t>
      </w:r>
    </w:p>
    <w:p w14:paraId="41EA43CC" w14:textId="3DF38DBC" w:rsidR="007F6C01" w:rsidRDefault="007F6C01" w:rsidP="0029311B">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sidR="0092665A">
        <w:rPr>
          <w:lang w:val="nn-NO"/>
        </w:rPr>
        <w:t>Deg, vere ære i æva.</w:t>
      </w:r>
    </w:p>
    <w:p w14:paraId="728619C4" w14:textId="20D08D53" w:rsidR="00831FD1" w:rsidRDefault="0092665A" w:rsidP="00831FD1">
      <w:pPr>
        <w:rPr>
          <w:lang w:val="nn-NO"/>
        </w:rPr>
      </w:pPr>
      <w:r w:rsidRPr="001F5578">
        <w:rPr>
          <w:rStyle w:val="Sterk"/>
          <w:lang w:val="nn-NO"/>
        </w:rPr>
        <w:t>B</w:t>
      </w:r>
      <w:r w:rsidRPr="001F5578">
        <w:rPr>
          <w:lang w:val="nn-NO"/>
        </w:rPr>
        <w:t xml:space="preserve"> | </w:t>
      </w:r>
      <w:r w:rsidR="00831FD1" w:rsidRPr="00831FD1">
        <w:rPr>
          <w:lang w:val="nn-NO"/>
        </w:rPr>
        <w:t xml:space="preserve">Treeinige Gud, vi takkar deg for at du har late ditt evangelium lyda også her hjå oss. Fyll dette huset med din herlegdom, og helga ditt folk, så songen og musikken kan lyda fulltonande til di ære. Gjev at </w:t>
      </w:r>
      <w:proofErr w:type="spellStart"/>
      <w:r w:rsidR="00831FD1" w:rsidRPr="00831FD1">
        <w:rPr>
          <w:lang w:val="nn-NO"/>
        </w:rPr>
        <w:t>vitener</w:t>
      </w:r>
      <w:proofErr w:type="spellEnd"/>
      <w:r w:rsidR="00831FD1" w:rsidRPr="00831FD1">
        <w:rPr>
          <w:lang w:val="nn-NO"/>
        </w:rPr>
        <w:t xml:space="preserve"> deg med glede</w:t>
      </w:r>
      <w:r>
        <w:rPr>
          <w:lang w:val="nn-NO"/>
        </w:rPr>
        <w:t xml:space="preserve"> </w:t>
      </w:r>
      <w:r w:rsidR="00831FD1" w:rsidRPr="00831FD1">
        <w:rPr>
          <w:lang w:val="nn-NO"/>
        </w:rPr>
        <w:t>og ber</w:t>
      </w:r>
      <w:r>
        <w:rPr>
          <w:lang w:val="nn-NO"/>
        </w:rPr>
        <w:t xml:space="preserve"> </w:t>
      </w:r>
      <w:r w:rsidR="00831FD1" w:rsidRPr="00831FD1">
        <w:rPr>
          <w:lang w:val="nn-NO"/>
        </w:rPr>
        <w:t>fram din pris i jublande song.</w:t>
      </w:r>
    </w:p>
    <w:p w14:paraId="24823BCB" w14:textId="3AF8C5A7" w:rsidR="00822027" w:rsidRDefault="00822027"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p>
    <w:p w14:paraId="19A4DD7D" w14:textId="74DD99D3" w:rsidR="00C17AC0" w:rsidRPr="002470FE" w:rsidRDefault="00E63A49" w:rsidP="00C17AC0">
      <w:pPr>
        <w:rPr>
          <w:lang w:val="nn-NO"/>
        </w:rPr>
      </w:pPr>
      <w:r w:rsidRPr="001F5578">
        <w:rPr>
          <w:rStyle w:val="Sterk"/>
          <w:lang w:val="nn-NO"/>
        </w:rPr>
        <w:t>B</w:t>
      </w:r>
      <w:r w:rsidRPr="001F5578">
        <w:rPr>
          <w:lang w:val="nn-NO"/>
        </w:rPr>
        <w:t xml:space="preserve"> |</w:t>
      </w:r>
      <w:r>
        <w:rPr>
          <w:lang w:val="nn-NO"/>
        </w:rPr>
        <w:t xml:space="preserve"> </w:t>
      </w:r>
      <w:r w:rsidRPr="00E63A49">
        <w:rPr>
          <w:lang w:val="nn-NO"/>
        </w:rPr>
        <w:t>Gode Gud, lat den heilage handlinga som vi skal utføra i dag, verta til ære for ditt namn, til framhjelp for Guds rike og til velsigning for denne tenaren din, så kyrkje­ lyden kan byggjast på Kristus, den einaste sanne grunnvollen.</w:t>
      </w:r>
    </w:p>
    <w:p w14:paraId="6406AAFD" w14:textId="352BCE98" w:rsidR="00C17AC0" w:rsidRPr="00A157BB" w:rsidRDefault="00ED3999" w:rsidP="00C17AC0">
      <w:pPr>
        <w:rPr>
          <w:lang w:val="nn-NO"/>
        </w:rPr>
      </w:pPr>
      <w:r w:rsidRPr="00A157BB">
        <w:rPr>
          <w:rStyle w:val="Sterk"/>
          <w:lang w:val="nn-NO"/>
        </w:rPr>
        <w:t>K</w:t>
      </w:r>
      <w:r w:rsidRPr="00A157BB">
        <w:rPr>
          <w:lang w:val="nn-NO"/>
        </w:rPr>
        <w:t xml:space="preserve"> </w:t>
      </w:r>
      <w:r w:rsidRPr="00822027">
        <w:rPr>
          <w:rStyle w:val="RubrikkTegn"/>
          <w:lang w:val="nn-NO"/>
        </w:rPr>
        <w:t>syng</w:t>
      </w:r>
      <w:r>
        <w:rPr>
          <w:lang w:val="nn-NO"/>
        </w:rPr>
        <w:t xml:space="preserve"> </w:t>
      </w:r>
      <w:r w:rsidRPr="00A157BB">
        <w:rPr>
          <w:lang w:val="nn-NO"/>
        </w:rPr>
        <w:t xml:space="preserve">| </w:t>
      </w:r>
      <w:r>
        <w:rPr>
          <w:lang w:val="nn-NO"/>
        </w:rPr>
        <w:t>Herre, høyr vår bøn</w:t>
      </w:r>
      <w:r w:rsidRPr="00A157BB">
        <w:rPr>
          <w:lang w:val="nn-NO"/>
        </w:rPr>
        <w:t>.</w:t>
      </w:r>
      <w:r>
        <w:rPr>
          <w:lang w:val="nn-NO"/>
        </w:rPr>
        <w:t xml:space="preserve"> </w:t>
      </w:r>
      <w:r w:rsidR="00C17AC0" w:rsidRPr="00A157BB">
        <w:rPr>
          <w:lang w:val="nn-NO"/>
        </w:rPr>
        <w:t>Amen.</w:t>
      </w:r>
    </w:p>
    <w:p w14:paraId="2F616C2F" w14:textId="3CA6CA1E" w:rsidR="00C17AC0" w:rsidRPr="00195399" w:rsidRDefault="00C17AC0" w:rsidP="00195399">
      <w:pPr>
        <w:pStyle w:val="Overskrift3"/>
        <w:numPr>
          <w:ilvl w:val="0"/>
          <w:numId w:val="21"/>
        </w:numPr>
      </w:pPr>
      <w:proofErr w:type="spellStart"/>
      <w:r w:rsidRPr="00195399">
        <w:t>Påkall</w:t>
      </w:r>
      <w:r w:rsidR="00DA3A33" w:rsidRPr="00195399">
        <w:t>ing</w:t>
      </w:r>
      <w:proofErr w:type="spellEnd"/>
      <w:r w:rsidR="00DA3A33" w:rsidRPr="00195399">
        <w:t xml:space="preserve"> av Den </w:t>
      </w:r>
      <w:proofErr w:type="spellStart"/>
      <w:r w:rsidR="00DA3A33" w:rsidRPr="00195399">
        <w:t>Heilage</w:t>
      </w:r>
      <w:proofErr w:type="spellEnd"/>
      <w:r w:rsidR="00DA3A33" w:rsidRPr="00195399">
        <w:t xml:space="preserve"> Ande</w:t>
      </w:r>
    </w:p>
    <w:p w14:paraId="73A8A301" w14:textId="59B6FC8C" w:rsidR="004D4217" w:rsidRPr="00716348" w:rsidRDefault="007555C7" w:rsidP="007555C7">
      <w:pPr>
        <w:pStyle w:val="Rubrikk"/>
        <w:rPr>
          <w:lang w:val="nn-NO"/>
        </w:rPr>
      </w:pPr>
      <w:proofErr w:type="spellStart"/>
      <w:r w:rsidRPr="007555C7">
        <w:rPr>
          <w:rStyle w:val="RubrikkTegn"/>
          <w:lang w:val="nn-NO"/>
        </w:rPr>
        <w:t>NoS</w:t>
      </w:r>
      <w:proofErr w:type="spellEnd"/>
      <w:r w:rsidRPr="007555C7">
        <w:rPr>
          <w:rStyle w:val="RubrikkTegn"/>
          <w:lang w:val="nn-NO"/>
        </w:rPr>
        <w:t xml:space="preserve"> 217 «Ånd over ånder, kom ned </w:t>
      </w:r>
      <w:proofErr w:type="spellStart"/>
      <w:r w:rsidRPr="007555C7">
        <w:rPr>
          <w:rStyle w:val="RubrikkTegn"/>
          <w:lang w:val="nn-NO"/>
        </w:rPr>
        <w:t>fra</w:t>
      </w:r>
      <w:proofErr w:type="spellEnd"/>
      <w:r w:rsidRPr="007555C7">
        <w:rPr>
          <w:rStyle w:val="RubrikkTegn"/>
          <w:lang w:val="nn-NO"/>
        </w:rPr>
        <w:t xml:space="preserve"> det høye» (sjå Nynorsk Salmebok 333</w:t>
      </w:r>
      <w:r w:rsidRPr="00716348">
        <w:rPr>
          <w:lang w:val="nn-NO"/>
        </w:rPr>
        <w:t xml:space="preserve"> «Heilage Ande, kom ned ifrå </w:t>
      </w:r>
      <w:proofErr w:type="spellStart"/>
      <w:r w:rsidRPr="00716348">
        <w:rPr>
          <w:lang w:val="nn-NO"/>
        </w:rPr>
        <w:t>høgdi</w:t>
      </w:r>
      <w:proofErr w:type="spellEnd"/>
      <w:r w:rsidRPr="00716348">
        <w:rPr>
          <w:lang w:val="nn-NO"/>
        </w:rPr>
        <w:t xml:space="preserve">») eller ein annan salme med </w:t>
      </w:r>
      <w:proofErr w:type="spellStart"/>
      <w:r w:rsidRPr="00716348">
        <w:rPr>
          <w:lang w:val="nn-NO"/>
        </w:rPr>
        <w:t>epikletisk</w:t>
      </w:r>
      <w:proofErr w:type="spellEnd"/>
      <w:r w:rsidRPr="00716348">
        <w:rPr>
          <w:lang w:val="nn-NO"/>
        </w:rPr>
        <w:t xml:space="preserve"> karakter</w:t>
      </w:r>
    </w:p>
    <w:p w14:paraId="23EC9393" w14:textId="0457F5DE" w:rsidR="00A1441C" w:rsidRPr="00195399" w:rsidRDefault="00A1441C" w:rsidP="00195399">
      <w:pPr>
        <w:pStyle w:val="Overskrift3"/>
        <w:numPr>
          <w:ilvl w:val="0"/>
          <w:numId w:val="21"/>
        </w:numPr>
      </w:pPr>
      <w:proofErr w:type="spellStart"/>
      <w:r w:rsidRPr="00195399">
        <w:t>Skriftlesing</w:t>
      </w:r>
      <w:proofErr w:type="spellEnd"/>
    </w:p>
    <w:p w14:paraId="0FAA704E" w14:textId="77777777" w:rsidR="000E7B35" w:rsidRPr="00716348" w:rsidRDefault="000E7B35" w:rsidP="000E7B35">
      <w:pPr>
        <w:pStyle w:val="Rubrikk"/>
        <w:rPr>
          <w:lang w:val="nn-NO"/>
        </w:rPr>
      </w:pPr>
      <w:r w:rsidRPr="00716348">
        <w:rPr>
          <w:lang w:val="nn-NO"/>
        </w:rPr>
        <w:t xml:space="preserve">Mellom tekstlesingane som no følgjer, kan ein syngja t.d. </w:t>
      </w:r>
      <w:proofErr w:type="spellStart"/>
      <w:r w:rsidRPr="00716348">
        <w:rPr>
          <w:lang w:val="nn-NO"/>
        </w:rPr>
        <w:t>NoS</w:t>
      </w:r>
      <w:proofErr w:type="spellEnd"/>
      <w:r w:rsidRPr="00716348">
        <w:rPr>
          <w:lang w:val="nn-NO"/>
        </w:rPr>
        <w:t xml:space="preserve"> 363 (v.1-2, v. 3, v. 4, v. 5-6), 12,361 eller 369.</w:t>
      </w:r>
    </w:p>
    <w:p w14:paraId="1C9BEFD2" w14:textId="77777777" w:rsidR="000E7B35" w:rsidRPr="00716348" w:rsidRDefault="000E7B35" w:rsidP="000E7B35">
      <w:pPr>
        <w:pStyle w:val="Rubrikk"/>
        <w:rPr>
          <w:lang w:val="nn-NO"/>
        </w:rPr>
      </w:pPr>
    </w:p>
    <w:p w14:paraId="792F9709" w14:textId="30F4C99E" w:rsidR="000E7B35" w:rsidRPr="000E7B35" w:rsidRDefault="00C77AF7" w:rsidP="000E7B35">
      <w:pPr>
        <w:rPr>
          <w:lang w:val="nn-NO"/>
        </w:rPr>
      </w:pPr>
      <w:r w:rsidRPr="001F5578">
        <w:rPr>
          <w:rStyle w:val="Sterk"/>
          <w:lang w:val="nn-NO"/>
        </w:rPr>
        <w:t xml:space="preserve">B </w:t>
      </w:r>
      <w:r w:rsidRPr="001F5578">
        <w:rPr>
          <w:rStyle w:val="RubrikkTegn"/>
          <w:lang w:val="nn-NO"/>
        </w:rPr>
        <w:t>vend mot kyrkjelyden</w:t>
      </w:r>
      <w:r w:rsidRPr="001F5578">
        <w:rPr>
          <w:lang w:val="nn-NO"/>
        </w:rPr>
        <w:t xml:space="preserve"> |</w:t>
      </w:r>
      <w:r>
        <w:rPr>
          <w:lang w:val="nn-NO"/>
        </w:rPr>
        <w:t xml:space="preserve"> </w:t>
      </w:r>
      <w:r w:rsidR="000E7B35" w:rsidRPr="000E7B35">
        <w:rPr>
          <w:lang w:val="nn-NO"/>
        </w:rPr>
        <w:t>Lat oss høyra kva Guds ord vitnar om den lovprisingstenesta Herren kallar til i si kyrkje.</w:t>
      </w:r>
    </w:p>
    <w:p w14:paraId="00C1CB7F" w14:textId="77777777" w:rsidR="00C77AF7" w:rsidRPr="00716348" w:rsidRDefault="000E7B35" w:rsidP="00C77AF7">
      <w:pPr>
        <w:pStyle w:val="Rubrikk"/>
        <w:rPr>
          <w:lang w:val="nn-NO"/>
        </w:rPr>
      </w:pPr>
      <w:r w:rsidRPr="00716348">
        <w:rPr>
          <w:lang w:val="nn-NO"/>
        </w:rPr>
        <w:t xml:space="preserve">Tekstane nedanfor vert lesne frå lesepulten av dei som hjelper til. </w:t>
      </w:r>
    </w:p>
    <w:p w14:paraId="697134F4" w14:textId="1EC4D8E7" w:rsidR="000E7B35" w:rsidRPr="00C77AF7" w:rsidRDefault="000E7B35" w:rsidP="00C77AF7">
      <w:pPr>
        <w:pStyle w:val="Rubrikk"/>
        <w:rPr>
          <w:lang w:val="nn-NO"/>
        </w:rPr>
      </w:pPr>
      <w:r w:rsidRPr="00C77AF7">
        <w:rPr>
          <w:lang w:val="nn-NO"/>
        </w:rPr>
        <w:t>Kyrkjelyden sit medan det vert lese.</w:t>
      </w:r>
    </w:p>
    <w:p w14:paraId="24D8AEBC" w14:textId="77777777" w:rsidR="00A22FB7" w:rsidRPr="00FD35C3" w:rsidRDefault="00A22FB7" w:rsidP="00A22FB7">
      <w:pPr>
        <w:pStyle w:val="Rubrikk"/>
        <w:rPr>
          <w:lang w:val="nn-NO"/>
        </w:rPr>
      </w:pPr>
    </w:p>
    <w:p w14:paraId="70FE2570" w14:textId="54B1C03D"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lastRenderedPageBreak/>
        <w:t>F</w:t>
      </w:r>
      <w:r w:rsidR="00FD35C3" w:rsidRPr="00C81570">
        <w:rPr>
          <w:rStyle w:val="Svakutheving"/>
          <w:i w:val="0"/>
          <w:iCs w:val="0"/>
          <w:color w:val="A20000" w:themeColor="accent1" w:themeShade="BF"/>
          <w:sz w:val="24"/>
          <w:lang w:val="nn-NO"/>
        </w:rPr>
        <w:t>y</w:t>
      </w:r>
      <w:r w:rsidRPr="00C81570">
        <w:rPr>
          <w:rStyle w:val="Svakutheving"/>
          <w:i w:val="0"/>
          <w:iCs w:val="0"/>
          <w:color w:val="A20000" w:themeColor="accent1" w:themeShade="BF"/>
          <w:sz w:val="24"/>
          <w:lang w:val="nn-NO"/>
        </w:rPr>
        <w:t>rste les</w:t>
      </w:r>
      <w:r w:rsidR="00FD35C3" w:rsidRPr="00C81570">
        <w:rPr>
          <w:rStyle w:val="Svakutheving"/>
          <w:i w:val="0"/>
          <w:iCs w:val="0"/>
          <w:color w:val="A20000" w:themeColor="accent1" w:themeShade="BF"/>
          <w:sz w:val="24"/>
          <w:lang w:val="nn-NO"/>
        </w:rPr>
        <w:t>inga</w:t>
      </w:r>
    </w:p>
    <w:p w14:paraId="6D966580" w14:textId="77777777" w:rsidR="00E55F3D" w:rsidRDefault="00E55F3D" w:rsidP="00A1441C">
      <w:pPr>
        <w:rPr>
          <w:lang w:val="nn-NO"/>
        </w:rPr>
      </w:pPr>
      <w:r w:rsidRPr="00E55F3D">
        <w:rPr>
          <w:lang w:val="nn-NO"/>
        </w:rPr>
        <w:t>Det står skrive i Salmane, Salme 147:</w:t>
      </w:r>
    </w:p>
    <w:p w14:paraId="652607D0"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Halleluja!</w:t>
      </w:r>
    </w:p>
    <w:p w14:paraId="7F06B171"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Det er godt å spela for vår Gud,</w:t>
      </w:r>
    </w:p>
    <w:p w14:paraId="3ED2380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det er herleg, det er rett å syngja lovsong.</w:t>
      </w:r>
    </w:p>
    <w:p w14:paraId="21BD629B"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Herren byggjer Jerusalem</w:t>
      </w:r>
    </w:p>
    <w:p w14:paraId="797C8EE6"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samlar Israels spreidde folk.</w:t>
      </w:r>
    </w:p>
    <w:p w14:paraId="3A830F68"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 lækjer dei som har eit sundbrote hjarte,</w:t>
      </w:r>
    </w:p>
    <w:p w14:paraId="50F2DA61"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bind om såra deira.</w:t>
      </w:r>
    </w:p>
    <w:p w14:paraId="0FB08DAA" w14:textId="77777777" w:rsidR="00A01C08" w:rsidRPr="00A01C08" w:rsidRDefault="00A01C08" w:rsidP="00A01C08">
      <w:pPr>
        <w:spacing w:after="0"/>
        <w:rPr>
          <w:rFonts w:eastAsia="Times New Roman" w:cs="Calibri"/>
          <w:lang w:val="nn-NO" w:eastAsia="nb-NO"/>
        </w:rPr>
      </w:pPr>
    </w:p>
    <w:p w14:paraId="03375EB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 veit kor mange stjernene er,</w:t>
      </w:r>
    </w:p>
    <w:p w14:paraId="7E3A6A66"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og gjev alle namn.</w:t>
      </w:r>
    </w:p>
    <w:p w14:paraId="2210C0EC"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Vår Herre er stor og rik på kraft,</w:t>
      </w:r>
    </w:p>
    <w:p w14:paraId="77C5DD7F"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hans forstand er utan grenser.</w:t>
      </w:r>
    </w:p>
    <w:p w14:paraId="7CCF4114"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Herren held dei hjelpelause oppe,</w:t>
      </w:r>
    </w:p>
    <w:p w14:paraId="3600847E"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men bøyer dei urettferdige til jorda.</w:t>
      </w:r>
    </w:p>
    <w:p w14:paraId="4CE7A2B9" w14:textId="77777777" w:rsidR="00A01C08" w:rsidRPr="00A01C08" w:rsidRDefault="00A01C08" w:rsidP="00A01C08">
      <w:pPr>
        <w:spacing w:after="0"/>
        <w:rPr>
          <w:rFonts w:eastAsia="Times New Roman" w:cs="Calibri"/>
          <w:lang w:val="nn-NO" w:eastAsia="nb-NO"/>
        </w:rPr>
      </w:pPr>
    </w:p>
    <w:p w14:paraId="6D5A81F3" w14:textId="77777777" w:rsidR="00A01C08" w:rsidRPr="00A01C08" w:rsidRDefault="00A01C08" w:rsidP="00A01C08">
      <w:pPr>
        <w:spacing w:after="0"/>
        <w:rPr>
          <w:rFonts w:eastAsia="Times New Roman" w:cs="Calibri"/>
          <w:lang w:val="nn-NO" w:eastAsia="nb-NO"/>
        </w:rPr>
      </w:pPr>
      <w:r w:rsidRPr="00A01C08">
        <w:rPr>
          <w:rFonts w:eastAsia="Times New Roman" w:cs="Calibri"/>
          <w:lang w:val="nn-NO" w:eastAsia="nb-NO"/>
        </w:rPr>
        <w:t>Syng lovsong for Herren,</w:t>
      </w:r>
    </w:p>
    <w:p w14:paraId="78F8075C" w14:textId="57DEAC14" w:rsidR="00A22FB7" w:rsidRPr="003D2FB1" w:rsidRDefault="00A01C08" w:rsidP="003D2FB1">
      <w:pPr>
        <w:rPr>
          <w:smallCaps/>
          <w:color w:val="D90000" w:themeColor="accent1"/>
          <w:sz w:val="18"/>
          <w:u w:color="7F7F7F" w:themeColor="text1" w:themeTint="80"/>
          <w:lang w:val="nn-NO"/>
        </w:rPr>
      </w:pPr>
      <w:r w:rsidRPr="00A01C08">
        <w:rPr>
          <w:rFonts w:eastAsia="Times New Roman" w:cs="Calibri"/>
          <w:lang w:val="nn-NO" w:eastAsia="nb-NO"/>
        </w:rPr>
        <w:t xml:space="preserve">spel på lyre for vår Gud. </w:t>
      </w:r>
      <w:r w:rsidRPr="0046100B">
        <w:rPr>
          <w:rStyle w:val="Svakreferanse"/>
          <w:lang w:val="nn-NO"/>
        </w:rPr>
        <w:t>Salme</w:t>
      </w:r>
      <w:r w:rsidRPr="008B13F2">
        <w:rPr>
          <w:rStyle w:val="Svakreferanse"/>
          <w:lang w:val="nn-NO" w:eastAsia="nb-NO"/>
        </w:rPr>
        <w:t xml:space="preserve"> 147,1-7</w:t>
      </w:r>
    </w:p>
    <w:p w14:paraId="6437B7BC" w14:textId="71AA5937"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t xml:space="preserve">Andre </w:t>
      </w:r>
      <w:r w:rsidR="00421F62" w:rsidRPr="00C81570">
        <w:rPr>
          <w:rStyle w:val="Svakutheving"/>
          <w:i w:val="0"/>
          <w:iCs w:val="0"/>
          <w:color w:val="A20000" w:themeColor="accent1" w:themeShade="BF"/>
          <w:sz w:val="24"/>
          <w:lang w:val="nn-NO"/>
        </w:rPr>
        <w:t>lesinga</w:t>
      </w:r>
    </w:p>
    <w:p w14:paraId="2D030A26" w14:textId="77777777" w:rsidR="003643DA" w:rsidRDefault="003643DA" w:rsidP="0070601F">
      <w:pPr>
        <w:rPr>
          <w:lang w:val="nn-NO"/>
        </w:rPr>
      </w:pPr>
      <w:r w:rsidRPr="003643DA">
        <w:rPr>
          <w:lang w:val="nn-NO"/>
        </w:rPr>
        <w:t xml:space="preserve">Det står skrive i Paulus' brev til kyrkjelyden i Kolossæ i det 3. </w:t>
      </w:r>
      <w:proofErr w:type="spellStart"/>
      <w:r w:rsidRPr="003643DA">
        <w:rPr>
          <w:lang w:val="nn-NO"/>
        </w:rPr>
        <w:t>kapitlet</w:t>
      </w:r>
      <w:proofErr w:type="spellEnd"/>
      <w:r w:rsidRPr="003643DA">
        <w:rPr>
          <w:lang w:val="nn-NO"/>
        </w:rPr>
        <w:t>:</w:t>
      </w:r>
    </w:p>
    <w:p w14:paraId="0A037864" w14:textId="358EAA6F" w:rsidR="00A22FB7" w:rsidRPr="0063069C" w:rsidRDefault="00EC640A" w:rsidP="0063069C">
      <w:pPr>
        <w:rPr>
          <w:smallCaps/>
          <w:color w:val="D90000" w:themeColor="accent1"/>
          <w:sz w:val="18"/>
          <w:u w:color="7F7F7F" w:themeColor="text1" w:themeTint="80"/>
          <w:lang w:val="nn-NO" w:eastAsia="nb-NO"/>
        </w:rPr>
      </w:pPr>
      <w:r w:rsidRPr="00EC640A">
        <w:rPr>
          <w:rFonts w:eastAsia="Times New Roman" w:cs="Calibri"/>
          <w:lang w:val="nn-NO" w:eastAsia="nb-NO"/>
        </w:rPr>
        <w:t xml:space="preserve">Kled dykk i kjærleik, det bandet som bind saman og gjer fullkomen. Lat Kristi fred rå i hjartet dykkar, for til det vart de kalla då de vart éin kropp. Og ver takksame! </w:t>
      </w:r>
      <w:r w:rsidR="00105EB6" w:rsidRPr="00105EB6">
        <w:rPr>
          <w:rFonts w:eastAsia="Times New Roman" w:cs="Calibri"/>
          <w:lang w:val="nn-NO" w:eastAsia="nb-NO"/>
        </w:rPr>
        <w:t xml:space="preserve">Lat Kristi ord få rikeleg rom hos dykk, så de med visdom kan undervisa og rettleia kvarandre, med salmar, hymner og åndelege songar. Syng for Gud med takk i hjarta! Og alt de gjer, i ord og gjerning, skal de gjera i Herren Jesu namn og ved han takka Gud, vår Far. </w:t>
      </w:r>
      <w:r w:rsidR="00105EB6" w:rsidRPr="003205EE">
        <w:rPr>
          <w:rStyle w:val="Svakreferanse"/>
          <w:lang w:val="nn-NO" w:eastAsia="nb-NO"/>
        </w:rPr>
        <w:t>Kol 3,1</w:t>
      </w:r>
      <w:r w:rsidR="0063069C">
        <w:rPr>
          <w:rStyle w:val="Svakreferanse"/>
          <w:lang w:val="nn-NO" w:eastAsia="nb-NO"/>
        </w:rPr>
        <w:t>4</w:t>
      </w:r>
      <w:r w:rsidR="00105EB6" w:rsidRPr="003205EE">
        <w:rPr>
          <w:rStyle w:val="Svakreferanse"/>
          <w:lang w:val="nn-NO" w:eastAsia="nb-NO"/>
        </w:rPr>
        <w:t>-17</w:t>
      </w:r>
    </w:p>
    <w:p w14:paraId="014F819B" w14:textId="17017489" w:rsidR="00A1441C" w:rsidRPr="00C81570" w:rsidRDefault="00A1441C" w:rsidP="00925C79">
      <w:pPr>
        <w:pStyle w:val="Overskrift4"/>
        <w:rPr>
          <w:rStyle w:val="Svakutheving"/>
          <w:i w:val="0"/>
          <w:iCs w:val="0"/>
          <w:color w:val="A20000" w:themeColor="accent1" w:themeShade="BF"/>
          <w:sz w:val="24"/>
          <w:lang w:val="nn-NO"/>
        </w:rPr>
      </w:pPr>
      <w:r w:rsidRPr="00C81570">
        <w:rPr>
          <w:rStyle w:val="Svakutheving"/>
          <w:i w:val="0"/>
          <w:iCs w:val="0"/>
          <w:color w:val="A20000" w:themeColor="accent1" w:themeShade="BF"/>
          <w:sz w:val="24"/>
          <w:lang w:val="nn-NO"/>
        </w:rPr>
        <w:t xml:space="preserve">Tredje </w:t>
      </w:r>
      <w:r w:rsidR="00586AB0" w:rsidRPr="00C81570">
        <w:rPr>
          <w:rStyle w:val="Svakutheving"/>
          <w:i w:val="0"/>
          <w:iCs w:val="0"/>
          <w:color w:val="A20000" w:themeColor="accent1" w:themeShade="BF"/>
          <w:sz w:val="24"/>
          <w:lang w:val="nn-NO"/>
        </w:rPr>
        <w:t>lesinga</w:t>
      </w:r>
    </w:p>
    <w:p w14:paraId="4A7D0FA6" w14:textId="77777777" w:rsidR="00803FE2" w:rsidRDefault="00803FE2" w:rsidP="00391FC2">
      <w:pPr>
        <w:rPr>
          <w:lang w:val="nn-NO"/>
        </w:rPr>
      </w:pPr>
      <w:r w:rsidRPr="00803FE2">
        <w:rPr>
          <w:lang w:val="nn-NO"/>
        </w:rPr>
        <w:t xml:space="preserve">Det står skrive i brevet til hebrearane i det 13. </w:t>
      </w:r>
      <w:proofErr w:type="spellStart"/>
      <w:r w:rsidRPr="00803FE2">
        <w:rPr>
          <w:lang w:val="nn-NO"/>
        </w:rPr>
        <w:t>kapitlet</w:t>
      </w:r>
      <w:proofErr w:type="spellEnd"/>
      <w:r w:rsidRPr="00803FE2">
        <w:rPr>
          <w:lang w:val="nn-NO"/>
        </w:rPr>
        <w:t>:</w:t>
      </w:r>
    </w:p>
    <w:p w14:paraId="4320723D" w14:textId="0FECE534" w:rsidR="00A1441C" w:rsidRDefault="00957E40" w:rsidP="00957E40">
      <w:pPr>
        <w:rPr>
          <w:rStyle w:val="Svakreferanse"/>
          <w:lang w:val="nn-NO"/>
        </w:rPr>
      </w:pPr>
      <w:r w:rsidRPr="00957E40">
        <w:rPr>
          <w:lang w:val="nn-NO"/>
        </w:rPr>
        <w:t xml:space="preserve">For her på jorda har vi ingen by som varer; vi lengtar etter den som skal </w:t>
      </w:r>
      <w:proofErr w:type="spellStart"/>
      <w:r w:rsidRPr="00957E40">
        <w:rPr>
          <w:lang w:val="nn-NO"/>
        </w:rPr>
        <w:t>koma.Lat</w:t>
      </w:r>
      <w:proofErr w:type="spellEnd"/>
      <w:r w:rsidRPr="00957E40">
        <w:rPr>
          <w:lang w:val="nn-NO"/>
        </w:rPr>
        <w:t xml:space="preserve"> oss då ved han alltid bera fram for Gud vår lovprising som offer, det vil seia frukta av lepper som vedkjenner hans namn. Men gløym ikkje å gjera godt og dela med andre. For slike offer er til glede for Gud.</w:t>
      </w:r>
      <w:r w:rsidR="00A272E2">
        <w:rPr>
          <w:lang w:val="nn-NO"/>
        </w:rPr>
        <w:t xml:space="preserve"> </w:t>
      </w:r>
      <w:r w:rsidR="004110A5">
        <w:rPr>
          <w:rStyle w:val="Svakreferanse"/>
          <w:lang w:val="nn-NO"/>
        </w:rPr>
        <w:t xml:space="preserve">Hebr 13,14-16 </w:t>
      </w:r>
    </w:p>
    <w:p w14:paraId="71431E38" w14:textId="0BC3F20F" w:rsidR="004110A5" w:rsidRPr="00C81570" w:rsidRDefault="004110A5" w:rsidP="004110A5">
      <w:pPr>
        <w:pStyle w:val="Overskrift4"/>
        <w:rPr>
          <w:rStyle w:val="Svakutheving"/>
          <w:i w:val="0"/>
          <w:iCs w:val="0"/>
          <w:color w:val="A20000" w:themeColor="accent1" w:themeShade="BF"/>
          <w:sz w:val="24"/>
          <w:lang w:val="nn-NO"/>
        </w:rPr>
      </w:pPr>
      <w:r>
        <w:rPr>
          <w:rStyle w:val="Svakutheving"/>
          <w:i w:val="0"/>
          <w:iCs w:val="0"/>
          <w:color w:val="A20000" w:themeColor="accent1" w:themeShade="BF"/>
          <w:sz w:val="24"/>
          <w:lang w:val="nn-NO"/>
        </w:rPr>
        <w:t>Fjerde</w:t>
      </w:r>
      <w:r w:rsidRPr="00C81570">
        <w:rPr>
          <w:rStyle w:val="Svakutheving"/>
          <w:i w:val="0"/>
          <w:iCs w:val="0"/>
          <w:color w:val="A20000" w:themeColor="accent1" w:themeShade="BF"/>
          <w:sz w:val="24"/>
          <w:lang w:val="nn-NO"/>
        </w:rPr>
        <w:t xml:space="preserve"> lesinga</w:t>
      </w:r>
    </w:p>
    <w:p w14:paraId="5AE64396" w14:textId="77777777" w:rsidR="0043706F" w:rsidRPr="0043706F" w:rsidRDefault="0043706F" w:rsidP="0043706F">
      <w:pPr>
        <w:rPr>
          <w:lang w:val="nn-NO"/>
        </w:rPr>
      </w:pPr>
      <w:r w:rsidRPr="0043706F">
        <w:rPr>
          <w:lang w:val="nn-NO"/>
        </w:rPr>
        <w:t xml:space="preserve">Det står skrive hjå evangelisten Lukas i det 24. </w:t>
      </w:r>
      <w:proofErr w:type="spellStart"/>
      <w:r w:rsidRPr="0043706F">
        <w:rPr>
          <w:lang w:val="nn-NO"/>
        </w:rPr>
        <w:t>kapitlet</w:t>
      </w:r>
      <w:proofErr w:type="spellEnd"/>
      <w:r w:rsidRPr="0043706F">
        <w:rPr>
          <w:lang w:val="nn-NO"/>
        </w:rPr>
        <w:t>:</w:t>
      </w:r>
    </w:p>
    <w:p w14:paraId="71CA198D" w14:textId="4EBBB5F8" w:rsidR="004110A5" w:rsidRPr="00AA754B" w:rsidRDefault="0043706F" w:rsidP="0043706F">
      <w:pPr>
        <w:rPr>
          <w:rStyle w:val="Svakreferanse"/>
          <w:lang w:val="nn-NO"/>
        </w:rPr>
      </w:pPr>
      <w:r w:rsidRPr="0043706F">
        <w:rPr>
          <w:lang w:val="nn-NO"/>
        </w:rPr>
        <w:t xml:space="preserve">Så førte han dei ut mot Betania, og han lyfte hendene og velsigna dei. Og medan han velsigna dei, skildest han frå dei og vart teken opp til himmelen. Då fall dei på kne og tilbad han. Så gjekk dei tilbake til Jerusalem i stor glede. Sidan var dei stadig i tempelet og velsigna Gud. </w:t>
      </w:r>
      <w:r w:rsidRPr="0043706F">
        <w:rPr>
          <w:rStyle w:val="Svakreferanse"/>
          <w:lang w:val="nn-NO"/>
        </w:rPr>
        <w:t>Luk 24,50-53</w:t>
      </w:r>
    </w:p>
    <w:p w14:paraId="36A716D0" w14:textId="08D2C010" w:rsidR="00195399" w:rsidRDefault="00195399" w:rsidP="00195399">
      <w:pPr>
        <w:pStyle w:val="Overskrift3"/>
        <w:numPr>
          <w:ilvl w:val="0"/>
          <w:numId w:val="21"/>
        </w:numPr>
      </w:pPr>
      <w:proofErr w:type="spellStart"/>
      <w:r>
        <w:lastRenderedPageBreak/>
        <w:t>Motett</w:t>
      </w:r>
      <w:proofErr w:type="spellEnd"/>
    </w:p>
    <w:p w14:paraId="48B4C6FB" w14:textId="42E7C94C" w:rsidR="00BB2107" w:rsidRPr="00716348" w:rsidRDefault="00BB2107" w:rsidP="00BB2107">
      <w:pPr>
        <w:pStyle w:val="Rubrikk"/>
        <w:rPr>
          <w:lang w:val="nn-NO"/>
        </w:rPr>
      </w:pPr>
      <w:r w:rsidRPr="00716348">
        <w:rPr>
          <w:lang w:val="nn-NO"/>
        </w:rPr>
        <w:t>Her vert det sunge ein motett eller ein bibelsk salme.</w:t>
      </w:r>
    </w:p>
    <w:p w14:paraId="4373127C" w14:textId="6DD6E8F0" w:rsidR="00A22FB7" w:rsidRPr="00195399" w:rsidRDefault="005F723F" w:rsidP="00195399">
      <w:pPr>
        <w:pStyle w:val="Overskrift3"/>
        <w:numPr>
          <w:ilvl w:val="0"/>
          <w:numId w:val="21"/>
        </w:numPr>
      </w:pPr>
      <w:proofErr w:type="spellStart"/>
      <w:r w:rsidRPr="00195399">
        <w:t>Vigslingstale</w:t>
      </w:r>
      <w:proofErr w:type="spellEnd"/>
    </w:p>
    <w:p w14:paraId="02E6F7A9" w14:textId="77777777" w:rsidR="00195399" w:rsidRDefault="00195399" w:rsidP="00A22FB7">
      <w:pPr>
        <w:pStyle w:val="Overskrift3"/>
        <w:rPr>
          <w:rFonts w:eastAsiaTheme="minorEastAsia" w:cstheme="minorBidi"/>
          <w:b w:val="0"/>
          <w:color w:val="D90000" w:themeColor="accent1"/>
          <w:sz w:val="18"/>
          <w:szCs w:val="22"/>
          <w:lang w:val="nn-NO"/>
        </w:rPr>
      </w:pPr>
      <w:r w:rsidRPr="00195399">
        <w:rPr>
          <w:rFonts w:eastAsiaTheme="minorEastAsia" w:cstheme="minorBidi"/>
          <w:b w:val="0"/>
          <w:color w:val="D90000" w:themeColor="accent1"/>
          <w:sz w:val="18"/>
          <w:szCs w:val="22"/>
          <w:lang w:val="nn-NO"/>
        </w:rPr>
        <w:t>Den som vigslar, held ein tale over teksten for dagen eller over ein annan høveleg tekst. Etter talen går den som skal vigslast fram og stiller seg framfor altarringen. Dei som assisterer, reiser seg.</w:t>
      </w:r>
    </w:p>
    <w:p w14:paraId="13765B56" w14:textId="61DA3A39" w:rsidR="00A22FB7" w:rsidRPr="006539DE" w:rsidRDefault="00A22FB7" w:rsidP="005F12A3">
      <w:pPr>
        <w:pStyle w:val="Overskrift3"/>
        <w:numPr>
          <w:ilvl w:val="0"/>
          <w:numId w:val="21"/>
        </w:numPr>
        <w:rPr>
          <w:lang w:val="nn-NO"/>
        </w:rPr>
      </w:pPr>
      <w:r w:rsidRPr="006539DE">
        <w:rPr>
          <w:lang w:val="nn-NO"/>
        </w:rPr>
        <w:t>Formaning og l</w:t>
      </w:r>
      <w:r w:rsidR="00B146A0" w:rsidRPr="006539DE">
        <w:rPr>
          <w:lang w:val="nn-NO"/>
        </w:rPr>
        <w:t>ovnad</w:t>
      </w:r>
    </w:p>
    <w:p w14:paraId="7CDA8EFB" w14:textId="0A2C5F69" w:rsidR="000D07D8" w:rsidRPr="000D07D8" w:rsidRDefault="00A22FB7" w:rsidP="000D07D8">
      <w:pPr>
        <w:rPr>
          <w:lang w:val="nn-NO"/>
        </w:rPr>
      </w:pPr>
      <w:r w:rsidRPr="009204FA">
        <w:rPr>
          <w:rStyle w:val="Sterk"/>
          <w:lang w:val="nn-NO"/>
        </w:rPr>
        <w:t>B</w:t>
      </w:r>
      <w:r w:rsidRPr="009204FA">
        <w:rPr>
          <w:lang w:val="nn-NO"/>
        </w:rPr>
        <w:t xml:space="preserve"> | </w:t>
      </w:r>
      <w:r w:rsidR="000D07D8" w:rsidRPr="000D07D8">
        <w:rPr>
          <w:lang w:val="nn-NO"/>
        </w:rPr>
        <w:t xml:space="preserve">'Når Herren no tiltrur </w:t>
      </w:r>
      <w:r w:rsidR="000D07D8" w:rsidRPr="000D07D8">
        <w:rPr>
          <w:i/>
          <w:iCs/>
          <w:lang w:val="nn-NO"/>
        </w:rPr>
        <w:t>deg</w:t>
      </w:r>
      <w:r w:rsidR="000D07D8" w:rsidRPr="000D07D8">
        <w:rPr>
          <w:lang w:val="nn-NO"/>
        </w:rPr>
        <w:t xml:space="preserve"> tenesta som kantor, pålegg og </w:t>
      </w:r>
      <w:proofErr w:type="spellStart"/>
      <w:r w:rsidR="000D07D8" w:rsidRPr="000D07D8">
        <w:rPr>
          <w:lang w:val="nn-NO"/>
        </w:rPr>
        <w:t>forrnanar</w:t>
      </w:r>
      <w:proofErr w:type="spellEnd"/>
      <w:r w:rsidR="000D07D8" w:rsidRPr="000D07D8">
        <w:rPr>
          <w:lang w:val="nn-NO"/>
        </w:rPr>
        <w:t xml:space="preserve"> eg </w:t>
      </w:r>
      <w:r w:rsidR="000D07D8" w:rsidRPr="000D07D8">
        <w:rPr>
          <w:i/>
          <w:iCs/>
          <w:lang w:val="nn-NO"/>
        </w:rPr>
        <w:t>deg</w:t>
      </w:r>
    </w:p>
    <w:p w14:paraId="67AC2A9E" w14:textId="14C206D5"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leier songen og musikken i Guds hus, slik at kyrkjelyden i ånd og sanning kan bera fram sitt lovprisingsoffer til Herren,</w:t>
      </w:r>
    </w:p>
    <w:p w14:paraId="52EBDDEB" w14:textId="5EEBE646"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gjennom </w:t>
      </w:r>
      <w:proofErr w:type="spellStart"/>
      <w:r w:rsidRPr="000D07D8">
        <w:rPr>
          <w:lang w:val="nn-NO"/>
        </w:rPr>
        <w:t>salrnar</w:t>
      </w:r>
      <w:proofErr w:type="spellEnd"/>
      <w:r w:rsidRPr="000D07D8">
        <w:rPr>
          <w:lang w:val="nn-NO"/>
        </w:rPr>
        <w:t>, hymner og åndelege songar let Guds ord lyda klårt og reint, som det er gjeve oss i Den heilage skrifta, og som vår kyrkje vitnar om det i si ve</w:t>
      </w:r>
      <w:r>
        <w:rPr>
          <w:lang w:val="nn-NO"/>
        </w:rPr>
        <w:t>d</w:t>
      </w:r>
      <w:r w:rsidRPr="000D07D8">
        <w:rPr>
          <w:lang w:val="nn-NO"/>
        </w:rPr>
        <w:t>kjenning,</w:t>
      </w:r>
    </w:p>
    <w:p w14:paraId="3DAD5723" w14:textId="1AEDE45F" w:rsidR="000D07D8" w:rsidRPr="000D07D8" w:rsidRDefault="000D07D8" w:rsidP="000D07D8">
      <w:pPr>
        <w:pStyle w:val="Listeavsnitt"/>
        <w:numPr>
          <w:ilvl w:val="0"/>
          <w:numId w:val="24"/>
        </w:numPr>
        <w:rPr>
          <w:lang w:val="nn-NO"/>
        </w:rPr>
      </w:pPr>
      <w:r w:rsidRPr="000D07D8">
        <w:rPr>
          <w:lang w:val="nn-NO"/>
        </w:rPr>
        <w:t xml:space="preserve">at </w:t>
      </w:r>
      <w:r w:rsidRPr="000D07D8">
        <w:rPr>
          <w:i/>
          <w:iCs/>
          <w:lang w:val="nn-NO"/>
        </w:rPr>
        <w:t>du</w:t>
      </w:r>
      <w:r w:rsidRPr="000D07D8">
        <w:rPr>
          <w:lang w:val="nn-NO"/>
        </w:rPr>
        <w:t xml:space="preserve"> sjølv og av hjarta legg vinn på å leva etter Guds ord, og i studium og bøn trengjer djupare inn i dei heilage skriftene og sanningane i det kristne trudomen.</w:t>
      </w:r>
    </w:p>
    <w:p w14:paraId="106ADB8A" w14:textId="1E74CEF2" w:rsidR="00A22FB7" w:rsidRPr="0001044D" w:rsidRDefault="00A22FB7" w:rsidP="00A22FB7">
      <w:pPr>
        <w:rPr>
          <w:color w:val="D90000" w:themeColor="accent1"/>
          <w:sz w:val="18"/>
          <w:lang w:val="nn-NO"/>
        </w:rPr>
      </w:pPr>
      <w:r w:rsidRPr="0001044D">
        <w:rPr>
          <w:rStyle w:val="Sterk"/>
          <w:lang w:val="nn-NO"/>
        </w:rPr>
        <w:t>B</w:t>
      </w:r>
      <w:r w:rsidRPr="0001044D">
        <w:rPr>
          <w:lang w:val="nn-NO"/>
        </w:rPr>
        <w:t xml:space="preserve"> </w:t>
      </w:r>
      <w:r w:rsidRPr="0001044D">
        <w:rPr>
          <w:rStyle w:val="RubrikkTegn"/>
          <w:lang w:val="nn-NO"/>
        </w:rPr>
        <w:t xml:space="preserve">spør </w:t>
      </w:r>
      <w:r w:rsidR="0001044D" w:rsidRPr="0001044D">
        <w:rPr>
          <w:rStyle w:val="RubrikkTegn"/>
          <w:lang w:val="nn-NO"/>
        </w:rPr>
        <w:t>kva</w:t>
      </w:r>
      <w:r w:rsidRPr="0001044D">
        <w:rPr>
          <w:rStyle w:val="RubrikkTegn"/>
          <w:lang w:val="nn-NO"/>
        </w:rPr>
        <w:t>r e</w:t>
      </w:r>
      <w:r w:rsidR="0001044D" w:rsidRPr="0001044D">
        <w:rPr>
          <w:rStyle w:val="RubrikkTegn"/>
          <w:lang w:val="nn-NO"/>
        </w:rPr>
        <w:t>inskild</w:t>
      </w:r>
      <w:r w:rsidRPr="0001044D">
        <w:rPr>
          <w:rStyle w:val="RubrikkTegn"/>
          <w:lang w:val="nn-NO"/>
        </w:rPr>
        <w:t xml:space="preserve"> </w:t>
      </w:r>
      <w:r w:rsidR="003822AD">
        <w:rPr>
          <w:rStyle w:val="RubrikkTegn"/>
          <w:lang w:val="nn-NO"/>
        </w:rPr>
        <w:t>som skal vigslast</w:t>
      </w:r>
      <w:r w:rsidRPr="0001044D">
        <w:rPr>
          <w:rStyle w:val="RubrikkTegn"/>
          <w:lang w:val="nn-NO"/>
        </w:rPr>
        <w:t xml:space="preserve"> </w:t>
      </w:r>
      <w:r w:rsidRPr="0001044D">
        <w:rPr>
          <w:lang w:val="nn-NO"/>
        </w:rPr>
        <w:t xml:space="preserve">| </w:t>
      </w:r>
      <w:r w:rsidRPr="0001044D">
        <w:rPr>
          <w:rStyle w:val="RubrikkTegn"/>
          <w:lang w:val="nn-NO"/>
        </w:rPr>
        <w:t>(Na</w:t>
      </w:r>
      <w:r w:rsidR="0001044D">
        <w:rPr>
          <w:rStyle w:val="RubrikkTegn"/>
          <w:lang w:val="nn-NO"/>
        </w:rPr>
        <w:t>mnet vert nemnt</w:t>
      </w:r>
      <w:r w:rsidRPr="0001044D">
        <w:rPr>
          <w:rStyle w:val="RubrikkTegn"/>
          <w:lang w:val="nn-NO"/>
        </w:rPr>
        <w:t>)</w:t>
      </w:r>
      <w:r w:rsidRPr="0001044D">
        <w:rPr>
          <w:lang w:val="nn-NO"/>
        </w:rPr>
        <w:t>, lov</w:t>
      </w:r>
      <w:r w:rsidR="00CE57CE">
        <w:rPr>
          <w:lang w:val="nn-NO"/>
        </w:rPr>
        <w:t>a</w:t>
      </w:r>
      <w:r w:rsidRPr="0001044D">
        <w:rPr>
          <w:lang w:val="nn-NO"/>
        </w:rPr>
        <w:t>r du for Guds åsyn og</w:t>
      </w:r>
      <w:r w:rsidR="00CE57CE">
        <w:rPr>
          <w:lang w:val="nn-NO"/>
        </w:rPr>
        <w:t xml:space="preserve"> andsynes denne kyrkjelyden </w:t>
      </w:r>
      <w:r w:rsidRPr="0001044D">
        <w:rPr>
          <w:lang w:val="nn-NO"/>
        </w:rPr>
        <w:t>at du vil gj</w:t>
      </w:r>
      <w:r w:rsidR="00CE57CE">
        <w:rPr>
          <w:lang w:val="nn-NO"/>
        </w:rPr>
        <w:t>era</w:t>
      </w:r>
      <w:r w:rsidRPr="0001044D">
        <w:rPr>
          <w:lang w:val="nn-NO"/>
        </w:rPr>
        <w:t xml:space="preserve"> dette med tr</w:t>
      </w:r>
      <w:r w:rsidR="00CE57CE">
        <w:rPr>
          <w:lang w:val="nn-NO"/>
        </w:rPr>
        <w:t>u</w:t>
      </w:r>
      <w:r w:rsidRPr="0001044D">
        <w:rPr>
          <w:lang w:val="nn-NO"/>
        </w:rPr>
        <w:t xml:space="preserve">skap, ved den nåde Gud </w:t>
      </w:r>
      <w:r w:rsidR="00AC3AD7">
        <w:rPr>
          <w:lang w:val="nn-NO"/>
        </w:rPr>
        <w:t xml:space="preserve">sjølv </w:t>
      </w:r>
      <w:r w:rsidRPr="0001044D">
        <w:rPr>
          <w:lang w:val="nn-NO"/>
        </w:rPr>
        <w:t>vil g</w:t>
      </w:r>
      <w:r w:rsidR="00AC3AD7">
        <w:rPr>
          <w:lang w:val="nn-NO"/>
        </w:rPr>
        <w:t>je</w:t>
      </w:r>
      <w:r w:rsidRPr="0001044D">
        <w:rPr>
          <w:lang w:val="nn-NO"/>
        </w:rPr>
        <w:t xml:space="preserve"> deg?</w:t>
      </w:r>
    </w:p>
    <w:p w14:paraId="6E7509C8" w14:textId="5544261A" w:rsidR="00A22FB7" w:rsidRPr="00A157BB" w:rsidRDefault="00FD72E2" w:rsidP="00A22FB7">
      <w:pPr>
        <w:rPr>
          <w:lang w:val="nn-NO"/>
        </w:rPr>
      </w:pPr>
      <w:proofErr w:type="spellStart"/>
      <w:r>
        <w:rPr>
          <w:rStyle w:val="Sterk"/>
          <w:lang w:val="nn-NO"/>
        </w:rPr>
        <w:t>Ka</w:t>
      </w:r>
      <w:proofErr w:type="spellEnd"/>
      <w:r w:rsidR="00A22FB7" w:rsidRPr="00A157BB">
        <w:rPr>
          <w:lang w:val="nn-NO"/>
        </w:rPr>
        <w:t xml:space="preserve"> |Ja.</w:t>
      </w:r>
    </w:p>
    <w:p w14:paraId="1B0536E5" w14:textId="2EBA0BB2" w:rsidR="00A22FB7" w:rsidRPr="00AC3AD7" w:rsidRDefault="00A22FB7" w:rsidP="00A22FB7">
      <w:pPr>
        <w:rPr>
          <w:lang w:val="nn-NO"/>
        </w:rPr>
      </w:pPr>
      <w:r w:rsidRPr="00AC3AD7">
        <w:rPr>
          <w:rStyle w:val="Sterk"/>
          <w:lang w:val="nn-NO"/>
        </w:rPr>
        <w:t>B</w:t>
      </w:r>
      <w:r w:rsidRPr="00AC3AD7">
        <w:rPr>
          <w:lang w:val="nn-NO"/>
        </w:rPr>
        <w:t xml:space="preserve"> | Så g</w:t>
      </w:r>
      <w:r w:rsidR="00AC3AD7" w:rsidRPr="00AC3AD7">
        <w:rPr>
          <w:lang w:val="nn-NO"/>
        </w:rPr>
        <w:t>jev</w:t>
      </w:r>
      <w:r w:rsidRPr="00AC3AD7">
        <w:rPr>
          <w:lang w:val="nn-NO"/>
        </w:rPr>
        <w:t xml:space="preserve"> meg h</w:t>
      </w:r>
      <w:r w:rsidR="00AC3AD7" w:rsidRPr="00AC3AD7">
        <w:rPr>
          <w:lang w:val="nn-NO"/>
        </w:rPr>
        <w:t>anda</w:t>
      </w:r>
      <w:r w:rsidRPr="00AC3AD7">
        <w:rPr>
          <w:lang w:val="nn-NO"/>
        </w:rPr>
        <w:t xml:space="preserve"> på det.</w:t>
      </w:r>
    </w:p>
    <w:p w14:paraId="48DB6CD2" w14:textId="777882AF" w:rsidR="00A22FB7" w:rsidRPr="00341022" w:rsidRDefault="003822AD" w:rsidP="00A22FB7">
      <w:pPr>
        <w:pStyle w:val="Rubrikk"/>
        <w:rPr>
          <w:lang w:val="nn-NO"/>
        </w:rPr>
      </w:pPr>
      <w:r w:rsidRPr="00341022">
        <w:rPr>
          <w:lang w:val="nn-NO"/>
        </w:rPr>
        <w:t>Den som skal vigslast,</w:t>
      </w:r>
      <w:r w:rsidR="00A22FB7" w:rsidRPr="00341022">
        <w:rPr>
          <w:lang w:val="nn-NO"/>
        </w:rPr>
        <w:t xml:space="preserve"> </w:t>
      </w:r>
      <w:r w:rsidR="0089661B" w:rsidRPr="00341022">
        <w:rPr>
          <w:lang w:val="nn-NO"/>
        </w:rPr>
        <w:t>stadfester lovna</w:t>
      </w:r>
      <w:r w:rsidR="00AD0A74" w:rsidRPr="00341022">
        <w:rPr>
          <w:lang w:val="nn-NO"/>
        </w:rPr>
        <w:t>den</w:t>
      </w:r>
      <w:r w:rsidR="00A22FB7" w:rsidRPr="00341022">
        <w:rPr>
          <w:lang w:val="nn-NO"/>
        </w:rPr>
        <w:t xml:space="preserve"> med h</w:t>
      </w:r>
      <w:r w:rsidR="00AD0A74" w:rsidRPr="00341022">
        <w:rPr>
          <w:lang w:val="nn-NO"/>
        </w:rPr>
        <w:t>a</w:t>
      </w:r>
      <w:r w:rsidR="00A22FB7" w:rsidRPr="00341022">
        <w:rPr>
          <w:lang w:val="nn-NO"/>
        </w:rPr>
        <w:t xml:space="preserve">ndslag til </w:t>
      </w:r>
      <w:r w:rsidR="005F12A3">
        <w:rPr>
          <w:lang w:val="nn-NO"/>
        </w:rPr>
        <w:t>den som vigslar</w:t>
      </w:r>
      <w:r w:rsidR="00A22FB7" w:rsidRPr="00341022">
        <w:rPr>
          <w:lang w:val="nn-NO"/>
        </w:rPr>
        <w:t>.</w:t>
      </w:r>
    </w:p>
    <w:p w14:paraId="3743847F" w14:textId="551B4AAE" w:rsidR="00A22FB7" w:rsidRPr="00341022" w:rsidRDefault="00A22FB7" w:rsidP="00103AD7">
      <w:pPr>
        <w:pStyle w:val="Overskrift3"/>
        <w:numPr>
          <w:ilvl w:val="0"/>
          <w:numId w:val="21"/>
        </w:numPr>
        <w:rPr>
          <w:lang w:val="nn-NO"/>
        </w:rPr>
      </w:pPr>
      <w:proofErr w:type="spellStart"/>
      <w:r w:rsidRPr="00341022">
        <w:rPr>
          <w:lang w:val="nn-NO"/>
        </w:rPr>
        <w:t>Håndspåleg</w:t>
      </w:r>
      <w:r w:rsidR="009362A0" w:rsidRPr="00341022">
        <w:rPr>
          <w:lang w:val="nn-NO"/>
        </w:rPr>
        <w:t>g</w:t>
      </w:r>
      <w:r w:rsidR="00AD0A74" w:rsidRPr="00341022">
        <w:rPr>
          <w:lang w:val="nn-NO"/>
        </w:rPr>
        <w:t>ing</w:t>
      </w:r>
      <w:proofErr w:type="spellEnd"/>
      <w:r w:rsidR="009362A0" w:rsidRPr="00341022">
        <w:rPr>
          <w:lang w:val="nn-NO"/>
        </w:rPr>
        <w:t xml:space="preserve"> og bøn</w:t>
      </w:r>
      <w:r w:rsidRPr="00341022">
        <w:rPr>
          <w:lang w:val="nn-NO"/>
        </w:rPr>
        <w:tab/>
      </w:r>
    </w:p>
    <w:p w14:paraId="343ED5C1" w14:textId="6B71CAC0" w:rsidR="00A22FB7" w:rsidRPr="00341022" w:rsidRDefault="009362A0" w:rsidP="00A22FB7">
      <w:pPr>
        <w:rPr>
          <w:lang w:val="nn-NO"/>
        </w:rPr>
      </w:pPr>
      <w:r w:rsidRPr="00341022">
        <w:rPr>
          <w:rStyle w:val="Sterk"/>
          <w:lang w:val="nn-NO"/>
        </w:rPr>
        <w:t>B</w:t>
      </w:r>
      <w:r w:rsidRPr="00341022">
        <w:rPr>
          <w:lang w:val="nn-NO"/>
        </w:rPr>
        <w:t xml:space="preserve"> |</w:t>
      </w:r>
      <w:r w:rsidR="00A22FB7" w:rsidRPr="00341022">
        <w:rPr>
          <w:lang w:val="nn-NO"/>
        </w:rPr>
        <w:t xml:space="preserve"> </w:t>
      </w:r>
      <w:r w:rsidR="00F45B87" w:rsidRPr="00341022">
        <w:rPr>
          <w:lang w:val="nn-NO"/>
        </w:rPr>
        <w:t xml:space="preserve">Når vi no legg hendene </w:t>
      </w:r>
      <w:r w:rsidR="00C72649" w:rsidRPr="00341022">
        <w:rPr>
          <w:lang w:val="nn-NO"/>
        </w:rPr>
        <w:t xml:space="preserve">på </w:t>
      </w:r>
      <w:r w:rsidR="00C72649" w:rsidRPr="00341022">
        <w:rPr>
          <w:i/>
          <w:iCs/>
          <w:lang w:val="nn-NO"/>
        </w:rPr>
        <w:t>deg</w:t>
      </w:r>
      <w:r w:rsidR="00C72649" w:rsidRPr="00341022">
        <w:rPr>
          <w:lang w:val="nn-NO"/>
        </w:rPr>
        <w:t xml:space="preserve"> og bed, </w:t>
      </w:r>
      <w:r w:rsidR="00A22FB7" w:rsidRPr="00341022">
        <w:rPr>
          <w:lang w:val="nn-NO"/>
        </w:rPr>
        <w:t>vil vi overg</w:t>
      </w:r>
      <w:r w:rsidR="00C72649" w:rsidRPr="00341022">
        <w:rPr>
          <w:lang w:val="nn-NO"/>
        </w:rPr>
        <w:t>je</w:t>
      </w:r>
      <w:r w:rsidR="00A22FB7" w:rsidRPr="00341022">
        <w:rPr>
          <w:lang w:val="nn-NO"/>
        </w:rPr>
        <w:t xml:space="preserve"> </w:t>
      </w:r>
      <w:r w:rsidR="00A22FB7" w:rsidRPr="00341022">
        <w:rPr>
          <w:i/>
          <w:iCs/>
          <w:lang w:val="nn-NO"/>
        </w:rPr>
        <w:t>deg</w:t>
      </w:r>
      <w:r w:rsidR="00A22FB7" w:rsidRPr="00341022">
        <w:rPr>
          <w:lang w:val="nn-NO"/>
        </w:rPr>
        <w:t xml:space="preserve"> til Gud, og be om at han ved sin </w:t>
      </w:r>
      <w:r w:rsidR="00AC3833" w:rsidRPr="00341022">
        <w:rPr>
          <w:lang w:val="nn-NO"/>
        </w:rPr>
        <w:t>A</w:t>
      </w:r>
      <w:r w:rsidR="00A22FB7" w:rsidRPr="00341022">
        <w:rPr>
          <w:lang w:val="nn-NO"/>
        </w:rPr>
        <w:t>nd</w:t>
      </w:r>
      <w:r w:rsidR="00AC3833" w:rsidRPr="00341022">
        <w:rPr>
          <w:lang w:val="nn-NO"/>
        </w:rPr>
        <w:t>e</w:t>
      </w:r>
      <w:r w:rsidR="00A22FB7" w:rsidRPr="00341022">
        <w:rPr>
          <w:lang w:val="nn-NO"/>
        </w:rPr>
        <w:t xml:space="preserve"> må hel</w:t>
      </w:r>
      <w:r w:rsidR="00AC3833" w:rsidRPr="00341022">
        <w:rPr>
          <w:lang w:val="nn-NO"/>
        </w:rPr>
        <w:t xml:space="preserve">ga </w:t>
      </w:r>
      <w:r w:rsidR="00A22FB7" w:rsidRPr="00341022">
        <w:rPr>
          <w:lang w:val="nn-NO"/>
        </w:rPr>
        <w:t>og utrust</w:t>
      </w:r>
      <w:r w:rsidR="00AC3833" w:rsidRPr="00341022">
        <w:rPr>
          <w:lang w:val="nn-NO"/>
        </w:rPr>
        <w:t>a</w:t>
      </w:r>
      <w:r w:rsidR="00A22FB7" w:rsidRPr="00341022">
        <w:rPr>
          <w:lang w:val="nn-NO"/>
        </w:rPr>
        <w:t xml:space="preserve"> </w:t>
      </w:r>
      <w:r w:rsidR="00A22FB7" w:rsidRPr="00341022">
        <w:rPr>
          <w:i/>
          <w:iCs/>
          <w:lang w:val="nn-NO"/>
        </w:rPr>
        <w:t>deg</w:t>
      </w:r>
      <w:r w:rsidR="00A22FB7" w:rsidRPr="00341022">
        <w:rPr>
          <w:lang w:val="nn-NO"/>
        </w:rPr>
        <w:t xml:space="preserve"> til tenest</w:t>
      </w:r>
      <w:r w:rsidR="00AC3833" w:rsidRPr="00341022">
        <w:rPr>
          <w:lang w:val="nn-NO"/>
        </w:rPr>
        <w:t>a</w:t>
      </w:r>
      <w:r w:rsidR="00A22FB7" w:rsidRPr="00341022">
        <w:rPr>
          <w:lang w:val="nn-NO"/>
        </w:rPr>
        <w:t>.</w:t>
      </w:r>
    </w:p>
    <w:p w14:paraId="699B09E1" w14:textId="63AAB2D6" w:rsidR="00A22FB7" w:rsidRPr="00341022" w:rsidRDefault="002E2E59" w:rsidP="009362A0">
      <w:pPr>
        <w:pStyle w:val="Rubrikk"/>
        <w:rPr>
          <w:lang w:val="nn-NO"/>
        </w:rPr>
      </w:pPr>
      <w:r w:rsidRPr="00341022">
        <w:rPr>
          <w:lang w:val="nn-NO"/>
        </w:rPr>
        <w:t>Den som skal vigslast,</w:t>
      </w:r>
      <w:r w:rsidR="00A22FB7" w:rsidRPr="00341022">
        <w:rPr>
          <w:lang w:val="nn-NO"/>
        </w:rPr>
        <w:t xml:space="preserve"> kneler.</w:t>
      </w:r>
    </w:p>
    <w:p w14:paraId="1EBB83BA" w14:textId="77777777" w:rsidR="009362A0" w:rsidRPr="00341022" w:rsidRDefault="009362A0" w:rsidP="009362A0">
      <w:pPr>
        <w:pStyle w:val="Rubrikk"/>
        <w:rPr>
          <w:lang w:val="nn-NO"/>
        </w:rPr>
      </w:pPr>
    </w:p>
    <w:p w14:paraId="4B863643" w14:textId="710878FF" w:rsidR="00654C6A" w:rsidRPr="00716348" w:rsidRDefault="00C90617" w:rsidP="00654C6A">
      <w:pPr>
        <w:pStyle w:val="Rubrikk"/>
        <w:rPr>
          <w:lang w:val="nn-NO"/>
        </w:rPr>
      </w:pPr>
      <w:r w:rsidRPr="00716348">
        <w:rPr>
          <w:lang w:val="nn-NO"/>
        </w:rPr>
        <w:t>Biskopen og dei som hjelper til, legg handa på hovudet til den som skal vigslast. Er det fleire som vert vigsla, flytter biskopen handa frå den eine til den andre under bøna som følgjer.</w:t>
      </w:r>
    </w:p>
    <w:p w14:paraId="1C88DC9F" w14:textId="77777777" w:rsidR="00654C6A" w:rsidRPr="00716348" w:rsidRDefault="00654C6A" w:rsidP="00654C6A">
      <w:pPr>
        <w:pStyle w:val="Rubrikk"/>
        <w:rPr>
          <w:lang w:val="nn-NO"/>
        </w:rPr>
      </w:pPr>
    </w:p>
    <w:p w14:paraId="46537B16" w14:textId="54DD78E1" w:rsidR="00C90617" w:rsidRPr="00654C6A" w:rsidRDefault="00C90617" w:rsidP="00C90617">
      <w:pPr>
        <w:rPr>
          <w:lang w:val="nb-NO"/>
        </w:rPr>
      </w:pPr>
      <w:r w:rsidRPr="00654C6A">
        <w:rPr>
          <w:rStyle w:val="Sterk"/>
          <w:lang w:val="nb-NO"/>
        </w:rPr>
        <w:t>B</w:t>
      </w:r>
      <w:r w:rsidRPr="00654C6A">
        <w:rPr>
          <w:lang w:val="nb-NO"/>
        </w:rPr>
        <w:t xml:space="preserve"> | </w:t>
      </w:r>
      <w:proofErr w:type="spellStart"/>
      <w:r w:rsidRPr="00654C6A">
        <w:rPr>
          <w:lang w:val="nb-NO"/>
        </w:rPr>
        <w:t>Miskunnsame</w:t>
      </w:r>
      <w:proofErr w:type="spellEnd"/>
      <w:r w:rsidRPr="00654C6A">
        <w:rPr>
          <w:lang w:val="nb-NO"/>
        </w:rPr>
        <w:t xml:space="preserve"> Gud, Far i himmelen, du har ved Son din Jesus Kristus sagt at </w:t>
      </w:r>
      <w:proofErr w:type="spellStart"/>
      <w:r w:rsidRPr="00654C6A">
        <w:rPr>
          <w:lang w:val="nb-NO"/>
        </w:rPr>
        <w:t>hausten</w:t>
      </w:r>
      <w:proofErr w:type="spellEnd"/>
      <w:r w:rsidRPr="00654C6A">
        <w:rPr>
          <w:lang w:val="nb-NO"/>
        </w:rPr>
        <w:t xml:space="preserve"> er stor, men onnefolka få, og at vi skal be deg som </w:t>
      </w:r>
      <w:proofErr w:type="spellStart"/>
      <w:r w:rsidRPr="00654C6A">
        <w:rPr>
          <w:lang w:val="nb-NO"/>
        </w:rPr>
        <w:t>eig</w:t>
      </w:r>
      <w:proofErr w:type="spellEnd"/>
      <w:r w:rsidRPr="00654C6A">
        <w:rPr>
          <w:lang w:val="nb-NO"/>
        </w:rPr>
        <w:t xml:space="preserve"> grøda, at du må </w:t>
      </w:r>
      <w:proofErr w:type="spellStart"/>
      <w:r w:rsidRPr="00654C6A">
        <w:rPr>
          <w:lang w:val="nb-NO"/>
        </w:rPr>
        <w:t>senda</w:t>
      </w:r>
      <w:proofErr w:type="spellEnd"/>
      <w:r w:rsidRPr="00654C6A">
        <w:rPr>
          <w:lang w:val="nb-NO"/>
        </w:rPr>
        <w:t xml:space="preserve"> ut arbeidsfolk til </w:t>
      </w:r>
      <w:proofErr w:type="gramStart"/>
      <w:r w:rsidRPr="00654C6A">
        <w:rPr>
          <w:lang w:val="nb-NO"/>
        </w:rPr>
        <w:t>å hausta</w:t>
      </w:r>
      <w:proofErr w:type="gramEnd"/>
      <w:r w:rsidRPr="00654C6A">
        <w:rPr>
          <w:lang w:val="nb-NO"/>
        </w:rPr>
        <w:t xml:space="preserve"> inn grøda di.</w:t>
      </w:r>
    </w:p>
    <w:p w14:paraId="0BA5E3D2" w14:textId="77777777" w:rsidR="00C90617" w:rsidRPr="00654C6A" w:rsidRDefault="00C90617" w:rsidP="00C90617">
      <w:pPr>
        <w:rPr>
          <w:lang w:val="nb-NO"/>
        </w:rPr>
      </w:pPr>
    </w:p>
    <w:p w14:paraId="7621A72F" w14:textId="77777777" w:rsidR="00C90617" w:rsidRPr="00C90617" w:rsidRDefault="00C90617" w:rsidP="00C90617">
      <w:pPr>
        <w:rPr>
          <w:lang w:val="nn-NO"/>
        </w:rPr>
      </w:pPr>
      <w:proofErr w:type="spellStart"/>
      <w:r w:rsidRPr="00716348">
        <w:rPr>
          <w:lang w:val="nb-NO"/>
        </w:rPr>
        <w:lastRenderedPageBreak/>
        <w:t>Høyr</w:t>
      </w:r>
      <w:proofErr w:type="spellEnd"/>
      <w:r w:rsidRPr="00716348">
        <w:rPr>
          <w:lang w:val="nb-NO"/>
        </w:rPr>
        <w:t xml:space="preserve"> då </w:t>
      </w:r>
      <w:proofErr w:type="spellStart"/>
      <w:r w:rsidRPr="00716348">
        <w:rPr>
          <w:lang w:val="nb-NO"/>
        </w:rPr>
        <w:t>bøna</w:t>
      </w:r>
      <w:proofErr w:type="spellEnd"/>
      <w:r w:rsidRPr="00716348">
        <w:rPr>
          <w:lang w:val="nb-NO"/>
        </w:rPr>
        <w:t xml:space="preserve"> vår for </w:t>
      </w:r>
      <w:r w:rsidRPr="00716348">
        <w:rPr>
          <w:i/>
          <w:iCs/>
          <w:lang w:val="nb-NO"/>
        </w:rPr>
        <w:t>henne</w:t>
      </w:r>
      <w:r w:rsidRPr="00716348">
        <w:rPr>
          <w:lang w:val="nb-NO"/>
        </w:rPr>
        <w:t xml:space="preserve"> som i dag vert vigsla til </w:t>
      </w:r>
      <w:proofErr w:type="spellStart"/>
      <w:r w:rsidRPr="00716348">
        <w:rPr>
          <w:lang w:val="nb-NO"/>
        </w:rPr>
        <w:t>kantortenesta.Styrk</w:t>
      </w:r>
      <w:proofErr w:type="spellEnd"/>
      <w:r w:rsidRPr="00716348">
        <w:rPr>
          <w:lang w:val="nb-NO"/>
        </w:rPr>
        <w:t xml:space="preserve"> </w:t>
      </w:r>
      <w:r w:rsidRPr="00716348">
        <w:rPr>
          <w:i/>
          <w:iCs/>
          <w:lang w:val="nb-NO"/>
        </w:rPr>
        <w:t>henne</w:t>
      </w:r>
      <w:r w:rsidRPr="00716348">
        <w:rPr>
          <w:lang w:val="nb-NO"/>
        </w:rPr>
        <w:t xml:space="preserve"> i trua, og </w:t>
      </w:r>
      <w:proofErr w:type="spellStart"/>
      <w:r w:rsidRPr="00716348">
        <w:rPr>
          <w:lang w:val="nb-NO"/>
        </w:rPr>
        <w:t>gjer</w:t>
      </w:r>
      <w:proofErr w:type="spellEnd"/>
      <w:r w:rsidRPr="00716348">
        <w:rPr>
          <w:lang w:val="nb-NO"/>
        </w:rPr>
        <w:t xml:space="preserve"> </w:t>
      </w:r>
      <w:r w:rsidRPr="00716348">
        <w:rPr>
          <w:i/>
          <w:iCs/>
          <w:lang w:val="nb-NO"/>
        </w:rPr>
        <w:t>henne</w:t>
      </w:r>
      <w:r w:rsidRPr="00716348">
        <w:rPr>
          <w:lang w:val="nb-NO"/>
        </w:rPr>
        <w:t xml:space="preserve"> </w:t>
      </w:r>
      <w:proofErr w:type="spellStart"/>
      <w:r w:rsidRPr="00716348">
        <w:rPr>
          <w:lang w:val="nb-NO"/>
        </w:rPr>
        <w:t>dugande</w:t>
      </w:r>
      <w:proofErr w:type="spellEnd"/>
      <w:r w:rsidRPr="00716348">
        <w:rPr>
          <w:lang w:val="nb-NO"/>
        </w:rPr>
        <w:t xml:space="preserve"> til den gjerning som vert tiltrudd </w:t>
      </w:r>
      <w:r w:rsidRPr="00716348">
        <w:rPr>
          <w:i/>
          <w:iCs/>
          <w:lang w:val="nb-NO"/>
        </w:rPr>
        <w:t>henne</w:t>
      </w:r>
      <w:r w:rsidRPr="00716348">
        <w:rPr>
          <w:lang w:val="nb-NO"/>
        </w:rPr>
        <w:t xml:space="preserve">. </w:t>
      </w:r>
      <w:r w:rsidRPr="00C90617">
        <w:rPr>
          <w:lang w:val="nn-NO"/>
        </w:rPr>
        <w:t xml:space="preserve">Send </w:t>
      </w:r>
      <w:r w:rsidRPr="00654C6A">
        <w:rPr>
          <w:i/>
          <w:iCs/>
          <w:lang w:val="nn-NO"/>
        </w:rPr>
        <w:t>henne</w:t>
      </w:r>
      <w:r w:rsidRPr="00C90617">
        <w:rPr>
          <w:lang w:val="nn-NO"/>
        </w:rPr>
        <w:t xml:space="preserve"> din Ande med gåver til tenesta, så </w:t>
      </w:r>
      <w:r w:rsidRPr="00654C6A">
        <w:rPr>
          <w:i/>
          <w:iCs/>
          <w:lang w:val="nn-NO"/>
        </w:rPr>
        <w:t>ho</w:t>
      </w:r>
      <w:r w:rsidRPr="00C90617">
        <w:rPr>
          <w:lang w:val="nn-NO"/>
        </w:rPr>
        <w:t xml:space="preserve"> kan verta </w:t>
      </w:r>
      <w:r w:rsidRPr="00654C6A">
        <w:rPr>
          <w:i/>
          <w:iCs/>
          <w:lang w:val="nn-NO"/>
        </w:rPr>
        <w:t>ein rett arbeidar</w:t>
      </w:r>
      <w:r w:rsidRPr="00C90617">
        <w:rPr>
          <w:lang w:val="nn-NO"/>
        </w:rPr>
        <w:t xml:space="preserve"> i di haustvinne.</w:t>
      </w:r>
    </w:p>
    <w:p w14:paraId="00DC19BA" w14:textId="42F7628F" w:rsidR="00654C6A" w:rsidRPr="00C90617" w:rsidRDefault="00C90617" w:rsidP="00C90617">
      <w:pPr>
        <w:rPr>
          <w:lang w:val="nn-NO"/>
        </w:rPr>
      </w:pPr>
      <w:r w:rsidRPr="00C90617">
        <w:rPr>
          <w:lang w:val="nn-NO"/>
        </w:rPr>
        <w:t xml:space="preserve">Gjev </w:t>
      </w:r>
      <w:r w:rsidRPr="00654C6A">
        <w:rPr>
          <w:i/>
          <w:iCs/>
          <w:lang w:val="nn-NO"/>
        </w:rPr>
        <w:t>henne</w:t>
      </w:r>
      <w:r w:rsidRPr="00C90617">
        <w:rPr>
          <w:lang w:val="nn-NO"/>
        </w:rPr>
        <w:t xml:space="preserve"> å utføra tenesta med fridom og truskap, å rettleia, trøysta og refsa med spaklynde og visdom, og i alle ting syna seg som </w:t>
      </w:r>
      <w:r w:rsidRPr="00654C6A">
        <w:rPr>
          <w:i/>
          <w:iCs/>
          <w:lang w:val="nn-NO"/>
        </w:rPr>
        <w:t>ein god hushaldar</w:t>
      </w:r>
      <w:r w:rsidRPr="00C90617">
        <w:rPr>
          <w:lang w:val="nn-NO"/>
        </w:rPr>
        <w:t xml:space="preserve"> over din mang­ </w:t>
      </w:r>
      <w:proofErr w:type="spellStart"/>
      <w:r w:rsidRPr="00C90617">
        <w:rPr>
          <w:lang w:val="nn-NO"/>
        </w:rPr>
        <w:t>faldige</w:t>
      </w:r>
      <w:proofErr w:type="spellEnd"/>
      <w:r w:rsidRPr="00C90617">
        <w:rPr>
          <w:lang w:val="nn-NO"/>
        </w:rPr>
        <w:t xml:space="preserve"> nåde.</w:t>
      </w:r>
    </w:p>
    <w:p w14:paraId="3641135E" w14:textId="131C6F37" w:rsidR="00C90617" w:rsidRPr="00654C6A" w:rsidRDefault="00C90617" w:rsidP="00C90617">
      <w:pPr>
        <w:rPr>
          <w:i/>
          <w:iCs/>
          <w:lang w:val="nn-NO"/>
        </w:rPr>
      </w:pPr>
      <w:r w:rsidRPr="00C90617">
        <w:rPr>
          <w:lang w:val="nn-NO"/>
        </w:rPr>
        <w:t xml:space="preserve">Ver med </w:t>
      </w:r>
      <w:r w:rsidRPr="00654C6A">
        <w:rPr>
          <w:i/>
          <w:iCs/>
          <w:lang w:val="nn-NO"/>
        </w:rPr>
        <w:t>henne</w:t>
      </w:r>
      <w:r w:rsidRPr="00C90617">
        <w:rPr>
          <w:lang w:val="nn-NO"/>
        </w:rPr>
        <w:t xml:space="preserve"> i motgang og prøvingar, og gjer </w:t>
      </w:r>
      <w:r w:rsidRPr="00654C6A">
        <w:rPr>
          <w:i/>
          <w:iCs/>
          <w:lang w:val="nn-NO"/>
        </w:rPr>
        <w:t>henne t</w:t>
      </w:r>
      <w:r w:rsidR="00654C6A">
        <w:rPr>
          <w:i/>
          <w:iCs/>
          <w:lang w:val="nn-NO"/>
        </w:rPr>
        <w:t>o</w:t>
      </w:r>
      <w:r w:rsidRPr="00654C6A">
        <w:rPr>
          <w:i/>
          <w:iCs/>
          <w:lang w:val="nn-NO"/>
        </w:rPr>
        <w:t>lmodig</w:t>
      </w:r>
      <w:r w:rsidRPr="00C90617">
        <w:rPr>
          <w:lang w:val="nn-NO"/>
        </w:rPr>
        <w:t xml:space="preserve"> og </w:t>
      </w:r>
      <w:r w:rsidRPr="00654C6A">
        <w:rPr>
          <w:i/>
          <w:iCs/>
          <w:lang w:val="nn-NO"/>
        </w:rPr>
        <w:t>audmjuk</w:t>
      </w:r>
      <w:r w:rsidRPr="00C90617">
        <w:rPr>
          <w:lang w:val="nn-NO"/>
        </w:rPr>
        <w:t xml:space="preserve"> i hjarta, så di kraft må kjennast i </w:t>
      </w:r>
      <w:r w:rsidRPr="00654C6A">
        <w:rPr>
          <w:i/>
          <w:iCs/>
          <w:lang w:val="nn-NO"/>
        </w:rPr>
        <w:t>hennar</w:t>
      </w:r>
      <w:r w:rsidRPr="00C90617">
        <w:rPr>
          <w:lang w:val="nn-NO"/>
        </w:rPr>
        <w:t xml:space="preserve"> vanmakt. Gjev at gjerninga </w:t>
      </w:r>
      <w:r w:rsidRPr="00654C6A">
        <w:rPr>
          <w:i/>
          <w:iCs/>
          <w:lang w:val="nn-NO"/>
        </w:rPr>
        <w:t>hennar</w:t>
      </w:r>
      <w:r w:rsidRPr="00C90617">
        <w:rPr>
          <w:lang w:val="nn-NO"/>
        </w:rPr>
        <w:t xml:space="preserve"> må bera frukt etter din vilje. Og når arbeidsdagen er til ende, lat </w:t>
      </w:r>
      <w:r w:rsidRPr="00654C6A">
        <w:rPr>
          <w:i/>
          <w:iCs/>
          <w:lang w:val="nn-NO"/>
        </w:rPr>
        <w:t>henne</w:t>
      </w:r>
      <w:r w:rsidRPr="00C90617">
        <w:rPr>
          <w:lang w:val="nn-NO"/>
        </w:rPr>
        <w:t xml:space="preserve"> koma inn til gleda hjå deg og få del i arven med alle dei heilage</w:t>
      </w:r>
    </w:p>
    <w:p w14:paraId="51CDA012" w14:textId="583EC07B" w:rsidR="00093238" w:rsidRDefault="00CE3AAF" w:rsidP="009362A0">
      <w:pPr>
        <w:pStyle w:val="Rubrikk"/>
        <w:rPr>
          <w:color w:val="auto"/>
          <w:sz w:val="22"/>
          <w:lang w:val="nn-NO"/>
        </w:rPr>
      </w:pPr>
      <w:r w:rsidRPr="00CE3AAF">
        <w:rPr>
          <w:rStyle w:val="Sterk"/>
          <w:lang w:val="sv-FI"/>
        </w:rPr>
        <w:t>A |</w:t>
      </w:r>
      <w:r w:rsidRPr="00CE3AAF">
        <w:rPr>
          <w:color w:val="auto"/>
          <w:sz w:val="22"/>
          <w:lang w:val="sv-FI"/>
        </w:rPr>
        <w:t xml:space="preserve"> </w:t>
      </w:r>
      <w:r w:rsidR="001A5CFD" w:rsidRPr="00CE3AAF">
        <w:rPr>
          <w:color w:val="auto"/>
          <w:sz w:val="22"/>
          <w:lang w:val="sv-FI"/>
        </w:rPr>
        <w:t>Vår Far i himmelen!</w:t>
      </w:r>
      <w:r w:rsidR="001A5CFD" w:rsidRPr="00CE3AAF">
        <w:rPr>
          <w:color w:val="auto"/>
          <w:sz w:val="22"/>
          <w:lang w:val="sv-FI"/>
        </w:rPr>
        <w:br/>
      </w:r>
      <w:r w:rsidR="001A5CFD" w:rsidRPr="00C81570">
        <w:rPr>
          <w:color w:val="auto"/>
          <w:sz w:val="22"/>
          <w:lang w:val="nn-NO"/>
        </w:rPr>
        <w:t>Lat namnet ditt helgast.</w:t>
      </w:r>
      <w:r w:rsidR="001A5CFD" w:rsidRPr="00C81570">
        <w:rPr>
          <w:color w:val="auto"/>
          <w:sz w:val="22"/>
          <w:lang w:val="nn-NO"/>
        </w:rPr>
        <w:br/>
      </w:r>
      <w:r w:rsidR="001A5CFD" w:rsidRPr="001A5CFD">
        <w:rPr>
          <w:color w:val="auto"/>
          <w:sz w:val="22"/>
          <w:lang w:val="nn-NO"/>
        </w:rPr>
        <w:t>Lat riket ditt koma.</w:t>
      </w:r>
      <w:r w:rsidR="001A5CFD" w:rsidRPr="001A5CFD">
        <w:rPr>
          <w:color w:val="auto"/>
          <w:sz w:val="22"/>
          <w:lang w:val="nn-NO"/>
        </w:rPr>
        <w:br/>
        <w:t xml:space="preserve">Lat viljen din råda på </w:t>
      </w:r>
      <w:proofErr w:type="gramStart"/>
      <w:r w:rsidR="001A5CFD" w:rsidRPr="001A5CFD">
        <w:rPr>
          <w:color w:val="auto"/>
          <w:sz w:val="22"/>
          <w:lang w:val="nn-NO"/>
        </w:rPr>
        <w:t>jorda</w:t>
      </w:r>
      <w:proofErr w:type="gramEnd"/>
      <w:r w:rsidR="001A5CFD" w:rsidRPr="001A5CFD">
        <w:rPr>
          <w:color w:val="auto"/>
          <w:sz w:val="22"/>
          <w:lang w:val="nn-NO"/>
        </w:rPr>
        <w:t xml:space="preserve"> slik som i himmelen.</w:t>
      </w:r>
      <w:r w:rsidR="001A5CFD" w:rsidRPr="001A5CFD">
        <w:rPr>
          <w:color w:val="auto"/>
          <w:sz w:val="22"/>
          <w:lang w:val="nn-NO"/>
        </w:rPr>
        <w:br/>
        <w:t>Gjev oss i dag vårt daglege brød,</w:t>
      </w:r>
      <w:r w:rsidR="001A5CFD" w:rsidRPr="001A5CFD">
        <w:rPr>
          <w:color w:val="auto"/>
          <w:sz w:val="22"/>
          <w:lang w:val="nn-NO"/>
        </w:rPr>
        <w:br/>
        <w:t>og tilgjev oss vår skuld, slik vi òg tilgjev våre skuldnarar.</w:t>
      </w:r>
      <w:r w:rsidR="001A5CFD" w:rsidRPr="001A5CFD">
        <w:rPr>
          <w:color w:val="auto"/>
          <w:sz w:val="22"/>
          <w:lang w:val="nn-NO"/>
        </w:rPr>
        <w:br/>
        <w:t>Og lat oss ikkje koma i freisting,</w:t>
      </w:r>
      <w:r w:rsidR="001A5CFD" w:rsidRPr="001A5CFD">
        <w:rPr>
          <w:color w:val="auto"/>
          <w:sz w:val="22"/>
          <w:lang w:val="nn-NO"/>
        </w:rPr>
        <w:br/>
        <w:t>men frels oss frå det vonde.</w:t>
      </w:r>
      <w:r w:rsidR="001A5CFD" w:rsidRPr="001A5CFD">
        <w:rPr>
          <w:color w:val="auto"/>
          <w:sz w:val="22"/>
          <w:lang w:val="nn-NO"/>
        </w:rPr>
        <w:br/>
      </w:r>
      <w:r w:rsidR="001A5CFD" w:rsidRPr="00A157BB">
        <w:rPr>
          <w:color w:val="auto"/>
          <w:sz w:val="22"/>
          <w:lang w:val="nn-NO"/>
        </w:rPr>
        <w:t>For riket er ditt og makta og æra i all æve.</w:t>
      </w:r>
      <w:r w:rsidR="001A5CFD" w:rsidRPr="00A157BB">
        <w:rPr>
          <w:color w:val="auto"/>
          <w:sz w:val="22"/>
          <w:lang w:val="nn-NO"/>
        </w:rPr>
        <w:br/>
        <w:t>Amen.</w:t>
      </w:r>
    </w:p>
    <w:p w14:paraId="728183A5" w14:textId="77777777" w:rsidR="00DB6BDA" w:rsidRDefault="00DB6BDA" w:rsidP="009362A0">
      <w:pPr>
        <w:pStyle w:val="Rubrikk"/>
        <w:rPr>
          <w:color w:val="auto"/>
          <w:sz w:val="22"/>
          <w:lang w:val="nn-NO"/>
        </w:rPr>
      </w:pPr>
    </w:p>
    <w:p w14:paraId="540067CE" w14:textId="13C5A2C4" w:rsidR="00DB6BDA" w:rsidRPr="009E731A" w:rsidRDefault="009E731A" w:rsidP="009E731A">
      <w:pPr>
        <w:pStyle w:val="Kursivrubrikk"/>
        <w:rPr>
          <w:lang w:val="nn-NO"/>
        </w:rPr>
      </w:pPr>
      <w:r w:rsidRPr="009E731A">
        <w:rPr>
          <w:lang w:val="nn-NO"/>
        </w:rPr>
        <w:t xml:space="preserve">Ein kan og nytta </w:t>
      </w:r>
      <w:hyperlink r:id="rId11" w:history="1">
        <w:r w:rsidR="00AA20EC" w:rsidRPr="00D13129">
          <w:rPr>
            <w:rStyle w:val="Hyperkobling"/>
            <w:lang w:val="nn-NO"/>
          </w:rPr>
          <w:t>Fadervår</w:t>
        </w:r>
        <w:r w:rsidRPr="00D13129">
          <w:rPr>
            <w:rStyle w:val="Hyperkobling"/>
            <w:lang w:val="nn-NO"/>
          </w:rPr>
          <w:t xml:space="preserve"> frå 19</w:t>
        </w:r>
        <w:r w:rsidR="00D13129" w:rsidRPr="00D13129">
          <w:rPr>
            <w:rStyle w:val="Hyperkobling"/>
            <w:lang w:val="nn-NO"/>
          </w:rPr>
          <w:t>85</w:t>
        </w:r>
      </w:hyperlink>
      <w:r w:rsidRPr="009E731A">
        <w:rPr>
          <w:lang w:val="nn-NO"/>
        </w:rPr>
        <w:t xml:space="preserve"> eller </w:t>
      </w:r>
      <w:hyperlink r:id="rId12" w:history="1">
        <w:r w:rsidRPr="009E731A">
          <w:rPr>
            <w:rStyle w:val="Hyperkobling"/>
            <w:lang w:val="nn-NO"/>
          </w:rPr>
          <w:t>Fadervår frå</w:t>
        </w:r>
        <w:r w:rsidR="00AA20EC" w:rsidRPr="009E731A">
          <w:rPr>
            <w:rStyle w:val="Hyperkobling"/>
            <w:lang w:val="nn-NO"/>
          </w:rPr>
          <w:t xml:space="preserve"> 1938</w:t>
        </w:r>
      </w:hyperlink>
    </w:p>
    <w:p w14:paraId="26726A0D" w14:textId="77777777" w:rsidR="00093238" w:rsidRPr="00A157BB" w:rsidRDefault="00093238" w:rsidP="009362A0">
      <w:pPr>
        <w:pStyle w:val="Rubrikk"/>
        <w:rPr>
          <w:color w:val="auto"/>
          <w:sz w:val="22"/>
          <w:lang w:val="nn-NO"/>
        </w:rPr>
      </w:pPr>
    </w:p>
    <w:p w14:paraId="006DA952" w14:textId="77777777" w:rsidR="001264EE" w:rsidRDefault="001264EE" w:rsidP="009362A0">
      <w:pPr>
        <w:pStyle w:val="Rubrikk"/>
        <w:rPr>
          <w:lang w:val="nn-NO"/>
        </w:rPr>
      </w:pPr>
      <w:r w:rsidRPr="001264EE">
        <w:rPr>
          <w:lang w:val="nn-NO"/>
        </w:rPr>
        <w:t>Biskopen og dei som assisterer, kneler, og bøna sluttar med at kyrkjelyden syng første verset av «No bed vi Heilag-Anden god» (</w:t>
      </w:r>
      <w:proofErr w:type="spellStart"/>
      <w:r w:rsidRPr="001264EE">
        <w:rPr>
          <w:lang w:val="nn-NO"/>
        </w:rPr>
        <w:t>NoS</w:t>
      </w:r>
      <w:proofErr w:type="spellEnd"/>
      <w:r w:rsidRPr="001264EE">
        <w:rPr>
          <w:lang w:val="nn-NO"/>
        </w:rPr>
        <w:t xml:space="preserve"> 211,1). </w:t>
      </w:r>
    </w:p>
    <w:p w14:paraId="09C03197" w14:textId="77777777" w:rsidR="001264EE" w:rsidRDefault="001264EE" w:rsidP="009362A0">
      <w:pPr>
        <w:pStyle w:val="Rubrikk"/>
        <w:rPr>
          <w:lang w:val="nn-NO"/>
        </w:rPr>
      </w:pPr>
    </w:p>
    <w:p w14:paraId="66876B9C" w14:textId="0A0555FB" w:rsidR="001264EE" w:rsidRDefault="001264EE" w:rsidP="009362A0">
      <w:pPr>
        <w:pStyle w:val="Rubrikk"/>
        <w:rPr>
          <w:lang w:val="nn-NO"/>
        </w:rPr>
      </w:pPr>
      <w:r w:rsidRPr="001264EE">
        <w:rPr>
          <w:lang w:val="nn-NO"/>
        </w:rPr>
        <w:t>Deretter reiser biskopen seg, like eins den nye kantoren og dei som assisterer.</w:t>
      </w:r>
    </w:p>
    <w:p w14:paraId="634EFAB2" w14:textId="77777777" w:rsidR="00953FF7" w:rsidRPr="00A157BB" w:rsidRDefault="00953FF7" w:rsidP="00953FF7">
      <w:pPr>
        <w:pStyle w:val="Rubrikk"/>
        <w:rPr>
          <w:lang w:val="nn-NO"/>
        </w:rPr>
      </w:pPr>
    </w:p>
    <w:p w14:paraId="45238CE7" w14:textId="77777777" w:rsidR="003E1D88" w:rsidRPr="003E1D88" w:rsidRDefault="00A22FB7" w:rsidP="003E1D88">
      <w:pPr>
        <w:rPr>
          <w:lang w:val="nn-NO"/>
        </w:rPr>
      </w:pPr>
      <w:r w:rsidRPr="00061D39">
        <w:rPr>
          <w:rStyle w:val="Sterk"/>
          <w:lang w:val="nn-NO"/>
        </w:rPr>
        <w:t>B</w:t>
      </w:r>
      <w:r w:rsidRPr="00061D39">
        <w:rPr>
          <w:lang w:val="nn-NO"/>
        </w:rPr>
        <w:t xml:space="preserve"> </w:t>
      </w:r>
      <w:r w:rsidRPr="00061D39">
        <w:rPr>
          <w:rStyle w:val="RubrikkTegn"/>
          <w:lang w:val="nn-NO"/>
        </w:rPr>
        <w:t xml:space="preserve">vend mot </w:t>
      </w:r>
      <w:r w:rsidR="000108EC">
        <w:rPr>
          <w:rStyle w:val="RubrikkTegn"/>
          <w:lang w:val="nn-NO"/>
        </w:rPr>
        <w:t xml:space="preserve">den </w:t>
      </w:r>
      <w:r w:rsidR="004079C5">
        <w:rPr>
          <w:rStyle w:val="RubrikkTegn"/>
          <w:lang w:val="nn-NO"/>
        </w:rPr>
        <w:t xml:space="preserve">som er </w:t>
      </w:r>
      <w:r w:rsidR="003E1D88">
        <w:rPr>
          <w:rStyle w:val="RubrikkTegn"/>
          <w:lang w:val="nn-NO"/>
        </w:rPr>
        <w:t>v</w:t>
      </w:r>
      <w:r w:rsidR="004079C5">
        <w:rPr>
          <w:rStyle w:val="RubrikkTegn"/>
          <w:lang w:val="nn-NO"/>
        </w:rPr>
        <w:t>igsla</w:t>
      </w:r>
      <w:r w:rsidR="00953FF7" w:rsidRPr="00061D39">
        <w:rPr>
          <w:lang w:val="nn-NO"/>
        </w:rPr>
        <w:t xml:space="preserve"> | </w:t>
      </w:r>
      <w:r w:rsidR="003E1D88" w:rsidRPr="003E1D88">
        <w:rPr>
          <w:i/>
          <w:iCs/>
          <w:lang w:val="nn-NO"/>
        </w:rPr>
        <w:t>Du</w:t>
      </w:r>
      <w:r w:rsidR="003E1D88" w:rsidRPr="003E1D88">
        <w:rPr>
          <w:lang w:val="nn-NO"/>
        </w:rPr>
        <w:t xml:space="preserve"> er i dag kalla og vigsla til tenesta som kantor i vår kyr­ kje, med det mynde og ansvar som etter ordningane i vår kyrkje høyrer til dette kallet.</w:t>
      </w:r>
    </w:p>
    <w:p w14:paraId="0FBC6649" w14:textId="77777777" w:rsidR="00103AD7" w:rsidRDefault="003E1D88" w:rsidP="00103AD7">
      <w:pPr>
        <w:pStyle w:val="Rubrikk"/>
      </w:pPr>
      <w:r w:rsidRPr="003E1D88">
        <w:t>Kantoren og dei som assisterer, går til plassane sine.</w:t>
      </w:r>
    </w:p>
    <w:p w14:paraId="497F2FD1" w14:textId="594B14EB" w:rsidR="00953FF7" w:rsidRPr="00A157BB" w:rsidRDefault="00953FF7" w:rsidP="00103AD7">
      <w:pPr>
        <w:pStyle w:val="Overskrift3"/>
        <w:numPr>
          <w:ilvl w:val="0"/>
          <w:numId w:val="21"/>
        </w:numPr>
        <w:rPr>
          <w:lang w:val="nn-NO"/>
        </w:rPr>
      </w:pPr>
      <w:r w:rsidRPr="00A157BB">
        <w:rPr>
          <w:lang w:val="nn-NO"/>
        </w:rPr>
        <w:t>Påminn</w:t>
      </w:r>
      <w:r w:rsidR="001B1B99" w:rsidRPr="00A157BB">
        <w:rPr>
          <w:lang w:val="nn-NO"/>
        </w:rPr>
        <w:t>ing</w:t>
      </w:r>
      <w:r w:rsidRPr="00A157BB">
        <w:rPr>
          <w:lang w:val="nn-NO"/>
        </w:rPr>
        <w:t xml:space="preserve"> om</w:t>
      </w:r>
      <w:r w:rsidR="00503F99" w:rsidRPr="00A157BB">
        <w:rPr>
          <w:lang w:val="nn-NO"/>
        </w:rPr>
        <w:t xml:space="preserve"> ansvaret kyrkjelyden har</w:t>
      </w:r>
      <w:r w:rsidRPr="00A157BB">
        <w:rPr>
          <w:lang w:val="nn-NO"/>
        </w:rPr>
        <w:t xml:space="preserve"> </w:t>
      </w:r>
    </w:p>
    <w:p w14:paraId="0026BB1A" w14:textId="2D671979" w:rsidR="00D42B14" w:rsidRDefault="00953FF7" w:rsidP="00953FF7">
      <w:pPr>
        <w:rPr>
          <w:lang w:val="nn-NO"/>
        </w:rPr>
      </w:pPr>
      <w:r w:rsidRPr="008E78FD">
        <w:rPr>
          <w:rStyle w:val="Sterk"/>
          <w:lang w:val="nn-NO"/>
        </w:rPr>
        <w:t>B</w:t>
      </w:r>
      <w:r w:rsidRPr="008E78FD">
        <w:rPr>
          <w:lang w:val="nn-NO"/>
        </w:rPr>
        <w:t xml:space="preserve"> </w:t>
      </w:r>
      <w:r w:rsidRPr="008E78FD">
        <w:rPr>
          <w:rStyle w:val="RubrikkTegn"/>
          <w:lang w:val="nn-NO"/>
        </w:rPr>
        <w:t xml:space="preserve">vend mot </w:t>
      </w:r>
      <w:r w:rsidR="007C66DA" w:rsidRPr="008E78FD">
        <w:rPr>
          <w:rStyle w:val="RubrikkTegn"/>
          <w:lang w:val="nn-NO"/>
        </w:rPr>
        <w:t>kyrkjelyden</w:t>
      </w:r>
      <w:r w:rsidRPr="008E78FD">
        <w:rPr>
          <w:lang w:val="nn-NO"/>
        </w:rPr>
        <w:t xml:space="preserve"> | Kjære </w:t>
      </w:r>
      <w:r w:rsidR="007939CB" w:rsidRPr="008E78FD">
        <w:rPr>
          <w:lang w:val="nn-NO"/>
        </w:rPr>
        <w:t>kyrkjelyd</w:t>
      </w:r>
      <w:r w:rsidRPr="008E78FD">
        <w:rPr>
          <w:lang w:val="nn-NO"/>
        </w:rPr>
        <w:t xml:space="preserve">. </w:t>
      </w:r>
      <w:r w:rsidRPr="00A157BB">
        <w:rPr>
          <w:lang w:val="nn-NO"/>
        </w:rPr>
        <w:t>Sam</w:t>
      </w:r>
      <w:r w:rsidR="008E78FD" w:rsidRPr="00A157BB">
        <w:rPr>
          <w:lang w:val="nn-NO"/>
        </w:rPr>
        <w:t>a</w:t>
      </w:r>
      <w:r w:rsidRPr="00A157BB">
        <w:rPr>
          <w:lang w:val="nn-NO"/>
        </w:rPr>
        <w:t>n har vi overg</w:t>
      </w:r>
      <w:r w:rsidR="008E78FD" w:rsidRPr="00A157BB">
        <w:rPr>
          <w:lang w:val="nn-NO"/>
        </w:rPr>
        <w:t>jeve</w:t>
      </w:r>
      <w:r w:rsidRPr="00A157BB">
        <w:rPr>
          <w:lang w:val="nn-NO"/>
        </w:rPr>
        <w:t xml:space="preserve"> </w:t>
      </w:r>
      <w:r w:rsidRPr="00A157BB">
        <w:rPr>
          <w:i/>
          <w:iCs/>
          <w:lang w:val="nn-NO"/>
        </w:rPr>
        <w:t>denne vår</w:t>
      </w:r>
      <w:r w:rsidRPr="00A157BB">
        <w:rPr>
          <w:lang w:val="nn-NO"/>
        </w:rPr>
        <w:t xml:space="preserve"> </w:t>
      </w:r>
      <w:proofErr w:type="spellStart"/>
      <w:r w:rsidRPr="00A157BB">
        <w:rPr>
          <w:lang w:val="nn-NO"/>
        </w:rPr>
        <w:t>medkristne</w:t>
      </w:r>
      <w:proofErr w:type="spellEnd"/>
      <w:r w:rsidRPr="00A157BB">
        <w:rPr>
          <w:lang w:val="nn-NO"/>
        </w:rPr>
        <w:t xml:space="preserve"> til Gud og be</w:t>
      </w:r>
      <w:r w:rsidR="008E78FD" w:rsidRPr="00A157BB">
        <w:rPr>
          <w:lang w:val="nn-NO"/>
        </w:rPr>
        <w:t>de</w:t>
      </w:r>
      <w:r w:rsidRPr="00A157BB">
        <w:rPr>
          <w:lang w:val="nn-NO"/>
        </w:rPr>
        <w:t xml:space="preserve"> om velsign</w:t>
      </w:r>
      <w:r w:rsidR="008E78FD" w:rsidRPr="00A157BB">
        <w:rPr>
          <w:lang w:val="nn-NO"/>
        </w:rPr>
        <w:t>ing</w:t>
      </w:r>
      <w:r w:rsidR="001F7964" w:rsidRPr="00A157BB">
        <w:rPr>
          <w:lang w:val="nn-NO"/>
        </w:rPr>
        <w:t xml:space="preserve"> </w:t>
      </w:r>
      <w:r w:rsidR="00FA4BF1">
        <w:rPr>
          <w:lang w:val="nn-NO"/>
        </w:rPr>
        <w:t xml:space="preserve">over </w:t>
      </w:r>
      <w:r w:rsidR="001F7964" w:rsidRPr="00A157BB">
        <w:rPr>
          <w:lang w:val="nn-NO"/>
        </w:rPr>
        <w:t>gjerninga</w:t>
      </w:r>
      <w:r w:rsidRPr="00A157BB">
        <w:rPr>
          <w:lang w:val="nn-NO"/>
        </w:rPr>
        <w:t xml:space="preserve"> </w:t>
      </w:r>
      <w:r w:rsidR="00661F75">
        <w:rPr>
          <w:i/>
          <w:iCs/>
          <w:lang w:val="nn-NO"/>
        </w:rPr>
        <w:t>ho</w:t>
      </w:r>
      <w:r w:rsidRPr="00A157BB">
        <w:rPr>
          <w:lang w:val="nn-NO"/>
        </w:rPr>
        <w:t xml:space="preserve"> </w:t>
      </w:r>
      <w:r w:rsidR="001F7964" w:rsidRPr="00A157BB">
        <w:rPr>
          <w:lang w:val="nn-NO"/>
        </w:rPr>
        <w:t>går til</w:t>
      </w:r>
      <w:r w:rsidRPr="00A157BB">
        <w:rPr>
          <w:lang w:val="nn-NO"/>
        </w:rPr>
        <w:t xml:space="preserve">. </w:t>
      </w:r>
      <w:r w:rsidRPr="00954F76">
        <w:rPr>
          <w:lang w:val="nn-NO"/>
        </w:rPr>
        <w:t>La</w:t>
      </w:r>
      <w:r w:rsidR="001F7964" w:rsidRPr="00954F76">
        <w:rPr>
          <w:lang w:val="nn-NO"/>
        </w:rPr>
        <w:t>t</w:t>
      </w:r>
      <w:r w:rsidRPr="00954F76">
        <w:rPr>
          <w:lang w:val="nn-NO"/>
        </w:rPr>
        <w:t xml:space="preserve"> oss ta imot </w:t>
      </w:r>
      <w:r w:rsidR="00661F75">
        <w:rPr>
          <w:i/>
          <w:iCs/>
          <w:lang w:val="nn-NO"/>
        </w:rPr>
        <w:t>henne</w:t>
      </w:r>
      <w:r w:rsidRPr="00954F76">
        <w:rPr>
          <w:lang w:val="nn-NO"/>
        </w:rPr>
        <w:t xml:space="preserve"> i kjærl</w:t>
      </w:r>
      <w:r w:rsidR="001F7964" w:rsidRPr="00954F76">
        <w:rPr>
          <w:lang w:val="nn-NO"/>
        </w:rPr>
        <w:t>eik</w:t>
      </w:r>
      <w:r w:rsidRPr="00954F76">
        <w:rPr>
          <w:lang w:val="nn-NO"/>
        </w:rPr>
        <w:t>, f</w:t>
      </w:r>
      <w:r w:rsidR="00AB0A15" w:rsidRPr="00954F76">
        <w:rPr>
          <w:lang w:val="nn-NO"/>
        </w:rPr>
        <w:t>ramleis</w:t>
      </w:r>
      <w:r w:rsidRPr="00954F76">
        <w:rPr>
          <w:lang w:val="nn-NO"/>
        </w:rPr>
        <w:t xml:space="preserve"> b</w:t>
      </w:r>
      <w:r w:rsidR="00AB0A15" w:rsidRPr="00954F76">
        <w:rPr>
          <w:lang w:val="nn-NO"/>
        </w:rPr>
        <w:t>e</w:t>
      </w:r>
      <w:r w:rsidRPr="00954F76">
        <w:rPr>
          <w:lang w:val="nn-NO"/>
        </w:rPr>
        <w:t>r</w:t>
      </w:r>
      <w:r w:rsidR="00AB0A15" w:rsidRPr="00954F76">
        <w:rPr>
          <w:lang w:val="nn-NO"/>
        </w:rPr>
        <w:t>a</w:t>
      </w:r>
      <w:r w:rsidRPr="00954F76">
        <w:rPr>
          <w:lang w:val="nn-NO"/>
        </w:rPr>
        <w:t xml:space="preserve"> </w:t>
      </w:r>
      <w:r w:rsidR="00661F75">
        <w:rPr>
          <w:i/>
          <w:iCs/>
          <w:lang w:val="nn-NO"/>
        </w:rPr>
        <w:t>ho</w:t>
      </w:r>
      <w:r w:rsidRPr="00954F76">
        <w:rPr>
          <w:lang w:val="nn-NO"/>
        </w:rPr>
        <w:t xml:space="preserve"> fram for Gud i bøne</w:t>
      </w:r>
      <w:r w:rsidR="00E530E9" w:rsidRPr="00954F76">
        <w:rPr>
          <w:lang w:val="nn-NO"/>
        </w:rPr>
        <w:t>ne</w:t>
      </w:r>
      <w:r w:rsidRPr="00954F76">
        <w:rPr>
          <w:lang w:val="nn-NO"/>
        </w:rPr>
        <w:t xml:space="preserve"> </w:t>
      </w:r>
      <w:r w:rsidR="00E530E9" w:rsidRPr="00954F76">
        <w:rPr>
          <w:lang w:val="nn-NO"/>
        </w:rPr>
        <w:t xml:space="preserve">våre </w:t>
      </w:r>
      <w:r w:rsidRPr="00954F76">
        <w:rPr>
          <w:lang w:val="nn-NO"/>
        </w:rPr>
        <w:t>og stå sam</w:t>
      </w:r>
      <w:r w:rsidR="00954F76" w:rsidRPr="00954F76">
        <w:rPr>
          <w:lang w:val="nn-NO"/>
        </w:rPr>
        <w:t>a</w:t>
      </w:r>
      <w:r w:rsidRPr="00954F76">
        <w:rPr>
          <w:lang w:val="nn-NO"/>
        </w:rPr>
        <w:t xml:space="preserve">n med </w:t>
      </w:r>
      <w:r w:rsidR="00661F75">
        <w:rPr>
          <w:i/>
          <w:iCs/>
          <w:lang w:val="nn-NO"/>
        </w:rPr>
        <w:t>henne</w:t>
      </w:r>
      <w:r w:rsidRPr="00954F76">
        <w:rPr>
          <w:lang w:val="nn-NO"/>
        </w:rPr>
        <w:t xml:space="preserve"> i </w:t>
      </w:r>
      <w:r w:rsidR="00661F75">
        <w:rPr>
          <w:lang w:val="nn-NO"/>
        </w:rPr>
        <w:t>tilbedinga og lovpris</w:t>
      </w:r>
      <w:r w:rsidR="00D92992">
        <w:rPr>
          <w:lang w:val="nn-NO"/>
        </w:rPr>
        <w:t>inga si teneste</w:t>
      </w:r>
      <w:r w:rsidRPr="00954F76">
        <w:rPr>
          <w:lang w:val="nn-NO"/>
        </w:rPr>
        <w:t>.</w:t>
      </w:r>
    </w:p>
    <w:p w14:paraId="40F88C12" w14:textId="44AC9749" w:rsidR="00D42B14" w:rsidRPr="00D42B14" w:rsidRDefault="00D42B14" w:rsidP="00D42B14">
      <w:pPr>
        <w:pStyle w:val="Overskrift3"/>
        <w:numPr>
          <w:ilvl w:val="0"/>
          <w:numId w:val="21"/>
        </w:numPr>
        <w:rPr>
          <w:lang w:val="nn-NO"/>
        </w:rPr>
      </w:pPr>
      <w:r w:rsidRPr="00D42B14">
        <w:rPr>
          <w:lang w:val="nn-NO"/>
        </w:rPr>
        <w:t>Truvedkjenning (Credo)</w:t>
      </w:r>
    </w:p>
    <w:p w14:paraId="1A225BA5" w14:textId="52CDEBA3" w:rsidR="00D42B14" w:rsidRPr="00D42B14" w:rsidRDefault="00D42B14" w:rsidP="00D42B14">
      <w:pPr>
        <w:pStyle w:val="Rubrikk"/>
        <w:rPr>
          <w:lang w:val="nn-NO"/>
        </w:rPr>
      </w:pPr>
      <w:r w:rsidRPr="00D42B14">
        <w:rPr>
          <w:lang w:val="nn-NO"/>
        </w:rPr>
        <w:t xml:space="preserve">Truvedkjenninga vert sungen eller </w:t>
      </w:r>
      <w:proofErr w:type="spellStart"/>
      <w:r w:rsidRPr="00D42B14">
        <w:rPr>
          <w:lang w:val="nn-NO"/>
        </w:rPr>
        <w:t>frarnsagd</w:t>
      </w:r>
      <w:proofErr w:type="spellEnd"/>
      <w:r w:rsidRPr="00D42B14">
        <w:rPr>
          <w:lang w:val="nn-NO"/>
        </w:rPr>
        <w:t>.</w:t>
      </w:r>
    </w:p>
    <w:p w14:paraId="5EF9FCA3" w14:textId="77777777" w:rsidR="00D42B14" w:rsidRPr="00D42B14" w:rsidRDefault="00D42B14" w:rsidP="00D42B14">
      <w:pPr>
        <w:pStyle w:val="Rubrikk"/>
        <w:rPr>
          <w:lang w:val="nn-NO"/>
        </w:rPr>
      </w:pPr>
    </w:p>
    <w:p w14:paraId="4C84CC9F" w14:textId="2158B969" w:rsidR="00D42B14" w:rsidRPr="00D42B14" w:rsidRDefault="00D42B14" w:rsidP="00D42B14">
      <w:pPr>
        <w:rPr>
          <w:lang w:val="nn-NO"/>
        </w:rPr>
      </w:pPr>
      <w:r w:rsidRPr="00716348">
        <w:rPr>
          <w:rStyle w:val="Sterk"/>
          <w:lang w:val="nn-NO"/>
        </w:rPr>
        <w:t>B</w:t>
      </w:r>
      <w:r>
        <w:rPr>
          <w:lang w:val="nn-NO"/>
        </w:rPr>
        <w:t xml:space="preserve"> </w:t>
      </w:r>
      <w:r w:rsidRPr="00D42B14">
        <w:rPr>
          <w:rStyle w:val="RubrikkTegn"/>
          <w:lang w:val="nn-NO"/>
        </w:rPr>
        <w:t>intonerer/seier</w:t>
      </w:r>
      <w:r>
        <w:rPr>
          <w:lang w:val="nn-NO"/>
        </w:rPr>
        <w:t xml:space="preserve"> | </w:t>
      </w:r>
      <w:r w:rsidRPr="00D42B14">
        <w:rPr>
          <w:lang w:val="nn-NO"/>
        </w:rPr>
        <w:t>Lat oss vedkjennast vår heilage tru.</w:t>
      </w:r>
    </w:p>
    <w:p w14:paraId="1DAACB07" w14:textId="77777777" w:rsidR="00D42B14" w:rsidRPr="00716348" w:rsidRDefault="00D42B14" w:rsidP="00D42B14">
      <w:pPr>
        <w:pStyle w:val="Rubrikk"/>
        <w:rPr>
          <w:lang w:val="nn-NO"/>
        </w:rPr>
      </w:pPr>
      <w:r w:rsidRPr="00716348">
        <w:rPr>
          <w:lang w:val="nn-NO"/>
        </w:rPr>
        <w:lastRenderedPageBreak/>
        <w:t>Kyrkjelyden reiser seg.</w:t>
      </w:r>
    </w:p>
    <w:p w14:paraId="7BC2F9E4" w14:textId="77777777" w:rsidR="00A86E22" w:rsidRPr="00716348" w:rsidRDefault="00A86E22" w:rsidP="00D42B14">
      <w:pPr>
        <w:pStyle w:val="Rubrikk"/>
        <w:rPr>
          <w:lang w:val="nn-NO"/>
        </w:rPr>
      </w:pPr>
    </w:p>
    <w:p w14:paraId="3C3B8829" w14:textId="70BC7C31" w:rsidR="00D42B14" w:rsidRPr="00D42B14" w:rsidRDefault="00A86E22" w:rsidP="00D42B14">
      <w:pPr>
        <w:rPr>
          <w:lang w:val="nn-NO"/>
        </w:rPr>
      </w:pPr>
      <w:r w:rsidRPr="00716348">
        <w:rPr>
          <w:rStyle w:val="Sterk"/>
          <w:lang w:val="nn-NO"/>
        </w:rPr>
        <w:t>A</w:t>
      </w:r>
      <w:r>
        <w:rPr>
          <w:lang w:val="nn-NO"/>
        </w:rPr>
        <w:t xml:space="preserve"> | </w:t>
      </w:r>
      <w:r w:rsidR="00D42B14" w:rsidRPr="00D42B14">
        <w:rPr>
          <w:lang w:val="nn-NO"/>
        </w:rPr>
        <w:t xml:space="preserve">Eg trur på Gud Fader, den allmektige, </w:t>
      </w:r>
      <w:r w:rsidR="00716348">
        <w:rPr>
          <w:lang w:val="nn-NO"/>
        </w:rPr>
        <w:t>skapar av</w:t>
      </w:r>
      <w:r w:rsidR="00D42B14" w:rsidRPr="00D42B14">
        <w:rPr>
          <w:lang w:val="nn-NO"/>
        </w:rPr>
        <w:t xml:space="preserve"> himmel og jord.</w:t>
      </w:r>
    </w:p>
    <w:p w14:paraId="52E364B6" w14:textId="77777777" w:rsidR="00D42B14" w:rsidRPr="00D42B14" w:rsidRDefault="00D42B14" w:rsidP="00C07D69">
      <w:pPr>
        <w:spacing w:after="0"/>
        <w:rPr>
          <w:lang w:val="nn-NO"/>
        </w:rPr>
      </w:pPr>
      <w:r w:rsidRPr="00D42B14">
        <w:rPr>
          <w:lang w:val="nn-NO"/>
        </w:rPr>
        <w:t>Eg trur på Jesus Kristus,</w:t>
      </w:r>
    </w:p>
    <w:p w14:paraId="789B6F75" w14:textId="77777777" w:rsidR="00D42B14" w:rsidRPr="00D42B14" w:rsidRDefault="00D42B14" w:rsidP="00C07D69">
      <w:pPr>
        <w:spacing w:after="0"/>
        <w:rPr>
          <w:lang w:val="nn-NO"/>
        </w:rPr>
      </w:pPr>
      <w:r w:rsidRPr="00D42B14">
        <w:rPr>
          <w:lang w:val="nn-NO"/>
        </w:rPr>
        <w:t xml:space="preserve">Guds </w:t>
      </w:r>
      <w:proofErr w:type="spellStart"/>
      <w:r w:rsidRPr="00D42B14">
        <w:rPr>
          <w:lang w:val="nn-NO"/>
        </w:rPr>
        <w:t>einbome</w:t>
      </w:r>
      <w:proofErr w:type="spellEnd"/>
      <w:r w:rsidRPr="00D42B14">
        <w:rPr>
          <w:lang w:val="nn-NO"/>
        </w:rPr>
        <w:t xml:space="preserve"> son, vår Herre,</w:t>
      </w:r>
    </w:p>
    <w:p w14:paraId="7E0FD76F" w14:textId="77777777" w:rsidR="00D42B14" w:rsidRPr="00D42B14" w:rsidRDefault="00D42B14" w:rsidP="00C07D69">
      <w:pPr>
        <w:spacing w:after="0"/>
        <w:rPr>
          <w:lang w:val="nn-NO"/>
        </w:rPr>
      </w:pPr>
      <w:r w:rsidRPr="00D42B14">
        <w:rPr>
          <w:lang w:val="nn-NO"/>
        </w:rPr>
        <w:t>som vart avla av Den Heilage Ande, fødd av Maria møy,</w:t>
      </w:r>
    </w:p>
    <w:p w14:paraId="40C8A7F3" w14:textId="77777777" w:rsidR="00D42B14" w:rsidRPr="00D42B14" w:rsidRDefault="00D42B14" w:rsidP="00C07D69">
      <w:pPr>
        <w:spacing w:after="0"/>
        <w:rPr>
          <w:lang w:val="nn-NO"/>
        </w:rPr>
      </w:pPr>
      <w:r w:rsidRPr="00D42B14">
        <w:rPr>
          <w:lang w:val="nn-NO"/>
        </w:rPr>
        <w:t>pint under Pontius Pilatus,</w:t>
      </w:r>
    </w:p>
    <w:p w14:paraId="6CDFDB08" w14:textId="77777777" w:rsidR="00D42B14" w:rsidRPr="00D42B14" w:rsidRDefault="00D42B14" w:rsidP="00C07D69">
      <w:pPr>
        <w:spacing w:after="0"/>
        <w:rPr>
          <w:lang w:val="nn-NO"/>
        </w:rPr>
      </w:pPr>
      <w:r w:rsidRPr="00D42B14">
        <w:rPr>
          <w:lang w:val="nn-NO"/>
        </w:rPr>
        <w:t>vart krossfest, døydde og vart gravlagd, f6r ned til dødsriket,</w:t>
      </w:r>
    </w:p>
    <w:p w14:paraId="62E2C63A" w14:textId="77777777" w:rsidR="00D42B14" w:rsidRPr="00D42B14" w:rsidRDefault="00D42B14" w:rsidP="00C07D69">
      <w:pPr>
        <w:spacing w:after="0"/>
        <w:rPr>
          <w:lang w:val="nn-NO"/>
        </w:rPr>
      </w:pPr>
      <w:r w:rsidRPr="00D42B14">
        <w:rPr>
          <w:lang w:val="nn-NO"/>
        </w:rPr>
        <w:t>stod opp frå dei døde tredje dagen, f6r opp til himmelen,</w:t>
      </w:r>
    </w:p>
    <w:p w14:paraId="30DB96E2" w14:textId="77777777" w:rsidR="00D42B14" w:rsidRPr="00D42B14" w:rsidRDefault="00D42B14" w:rsidP="00C07D69">
      <w:pPr>
        <w:spacing w:after="0"/>
        <w:rPr>
          <w:lang w:val="nn-NO"/>
        </w:rPr>
      </w:pPr>
      <w:r w:rsidRPr="00D42B14">
        <w:rPr>
          <w:lang w:val="nn-NO"/>
        </w:rPr>
        <w:t>sit ved høgre handa åt Gud, den allmektige Fader, skal koma att derifrå</w:t>
      </w:r>
    </w:p>
    <w:p w14:paraId="73382095" w14:textId="77777777" w:rsidR="00D42B14" w:rsidRPr="00D42B14" w:rsidRDefault="00D42B14" w:rsidP="00D42B14">
      <w:pPr>
        <w:rPr>
          <w:lang w:val="nn-NO"/>
        </w:rPr>
      </w:pPr>
      <w:r w:rsidRPr="00D42B14">
        <w:rPr>
          <w:lang w:val="nn-NO"/>
        </w:rPr>
        <w:t>og døma levande og døde.</w:t>
      </w:r>
    </w:p>
    <w:p w14:paraId="4B46F515" w14:textId="77777777" w:rsidR="00D42B14" w:rsidRPr="00D42B14" w:rsidRDefault="00D42B14" w:rsidP="00C07D69">
      <w:pPr>
        <w:spacing w:after="0"/>
        <w:rPr>
          <w:lang w:val="nn-NO"/>
        </w:rPr>
      </w:pPr>
      <w:r w:rsidRPr="00D42B14">
        <w:rPr>
          <w:lang w:val="nn-NO"/>
        </w:rPr>
        <w:t>Eg trur på Den Heilage Ande, ei heilag, allmenn kyrkje,</w:t>
      </w:r>
    </w:p>
    <w:p w14:paraId="7C34F154" w14:textId="77777777" w:rsidR="00D42B14" w:rsidRPr="00D42B14" w:rsidRDefault="00D42B14" w:rsidP="00C07D69">
      <w:pPr>
        <w:spacing w:after="0"/>
        <w:rPr>
          <w:lang w:val="nn-NO"/>
        </w:rPr>
      </w:pPr>
      <w:r w:rsidRPr="00D42B14">
        <w:rPr>
          <w:lang w:val="nn-NO"/>
        </w:rPr>
        <w:t>eit samfunn av dei heilage, forlating for syndene,</w:t>
      </w:r>
    </w:p>
    <w:p w14:paraId="161B2764" w14:textId="77777777" w:rsidR="00D42B14" w:rsidRPr="00D42B14" w:rsidRDefault="00D42B14" w:rsidP="00C07D69">
      <w:pPr>
        <w:spacing w:after="0"/>
        <w:rPr>
          <w:lang w:val="nn-NO"/>
        </w:rPr>
      </w:pPr>
      <w:r w:rsidRPr="00D42B14">
        <w:rPr>
          <w:lang w:val="nn-NO"/>
        </w:rPr>
        <w:t>oppstoda av lekamen og evig liv.</w:t>
      </w:r>
    </w:p>
    <w:p w14:paraId="2AC2F52E" w14:textId="77777777" w:rsidR="00D42B14" w:rsidRPr="00D42B14" w:rsidRDefault="00D42B14" w:rsidP="00D42B14">
      <w:pPr>
        <w:rPr>
          <w:lang w:val="nn-NO"/>
        </w:rPr>
      </w:pPr>
      <w:r w:rsidRPr="00D42B14">
        <w:rPr>
          <w:lang w:val="nn-NO"/>
        </w:rPr>
        <w:t>Amen.</w:t>
      </w:r>
      <w:r w:rsidRPr="00D42B14">
        <w:rPr>
          <w:lang w:val="nn-NO"/>
        </w:rPr>
        <w:tab/>
      </w:r>
      <w:r w:rsidRPr="00C07D69">
        <w:rPr>
          <w:rStyle w:val="Svakreferanse"/>
          <w:lang w:val="nn-NO"/>
        </w:rPr>
        <w:t>Den apostoliske truvedkjenninga</w:t>
      </w:r>
    </w:p>
    <w:p w14:paraId="134BA7E2" w14:textId="1444B4FD" w:rsidR="002563EC" w:rsidRPr="00716348" w:rsidRDefault="00D42B14" w:rsidP="00C07D69">
      <w:pPr>
        <w:pStyle w:val="Rubrikk"/>
        <w:rPr>
          <w:lang w:val="nn-NO"/>
        </w:rPr>
      </w:pPr>
      <w:r w:rsidRPr="00716348">
        <w:rPr>
          <w:lang w:val="nn-NO"/>
        </w:rPr>
        <w:t>Deretter trer den nye kantoren i teneste, og gudstenesta held fram med</w:t>
      </w:r>
    </w:p>
    <w:p w14:paraId="0E235E18" w14:textId="31F63D8C" w:rsidR="00BA1E4D" w:rsidRPr="00BA1E4D" w:rsidRDefault="00BA1E4D" w:rsidP="00BA1E4D">
      <w:pPr>
        <w:pStyle w:val="Overskrift3"/>
        <w:numPr>
          <w:ilvl w:val="0"/>
          <w:numId w:val="21"/>
        </w:numPr>
        <w:rPr>
          <w:lang w:val="nn-NO"/>
        </w:rPr>
      </w:pPr>
      <w:r w:rsidRPr="00BA1E4D">
        <w:rPr>
          <w:lang w:val="nn-NO"/>
        </w:rPr>
        <w:t>Salme før preika</w:t>
      </w:r>
    </w:p>
    <w:p w14:paraId="7DDD7078" w14:textId="02322364" w:rsidR="00BA1E4D" w:rsidRPr="00BA1E4D" w:rsidRDefault="00BA1E4D" w:rsidP="00BA1E4D">
      <w:pPr>
        <w:pStyle w:val="Overskrift3"/>
        <w:numPr>
          <w:ilvl w:val="0"/>
          <w:numId w:val="21"/>
        </w:numPr>
        <w:rPr>
          <w:lang w:val="nn-NO"/>
        </w:rPr>
      </w:pPr>
      <w:r>
        <w:rPr>
          <w:lang w:val="nn-NO"/>
        </w:rPr>
        <w:t>P</w:t>
      </w:r>
      <w:r w:rsidRPr="00BA1E4D">
        <w:rPr>
          <w:lang w:val="nn-NO"/>
        </w:rPr>
        <w:t>reike</w:t>
      </w:r>
    </w:p>
    <w:p w14:paraId="6AFC9CB8" w14:textId="46ABD1DF" w:rsidR="00BA1E4D" w:rsidRPr="00BA1E4D" w:rsidRDefault="00BA1E4D" w:rsidP="00BA1E4D">
      <w:pPr>
        <w:pStyle w:val="Overskrift3"/>
        <w:numPr>
          <w:ilvl w:val="0"/>
          <w:numId w:val="21"/>
        </w:numPr>
        <w:rPr>
          <w:lang w:val="nn-NO"/>
        </w:rPr>
      </w:pPr>
      <w:r w:rsidRPr="00BA1E4D">
        <w:rPr>
          <w:lang w:val="nn-NO"/>
        </w:rPr>
        <w:t>Salme etter preika</w:t>
      </w:r>
    </w:p>
    <w:p w14:paraId="781531C8" w14:textId="77777777" w:rsidR="00BA1E4D" w:rsidRPr="00716348" w:rsidRDefault="00BA1E4D" w:rsidP="0033792E">
      <w:pPr>
        <w:pStyle w:val="Rubrikk"/>
        <w:rPr>
          <w:lang w:val="nn-NO"/>
        </w:rPr>
      </w:pPr>
      <w:r w:rsidRPr="00716348">
        <w:rPr>
          <w:lang w:val="nn-NO"/>
        </w:rPr>
        <w:t>Gudstenesta held fram med ledda Forbøn, Kyrkjelyden sitt takkoffer, Nattverd og Velsigning og sending.</w:t>
      </w:r>
    </w:p>
    <w:p w14:paraId="6023B812" w14:textId="77777777" w:rsidR="00BA1E4D" w:rsidRPr="00716348" w:rsidRDefault="00BA1E4D" w:rsidP="0033792E">
      <w:pPr>
        <w:pStyle w:val="Rubrikk"/>
        <w:rPr>
          <w:lang w:val="nn-NO"/>
        </w:rPr>
      </w:pPr>
      <w:r w:rsidRPr="00716348">
        <w:rPr>
          <w:lang w:val="nn-NO"/>
        </w:rPr>
        <w:t xml:space="preserve">Som forbøn </w:t>
      </w:r>
      <w:proofErr w:type="spellStart"/>
      <w:r w:rsidRPr="00716348">
        <w:rPr>
          <w:lang w:val="nn-NO"/>
        </w:rPr>
        <w:t>brukarein</w:t>
      </w:r>
      <w:proofErr w:type="spellEnd"/>
      <w:r w:rsidRPr="00716348">
        <w:rPr>
          <w:lang w:val="nn-NO"/>
        </w:rPr>
        <w:t xml:space="preserve"> Fredslitaniet (</w:t>
      </w:r>
      <w:proofErr w:type="spellStart"/>
      <w:r w:rsidRPr="00716348">
        <w:rPr>
          <w:lang w:val="nn-NO"/>
        </w:rPr>
        <w:t>NoS</w:t>
      </w:r>
      <w:proofErr w:type="spellEnd"/>
      <w:r w:rsidRPr="00716348">
        <w:rPr>
          <w:lang w:val="nn-NO"/>
        </w:rPr>
        <w:t xml:space="preserve"> 952), eventuelt med den nye kantoren som forsongar, eller ei av dei andre </w:t>
      </w:r>
      <w:proofErr w:type="spellStart"/>
      <w:r w:rsidRPr="00716348">
        <w:rPr>
          <w:lang w:val="nn-NO"/>
        </w:rPr>
        <w:t>forhønene</w:t>
      </w:r>
      <w:proofErr w:type="spellEnd"/>
      <w:r w:rsidRPr="00716348">
        <w:rPr>
          <w:lang w:val="nn-NO"/>
        </w:rPr>
        <w:t xml:space="preserve"> i Gudsteneste­ boka.</w:t>
      </w:r>
    </w:p>
    <w:p w14:paraId="653A2EAA" w14:textId="77777777" w:rsidR="0033792E" w:rsidRPr="00716348" w:rsidRDefault="0033792E" w:rsidP="0033792E">
      <w:pPr>
        <w:pStyle w:val="Rubrikk"/>
        <w:rPr>
          <w:lang w:val="nn-NO"/>
        </w:rPr>
      </w:pPr>
    </w:p>
    <w:p w14:paraId="55597277" w14:textId="77777777" w:rsidR="00BA1E4D" w:rsidRPr="00716348" w:rsidRDefault="00BA1E4D" w:rsidP="0033792E">
      <w:pPr>
        <w:pStyle w:val="Rubrikk"/>
        <w:rPr>
          <w:lang w:val="nn-NO"/>
        </w:rPr>
      </w:pPr>
      <w:r w:rsidRPr="00716348">
        <w:rPr>
          <w:lang w:val="nn-NO"/>
        </w:rPr>
        <w:t>Medan ofringa går føre seg, kan det utførast høveleg instrumental­ eller vokalmusikk, eventuelt kan det syngjast ein salme. Nattverden vert halden i samsvar med høgmesseordninga eller etter ei anna av ordningane i Gudstenesteboka.</w:t>
      </w:r>
    </w:p>
    <w:p w14:paraId="6A84530D" w14:textId="77777777" w:rsidR="0033792E" w:rsidRPr="00716348" w:rsidRDefault="0033792E" w:rsidP="0033792E">
      <w:pPr>
        <w:pStyle w:val="Rubrikk"/>
        <w:rPr>
          <w:lang w:val="nn-NO"/>
        </w:rPr>
      </w:pPr>
    </w:p>
    <w:p w14:paraId="63891698" w14:textId="77777777" w:rsidR="00BA1E4D" w:rsidRPr="00716348" w:rsidRDefault="00BA1E4D" w:rsidP="0033792E">
      <w:pPr>
        <w:pStyle w:val="Rubrikk"/>
        <w:rPr>
          <w:lang w:val="nn-NO"/>
        </w:rPr>
      </w:pPr>
      <w:r w:rsidRPr="00716348">
        <w:rPr>
          <w:lang w:val="nn-NO"/>
        </w:rPr>
        <w:t xml:space="preserve">Leddet </w:t>
      </w:r>
      <w:r w:rsidRPr="00716348">
        <w:rPr>
          <w:b/>
          <w:bCs/>
          <w:lang w:val="nn-NO"/>
        </w:rPr>
        <w:t>Velsigning og sending</w:t>
      </w:r>
      <w:r w:rsidRPr="00716348">
        <w:rPr>
          <w:lang w:val="nn-NO"/>
        </w:rPr>
        <w:t xml:space="preserve"> får denne forma:</w:t>
      </w:r>
    </w:p>
    <w:p w14:paraId="760C49AD" w14:textId="0A8DEC30" w:rsidR="00953FF7" w:rsidRPr="008B4FF5" w:rsidRDefault="00953FF7" w:rsidP="00953FF7">
      <w:pPr>
        <w:pStyle w:val="Overskrift3"/>
        <w:rPr>
          <w:lang w:val="nn-NO"/>
        </w:rPr>
      </w:pPr>
      <w:r w:rsidRPr="008B4FF5">
        <w:rPr>
          <w:lang w:val="nn-NO"/>
        </w:rPr>
        <w:t>Velsign</w:t>
      </w:r>
      <w:r w:rsidR="008B4FF5" w:rsidRPr="008B4FF5">
        <w:rPr>
          <w:lang w:val="nn-NO"/>
        </w:rPr>
        <w:t>ing</w:t>
      </w:r>
      <w:r w:rsidRPr="008B4FF5">
        <w:rPr>
          <w:lang w:val="nn-NO"/>
        </w:rPr>
        <w:t xml:space="preserve"> og send</w:t>
      </w:r>
      <w:r w:rsidR="008B4FF5" w:rsidRPr="008B4FF5">
        <w:rPr>
          <w:lang w:val="nn-NO"/>
        </w:rPr>
        <w:t>i</w:t>
      </w:r>
      <w:r w:rsidR="008B4FF5">
        <w:rPr>
          <w:lang w:val="nn-NO"/>
        </w:rPr>
        <w:t>ng</w:t>
      </w:r>
    </w:p>
    <w:p w14:paraId="78DCA39A" w14:textId="01687093" w:rsidR="00953FF7" w:rsidRPr="008B4FF5" w:rsidRDefault="00953FF7" w:rsidP="00953FF7">
      <w:pPr>
        <w:rPr>
          <w:lang w:val="nn-NO"/>
        </w:rPr>
      </w:pPr>
      <w:r w:rsidRPr="008B4FF5">
        <w:rPr>
          <w:rStyle w:val="Sterk"/>
          <w:lang w:val="nn-NO"/>
        </w:rPr>
        <w:t>B</w:t>
      </w:r>
      <w:r w:rsidRPr="008B4FF5">
        <w:rPr>
          <w:lang w:val="nn-NO"/>
        </w:rPr>
        <w:t xml:space="preserve"> </w:t>
      </w:r>
      <w:r w:rsidRPr="008B4FF5">
        <w:rPr>
          <w:rStyle w:val="RubrikkTegn"/>
          <w:lang w:val="nn-NO"/>
        </w:rPr>
        <w:t>ved alteret, vend mot</w:t>
      </w:r>
      <w:r w:rsidR="008B4FF5">
        <w:rPr>
          <w:rStyle w:val="RubrikkTegn"/>
          <w:lang w:val="nn-NO"/>
        </w:rPr>
        <w:t xml:space="preserve"> kyrkjelyden</w:t>
      </w:r>
      <w:r w:rsidRPr="008B4FF5">
        <w:rPr>
          <w:lang w:val="nn-NO"/>
        </w:rPr>
        <w:t xml:space="preserve"> | La</w:t>
      </w:r>
      <w:r w:rsidR="008B4FF5">
        <w:rPr>
          <w:lang w:val="nn-NO"/>
        </w:rPr>
        <w:t xml:space="preserve">t </w:t>
      </w:r>
      <w:r w:rsidRPr="008B4FF5">
        <w:rPr>
          <w:lang w:val="nn-NO"/>
        </w:rPr>
        <w:t>oss pris</w:t>
      </w:r>
      <w:r w:rsidR="008B4FF5">
        <w:rPr>
          <w:lang w:val="nn-NO"/>
        </w:rPr>
        <w:t>a</w:t>
      </w:r>
      <w:r w:rsidRPr="008B4FF5">
        <w:rPr>
          <w:lang w:val="nn-NO"/>
        </w:rPr>
        <w:t xml:space="preserve"> Herren.</w:t>
      </w:r>
    </w:p>
    <w:p w14:paraId="437D50C4" w14:textId="63B00AE1" w:rsidR="00953FF7" w:rsidRPr="00AE5547" w:rsidRDefault="008B4FF5" w:rsidP="00CE16EA">
      <w:pPr>
        <w:pStyle w:val="Rubrikk"/>
        <w:rPr>
          <w:lang w:val="nn-NO"/>
        </w:rPr>
      </w:pPr>
      <w:r w:rsidRPr="00AE5547">
        <w:rPr>
          <w:lang w:val="nn-NO"/>
        </w:rPr>
        <w:t>Kyrkjelyden</w:t>
      </w:r>
      <w:r w:rsidR="00953FF7" w:rsidRPr="00AE5547">
        <w:rPr>
          <w:lang w:val="nn-NO"/>
        </w:rPr>
        <w:t xml:space="preserve"> reiser seg.</w:t>
      </w:r>
    </w:p>
    <w:p w14:paraId="6FC05183" w14:textId="77777777" w:rsidR="00CE16EA" w:rsidRPr="00AE5547" w:rsidRDefault="00CE16EA" w:rsidP="00CE16EA">
      <w:pPr>
        <w:pStyle w:val="Rubrikk"/>
        <w:rPr>
          <w:lang w:val="nn-NO"/>
        </w:rPr>
      </w:pPr>
    </w:p>
    <w:p w14:paraId="2252ABE1" w14:textId="4CF4BA78" w:rsidR="00953FF7" w:rsidRPr="00A157BB" w:rsidRDefault="00CE16EA" w:rsidP="00953FF7">
      <w:pPr>
        <w:rPr>
          <w:lang w:val="nn-NO"/>
        </w:rPr>
      </w:pPr>
      <w:r w:rsidRPr="00AE5547">
        <w:rPr>
          <w:rStyle w:val="Sterk"/>
          <w:lang w:val="nn-NO"/>
        </w:rPr>
        <w:t>M</w:t>
      </w:r>
      <w:r w:rsidRPr="00AE5547">
        <w:rPr>
          <w:lang w:val="nn-NO"/>
        </w:rPr>
        <w:t xml:space="preserve"> | </w:t>
      </w:r>
      <w:r w:rsidR="00953FF7" w:rsidRPr="00AE5547">
        <w:rPr>
          <w:lang w:val="nn-NO"/>
        </w:rPr>
        <w:t>Gud v</w:t>
      </w:r>
      <w:r w:rsidR="00AE5547" w:rsidRPr="00AE5547">
        <w:rPr>
          <w:lang w:val="nn-NO"/>
        </w:rPr>
        <w:t>e</w:t>
      </w:r>
      <w:r w:rsidR="00953FF7" w:rsidRPr="00AE5547">
        <w:rPr>
          <w:lang w:val="nn-NO"/>
        </w:rPr>
        <w:t>re lov</w:t>
      </w:r>
      <w:r w:rsidR="00AE5547" w:rsidRPr="00AE5547">
        <w:rPr>
          <w:lang w:val="nn-NO"/>
        </w:rPr>
        <w:t>a</w:t>
      </w:r>
      <w:r w:rsidR="00953FF7" w:rsidRPr="00AE5547">
        <w:rPr>
          <w:lang w:val="nn-NO"/>
        </w:rPr>
        <w:t xml:space="preserve">. </w:t>
      </w:r>
      <w:r w:rsidR="00953FF7" w:rsidRPr="00A157BB">
        <w:rPr>
          <w:lang w:val="nn-NO"/>
        </w:rPr>
        <w:t>Halleluja. Halleluja. Halleluja.</w:t>
      </w:r>
    </w:p>
    <w:p w14:paraId="116C9B87" w14:textId="0962CE07" w:rsidR="00953FF7" w:rsidRPr="00A157BB" w:rsidRDefault="00953FF7" w:rsidP="00953FF7">
      <w:pPr>
        <w:rPr>
          <w:lang w:val="nn-NO"/>
        </w:rPr>
      </w:pPr>
      <w:r w:rsidRPr="00A157BB">
        <w:rPr>
          <w:rStyle w:val="Sterk"/>
          <w:lang w:val="nn-NO"/>
        </w:rPr>
        <w:t>B</w:t>
      </w:r>
      <w:r w:rsidRPr="00A157BB">
        <w:rPr>
          <w:lang w:val="nn-NO"/>
        </w:rPr>
        <w:t xml:space="preserve"> | Herren velsigne deg og vare deg. Herren la</w:t>
      </w:r>
      <w:r w:rsidR="00AE5547" w:rsidRPr="00A157BB">
        <w:rPr>
          <w:lang w:val="nn-NO"/>
        </w:rPr>
        <w:t>te</w:t>
      </w:r>
      <w:r w:rsidRPr="00A157BB">
        <w:rPr>
          <w:lang w:val="nn-NO"/>
        </w:rPr>
        <w:t xml:space="preserve"> sitt an</w:t>
      </w:r>
      <w:r w:rsidR="0007579F" w:rsidRPr="00A157BB">
        <w:rPr>
          <w:lang w:val="nn-NO"/>
        </w:rPr>
        <w:t>dlet</w:t>
      </w:r>
      <w:r w:rsidRPr="00A157BB">
        <w:rPr>
          <w:lang w:val="nn-NO"/>
        </w:rPr>
        <w:t xml:space="preserve"> lys</w:t>
      </w:r>
      <w:r w:rsidR="0007579F" w:rsidRPr="00A157BB">
        <w:rPr>
          <w:lang w:val="nn-NO"/>
        </w:rPr>
        <w:t>a</w:t>
      </w:r>
      <w:r w:rsidRPr="00A157BB">
        <w:rPr>
          <w:lang w:val="nn-NO"/>
        </w:rPr>
        <w:t xml:space="preserve"> over deg og v</w:t>
      </w:r>
      <w:r w:rsidR="0007579F" w:rsidRPr="00A157BB">
        <w:rPr>
          <w:lang w:val="nn-NO"/>
        </w:rPr>
        <w:t>e</w:t>
      </w:r>
      <w:r w:rsidRPr="00A157BB">
        <w:rPr>
          <w:lang w:val="nn-NO"/>
        </w:rPr>
        <w:t>re deg</w:t>
      </w:r>
      <w:r w:rsidR="00CE16EA" w:rsidRPr="00A157BB">
        <w:rPr>
          <w:lang w:val="nn-NO"/>
        </w:rPr>
        <w:t xml:space="preserve"> </w:t>
      </w:r>
      <w:r w:rsidRPr="00A157BB">
        <w:rPr>
          <w:lang w:val="nn-NO"/>
        </w:rPr>
        <w:t>nådig.</w:t>
      </w:r>
      <w:r w:rsidR="00CE16EA" w:rsidRPr="00A157BB">
        <w:rPr>
          <w:lang w:val="nn-NO"/>
        </w:rPr>
        <w:t xml:space="preserve"> </w:t>
      </w:r>
      <w:r w:rsidRPr="00A157BB">
        <w:rPr>
          <w:lang w:val="nn-NO"/>
        </w:rPr>
        <w:t>Herren l</w:t>
      </w:r>
      <w:r w:rsidR="0007579F" w:rsidRPr="00A157BB">
        <w:rPr>
          <w:lang w:val="nn-NO"/>
        </w:rPr>
        <w:t>y</w:t>
      </w:r>
      <w:r w:rsidRPr="00A157BB">
        <w:rPr>
          <w:lang w:val="nn-NO"/>
        </w:rPr>
        <w:t>fte sitt åsyn på deg og</w:t>
      </w:r>
      <w:r w:rsidR="00CE16EA" w:rsidRPr="00A157BB">
        <w:rPr>
          <w:lang w:val="nn-NO"/>
        </w:rPr>
        <w:t xml:space="preserve"> </w:t>
      </w:r>
      <w:r w:rsidRPr="00A157BB">
        <w:rPr>
          <w:lang w:val="nn-NO"/>
        </w:rPr>
        <w:t>g</w:t>
      </w:r>
      <w:r w:rsidR="0007579F" w:rsidRPr="00A157BB">
        <w:rPr>
          <w:lang w:val="nn-NO"/>
        </w:rPr>
        <w:t>jeve</w:t>
      </w:r>
      <w:r w:rsidRPr="00A157BB">
        <w:rPr>
          <w:lang w:val="nn-NO"/>
        </w:rPr>
        <w:t xml:space="preserve"> deg fred.</w:t>
      </w:r>
      <w:r w:rsidR="00CE16EA" w:rsidRPr="00A157BB">
        <w:rPr>
          <w:lang w:val="nn-NO"/>
        </w:rPr>
        <w:t xml:space="preserve"> </w:t>
      </w:r>
      <w:r w:rsidRPr="00A157BB">
        <w:rPr>
          <w:rStyle w:val="RubrikkTegn"/>
          <w:lang w:val="nn-NO"/>
        </w:rPr>
        <w:t>+</w:t>
      </w:r>
    </w:p>
    <w:p w14:paraId="0E974C22" w14:textId="7FD3FA1D" w:rsidR="00953FF7" w:rsidRPr="00A157BB" w:rsidRDefault="00CE16EA" w:rsidP="00953FF7">
      <w:pPr>
        <w:rPr>
          <w:lang w:val="nn-NO"/>
        </w:rPr>
      </w:pPr>
      <w:r w:rsidRPr="00A157BB">
        <w:rPr>
          <w:rStyle w:val="Sterk"/>
          <w:lang w:val="nn-NO"/>
        </w:rPr>
        <w:t>M</w:t>
      </w:r>
      <w:r w:rsidRPr="00A157BB">
        <w:rPr>
          <w:lang w:val="nn-NO"/>
        </w:rPr>
        <w:t xml:space="preserve"> | </w:t>
      </w:r>
      <w:r w:rsidR="00953FF7" w:rsidRPr="00A157BB">
        <w:rPr>
          <w:lang w:val="nn-NO"/>
        </w:rPr>
        <w:t>Amen.</w:t>
      </w:r>
      <w:r w:rsidR="009A4E9B" w:rsidRPr="00A157BB">
        <w:rPr>
          <w:lang w:val="nn-NO"/>
        </w:rPr>
        <w:t xml:space="preserve"> </w:t>
      </w:r>
      <w:r w:rsidR="00953FF7" w:rsidRPr="00A157BB">
        <w:rPr>
          <w:lang w:val="nn-NO"/>
        </w:rPr>
        <w:t>Amen</w:t>
      </w:r>
      <w:r w:rsidR="009A4E9B" w:rsidRPr="00A157BB">
        <w:rPr>
          <w:lang w:val="nn-NO"/>
        </w:rPr>
        <w:t xml:space="preserve">. </w:t>
      </w:r>
      <w:r w:rsidR="00953FF7" w:rsidRPr="00A157BB">
        <w:rPr>
          <w:lang w:val="nn-NO"/>
        </w:rPr>
        <w:t>Amen.</w:t>
      </w:r>
    </w:p>
    <w:p w14:paraId="5D506FC5" w14:textId="47940194" w:rsidR="00953FF7" w:rsidRPr="005F55AB" w:rsidRDefault="00953FF7" w:rsidP="00CE16EA">
      <w:pPr>
        <w:pStyle w:val="Rubrikk"/>
        <w:rPr>
          <w:lang w:val="nn-NO"/>
        </w:rPr>
      </w:pPr>
      <w:r w:rsidRPr="005F55AB">
        <w:rPr>
          <w:lang w:val="nn-NO"/>
        </w:rPr>
        <w:t>Under den stille bøn</w:t>
      </w:r>
      <w:r w:rsidR="005F55AB" w:rsidRPr="005F55AB">
        <w:rPr>
          <w:lang w:val="nn-NO"/>
        </w:rPr>
        <w:t>a</w:t>
      </w:r>
      <w:r w:rsidRPr="005F55AB">
        <w:rPr>
          <w:lang w:val="nn-NO"/>
        </w:rPr>
        <w:t xml:space="preserve"> </w:t>
      </w:r>
      <w:r w:rsidR="005F55AB" w:rsidRPr="005F55AB">
        <w:rPr>
          <w:lang w:val="nn-NO"/>
        </w:rPr>
        <w:t>som følgjer, slår ein t</w:t>
      </w:r>
      <w:r w:rsidRPr="005F55AB">
        <w:rPr>
          <w:lang w:val="nn-NO"/>
        </w:rPr>
        <w:t>re g</w:t>
      </w:r>
      <w:r w:rsidR="005F55AB" w:rsidRPr="005F55AB">
        <w:rPr>
          <w:lang w:val="nn-NO"/>
        </w:rPr>
        <w:t>o</w:t>
      </w:r>
      <w:r w:rsidRPr="005F55AB">
        <w:rPr>
          <w:lang w:val="nn-NO"/>
        </w:rPr>
        <w:t>nger tre slag med e</w:t>
      </w:r>
      <w:r w:rsidR="005F55AB" w:rsidRPr="005F55AB">
        <w:rPr>
          <w:lang w:val="nn-NO"/>
        </w:rPr>
        <w:t>i</w:t>
      </w:r>
      <w:r w:rsidRPr="005F55AB">
        <w:rPr>
          <w:lang w:val="nn-NO"/>
        </w:rPr>
        <w:t xml:space="preserve"> av k</w:t>
      </w:r>
      <w:r w:rsidR="005F55AB">
        <w:rPr>
          <w:lang w:val="nn-NO"/>
        </w:rPr>
        <w:t>yrkjeklokkene</w:t>
      </w:r>
      <w:r w:rsidRPr="005F55AB">
        <w:rPr>
          <w:lang w:val="nn-NO"/>
        </w:rPr>
        <w:t>.</w:t>
      </w:r>
    </w:p>
    <w:p w14:paraId="58096BDE" w14:textId="77777777" w:rsidR="00CE16EA" w:rsidRPr="005F55AB" w:rsidRDefault="00CE16EA" w:rsidP="00CE16EA">
      <w:pPr>
        <w:pStyle w:val="Rubrikk"/>
        <w:rPr>
          <w:lang w:val="nn-NO"/>
        </w:rPr>
      </w:pPr>
    </w:p>
    <w:p w14:paraId="3AF16EBD" w14:textId="4ABC6346" w:rsidR="00953FF7" w:rsidRPr="00CE16EA" w:rsidRDefault="00953FF7" w:rsidP="00953FF7">
      <w:pPr>
        <w:rPr>
          <w:rStyle w:val="Svakreferanse"/>
          <w:lang w:val="nb-NO"/>
        </w:rPr>
      </w:pPr>
      <w:r w:rsidRPr="004A014A">
        <w:rPr>
          <w:rStyle w:val="Sterk"/>
          <w:lang w:val="nn-NO"/>
        </w:rPr>
        <w:lastRenderedPageBreak/>
        <w:t>B</w:t>
      </w:r>
      <w:r w:rsidRPr="004A014A">
        <w:rPr>
          <w:lang w:val="nn-NO"/>
        </w:rPr>
        <w:t xml:space="preserve"> </w:t>
      </w:r>
      <w:r w:rsidRPr="004A014A">
        <w:rPr>
          <w:rStyle w:val="RubrikkTegn"/>
          <w:lang w:val="nn-NO"/>
        </w:rPr>
        <w:t xml:space="preserve">vend mot </w:t>
      </w:r>
      <w:r w:rsidR="00805051" w:rsidRPr="004A014A">
        <w:rPr>
          <w:rStyle w:val="RubrikkTegn"/>
          <w:lang w:val="nn-NO"/>
        </w:rPr>
        <w:t>kyrkjelyden</w:t>
      </w:r>
      <w:r w:rsidR="00CE16EA" w:rsidRPr="004A014A">
        <w:rPr>
          <w:lang w:val="nn-NO"/>
        </w:rPr>
        <w:t xml:space="preserve"> | </w:t>
      </w:r>
      <w:r w:rsidRPr="004A014A">
        <w:rPr>
          <w:lang w:val="nn-NO"/>
        </w:rPr>
        <w:t>Kristus s</w:t>
      </w:r>
      <w:r w:rsidR="00805051" w:rsidRPr="004A014A">
        <w:rPr>
          <w:lang w:val="nn-NO"/>
        </w:rPr>
        <w:t>e</w:t>
      </w:r>
      <w:r w:rsidRPr="004A014A">
        <w:rPr>
          <w:lang w:val="nn-NO"/>
        </w:rPr>
        <w:t>ier: De har ikk</w:t>
      </w:r>
      <w:r w:rsidR="00805051" w:rsidRPr="004A014A">
        <w:rPr>
          <w:lang w:val="nn-NO"/>
        </w:rPr>
        <w:t>j</w:t>
      </w:r>
      <w:r w:rsidRPr="004A014A">
        <w:rPr>
          <w:lang w:val="nn-NO"/>
        </w:rPr>
        <w:t>e val</w:t>
      </w:r>
      <w:r w:rsidR="00805051" w:rsidRPr="004A014A">
        <w:rPr>
          <w:lang w:val="nn-NO"/>
        </w:rPr>
        <w:t>t ut</w:t>
      </w:r>
      <w:r w:rsidRPr="004A014A">
        <w:rPr>
          <w:lang w:val="nn-NO"/>
        </w:rPr>
        <w:t xml:space="preserve"> meg, men </w:t>
      </w:r>
      <w:r w:rsidR="00805051" w:rsidRPr="004A014A">
        <w:rPr>
          <w:lang w:val="nn-NO"/>
        </w:rPr>
        <w:t>e</w:t>
      </w:r>
      <w:r w:rsidRPr="004A014A">
        <w:rPr>
          <w:lang w:val="nn-NO"/>
        </w:rPr>
        <w:t xml:space="preserve">g har valt </w:t>
      </w:r>
      <w:r w:rsidR="004A014A">
        <w:rPr>
          <w:lang w:val="nn-NO"/>
        </w:rPr>
        <w:t xml:space="preserve">ut </w:t>
      </w:r>
      <w:r w:rsidRPr="004A014A">
        <w:rPr>
          <w:lang w:val="nn-NO"/>
        </w:rPr>
        <w:t>d</w:t>
      </w:r>
      <w:r w:rsidR="004A014A">
        <w:rPr>
          <w:lang w:val="nn-NO"/>
        </w:rPr>
        <w:t>ykk</w:t>
      </w:r>
      <w:r w:rsidRPr="004A014A">
        <w:rPr>
          <w:lang w:val="nn-NO"/>
        </w:rPr>
        <w:t xml:space="preserve"> og s</w:t>
      </w:r>
      <w:r w:rsidR="004A014A">
        <w:rPr>
          <w:lang w:val="nn-NO"/>
        </w:rPr>
        <w:t>e</w:t>
      </w:r>
      <w:r w:rsidRPr="004A014A">
        <w:rPr>
          <w:lang w:val="nn-NO"/>
        </w:rPr>
        <w:t>tt d</w:t>
      </w:r>
      <w:r w:rsidR="004A014A">
        <w:rPr>
          <w:lang w:val="nn-NO"/>
        </w:rPr>
        <w:t>ykk</w:t>
      </w:r>
      <w:r w:rsidRPr="004A014A">
        <w:rPr>
          <w:lang w:val="nn-NO"/>
        </w:rPr>
        <w:t xml:space="preserve"> til å gå ut og b</w:t>
      </w:r>
      <w:r w:rsidR="004A014A">
        <w:rPr>
          <w:lang w:val="nn-NO"/>
        </w:rPr>
        <w:t>e</w:t>
      </w:r>
      <w:r w:rsidRPr="004A014A">
        <w:rPr>
          <w:lang w:val="nn-NO"/>
        </w:rPr>
        <w:t>r</w:t>
      </w:r>
      <w:r w:rsidR="004A014A">
        <w:rPr>
          <w:lang w:val="nn-NO"/>
        </w:rPr>
        <w:t>a</w:t>
      </w:r>
      <w:r w:rsidRPr="004A014A">
        <w:rPr>
          <w:lang w:val="nn-NO"/>
        </w:rPr>
        <w:t xml:space="preserve"> frukt, frukt som varer.</w:t>
      </w:r>
      <w:r w:rsidR="009A4E9B" w:rsidRPr="004A014A">
        <w:rPr>
          <w:lang w:val="nn-NO"/>
        </w:rPr>
        <w:t xml:space="preserve"> </w:t>
      </w:r>
      <w:proofErr w:type="spellStart"/>
      <w:r w:rsidRPr="00CE16EA">
        <w:rPr>
          <w:rStyle w:val="Svakreferanse"/>
          <w:lang w:val="nb-NO"/>
        </w:rPr>
        <w:t>Joh</w:t>
      </w:r>
      <w:proofErr w:type="spellEnd"/>
      <w:r w:rsidRPr="00CE16EA">
        <w:rPr>
          <w:rStyle w:val="Svakreferanse"/>
          <w:lang w:val="nb-NO"/>
        </w:rPr>
        <w:t xml:space="preserve"> 15,16</w:t>
      </w:r>
    </w:p>
    <w:p w14:paraId="5B32184F" w14:textId="143CB726" w:rsidR="00953FF7" w:rsidRPr="00953FF7" w:rsidRDefault="00953FF7" w:rsidP="00953FF7">
      <w:pPr>
        <w:rPr>
          <w:lang w:val="nb-NO"/>
        </w:rPr>
      </w:pPr>
      <w:r w:rsidRPr="00953FF7">
        <w:rPr>
          <w:lang w:val="nb-NO"/>
        </w:rPr>
        <w:t xml:space="preserve">Gå i fred. </w:t>
      </w:r>
      <w:proofErr w:type="spellStart"/>
      <w:r w:rsidRPr="00953FF7">
        <w:rPr>
          <w:lang w:val="nb-NO"/>
        </w:rPr>
        <w:t>Ten</w:t>
      </w:r>
      <w:proofErr w:type="spellEnd"/>
      <w:r w:rsidRPr="00953FF7">
        <w:rPr>
          <w:lang w:val="nb-NO"/>
        </w:rPr>
        <w:t xml:space="preserve"> Herren med glede.</w:t>
      </w:r>
    </w:p>
    <w:p w14:paraId="2BDB6BC3" w14:textId="7A9BAAF8" w:rsidR="00953FF7" w:rsidRPr="00953FF7" w:rsidRDefault="00953FF7" w:rsidP="00CE16EA">
      <w:pPr>
        <w:pStyle w:val="Overskrift3"/>
        <w:rPr>
          <w:lang w:val="nb-NO"/>
        </w:rPr>
      </w:pPr>
      <w:r w:rsidRPr="00953FF7">
        <w:rPr>
          <w:lang w:val="nb-NO"/>
        </w:rPr>
        <w:t>Postludium</w:t>
      </w:r>
      <w:r w:rsidR="00A44BEC">
        <w:rPr>
          <w:lang w:val="nb-NO"/>
        </w:rPr>
        <w:t>/Utgangssalme</w:t>
      </w:r>
    </w:p>
    <w:p w14:paraId="26FE1BE7" w14:textId="201D5071" w:rsidR="00A22FB7" w:rsidRPr="00953FF7" w:rsidRDefault="00953FF7" w:rsidP="00CE16EA">
      <w:pPr>
        <w:pStyle w:val="Rubrikk"/>
      </w:pPr>
      <w:r w:rsidRPr="00953FF7">
        <w:t>Under postludiet</w:t>
      </w:r>
      <w:r w:rsidR="00A44BEC">
        <w:t>/utgangssalmen</w:t>
      </w:r>
      <w:r w:rsidRPr="00953FF7">
        <w:t xml:space="preserve"> går prosesjonen ut av </w:t>
      </w:r>
      <w:proofErr w:type="spellStart"/>
      <w:r w:rsidRPr="00953FF7">
        <w:t>k</w:t>
      </w:r>
      <w:r w:rsidR="008B57AF">
        <w:t>yrkja</w:t>
      </w:r>
      <w:proofErr w:type="spellEnd"/>
      <w:r w:rsidRPr="00953FF7">
        <w:t>.</w:t>
      </w:r>
    </w:p>
    <w:sectPr w:rsidR="00A22FB7" w:rsidRPr="00953FF7" w:rsidSect="009D716F">
      <w:footerReference w:type="default" r:id="rId13"/>
      <w:headerReference w:type="first" r:id="rId14"/>
      <w:footerReference w:type="first" r:id="rId15"/>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A89F36" w14:textId="77777777" w:rsidR="00E157D3" w:rsidRDefault="00E157D3">
      <w:r>
        <w:separator/>
      </w:r>
    </w:p>
  </w:endnote>
  <w:endnote w:type="continuationSeparator" w:id="0">
    <w:p w14:paraId="595E6632" w14:textId="77777777" w:rsidR="00E157D3" w:rsidRDefault="00E1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3190C" w14:textId="77777777" w:rsidR="00926F99" w:rsidRPr="00BB1CC3" w:rsidRDefault="00926F99" w:rsidP="00E3581D">
    <w:pPr>
      <w:pStyle w:val="Bunntekst"/>
      <w:jc w:val="center"/>
      <w:rPr>
        <w:rFonts w:cstheme="majorHAnsi"/>
        <w:i/>
        <w:iCs/>
        <w:sz w:val="16"/>
        <w:szCs w:val="16"/>
      </w:rPr>
    </w:pPr>
  </w:p>
  <w:p w14:paraId="48AC0E02" w14:textId="377C7639" w:rsidR="00926F99" w:rsidRPr="00550A27" w:rsidRDefault="00DA32B2" w:rsidP="0014057C">
    <w:pPr>
      <w:pStyle w:val="Bunntekst"/>
      <w:tabs>
        <w:tab w:val="clear" w:pos="4536"/>
        <w:tab w:val="center" w:pos="3969"/>
      </w:tabs>
      <w:rPr>
        <w:rFonts w:cstheme="majorHAnsi"/>
        <w:i/>
        <w:iCs/>
        <w:sz w:val="18"/>
        <w:szCs w:val="18"/>
        <w:lang w:val="nn-NO"/>
      </w:rPr>
    </w:pPr>
    <w:r w:rsidRPr="00550A27">
      <w:rPr>
        <w:rFonts w:cstheme="majorHAnsi"/>
        <w:i/>
        <w:iCs/>
        <w:sz w:val="18"/>
        <w:szCs w:val="18"/>
        <w:lang w:val="nn-NO"/>
      </w:rPr>
      <w:t xml:space="preserve">Vigsling til </w:t>
    </w:r>
    <w:proofErr w:type="spellStart"/>
    <w:r w:rsidR="00A8481F">
      <w:rPr>
        <w:rFonts w:cstheme="majorHAnsi"/>
        <w:i/>
        <w:iCs/>
        <w:sz w:val="18"/>
        <w:szCs w:val="18"/>
        <w:lang w:val="nn-NO"/>
      </w:rPr>
      <w:t>kantor</w:t>
    </w:r>
    <w:r w:rsidR="00C36420">
      <w:rPr>
        <w:rFonts w:cstheme="majorHAnsi"/>
        <w:i/>
        <w:iCs/>
        <w:sz w:val="18"/>
        <w:szCs w:val="18"/>
        <w:lang w:val="nn-NO"/>
      </w:rPr>
      <w:t>teneste</w:t>
    </w:r>
    <w:proofErr w:type="spellEnd"/>
    <w:r w:rsidRPr="00550A27">
      <w:rPr>
        <w:rFonts w:cstheme="majorHAnsi"/>
        <w:i/>
        <w:iCs/>
        <w:sz w:val="18"/>
        <w:szCs w:val="18"/>
        <w:lang w:val="nn-NO"/>
      </w:rPr>
      <w:tab/>
    </w:r>
    <w:r w:rsidRPr="00BB1CC3">
      <w:rPr>
        <w:rFonts w:cstheme="majorHAnsi"/>
        <w:i/>
        <w:iCs/>
        <w:sz w:val="18"/>
        <w:szCs w:val="18"/>
      </w:rPr>
      <w:fldChar w:fldCharType="begin"/>
    </w:r>
    <w:r w:rsidRPr="00550A27">
      <w:rPr>
        <w:rFonts w:cstheme="majorHAnsi"/>
        <w:i/>
        <w:iCs/>
        <w:sz w:val="18"/>
        <w:szCs w:val="18"/>
        <w:lang w:val="nn-NO"/>
      </w:rPr>
      <w:instrText>PAGE   \* MERGEFORMAT</w:instrText>
    </w:r>
    <w:r w:rsidRPr="00BB1CC3">
      <w:rPr>
        <w:rFonts w:cstheme="majorHAnsi"/>
        <w:i/>
        <w:iCs/>
        <w:sz w:val="18"/>
        <w:szCs w:val="18"/>
      </w:rPr>
      <w:fldChar w:fldCharType="separate"/>
    </w:r>
    <w:r w:rsidRPr="00550A27">
      <w:rPr>
        <w:rFonts w:cstheme="majorHAnsi"/>
        <w:i/>
        <w:iCs/>
        <w:sz w:val="18"/>
        <w:szCs w:val="18"/>
        <w:lang w:val="nn-NO"/>
      </w:rPr>
      <w:t>1</w:t>
    </w:r>
    <w:r w:rsidRPr="00BB1CC3">
      <w:rPr>
        <w:rFonts w:cstheme="majorHAnsi"/>
        <w:i/>
        <w:iCs/>
        <w:sz w:val="18"/>
        <w:szCs w:val="18"/>
      </w:rPr>
      <w:fldChar w:fldCharType="end"/>
    </w:r>
    <w:r w:rsidRPr="00550A27">
      <w:rPr>
        <w:rFonts w:cstheme="majorHAnsi"/>
        <w:i/>
        <w:iCs/>
        <w:sz w:val="18"/>
        <w:szCs w:val="18"/>
        <w:lang w:val="nn-NO"/>
      </w:rPr>
      <w:tab/>
    </w:r>
    <w:r w:rsidR="00A8481F">
      <w:rPr>
        <w:rFonts w:cstheme="majorHAnsi"/>
        <w:i/>
        <w:iCs/>
        <w:sz w:val="18"/>
        <w:szCs w:val="18"/>
        <w:lang w:val="nn-NO"/>
      </w:rPr>
      <w:t xml:space="preserve">Tillegg til </w:t>
    </w:r>
    <w:r w:rsidR="00A8481F" w:rsidRPr="008148B5">
      <w:rPr>
        <w:rFonts w:cstheme="majorHAnsi"/>
        <w:i/>
        <w:iCs/>
        <w:sz w:val="18"/>
        <w:szCs w:val="18"/>
        <w:lang w:val="nn-NO"/>
      </w:rPr>
      <w:t>Gudstenestebok for Den norske kyrkje 19</w:t>
    </w:r>
    <w:r w:rsidR="00A8481F">
      <w:rPr>
        <w:rFonts w:cstheme="majorHAnsi"/>
        <w:i/>
        <w:iCs/>
        <w:sz w:val="18"/>
        <w:szCs w:val="18"/>
        <w:lang w:val="nn-NO"/>
      </w:rPr>
      <w:t>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B92E5" w14:textId="62B8E614" w:rsidR="00903142" w:rsidRPr="008148B5" w:rsidRDefault="00135DB7" w:rsidP="00DF5C1C">
    <w:pPr>
      <w:pStyle w:val="Bunntekst"/>
      <w:tabs>
        <w:tab w:val="clear" w:pos="4536"/>
        <w:tab w:val="center" w:pos="3969"/>
      </w:tabs>
      <w:rPr>
        <w:rFonts w:cstheme="majorHAnsi"/>
        <w:i/>
        <w:iCs/>
        <w:sz w:val="18"/>
        <w:szCs w:val="18"/>
        <w:lang w:val="nn-NO"/>
      </w:rPr>
    </w:pPr>
    <w:r w:rsidRPr="008148B5">
      <w:rPr>
        <w:rFonts w:cstheme="majorHAnsi"/>
        <w:i/>
        <w:iCs/>
        <w:sz w:val="18"/>
        <w:szCs w:val="18"/>
        <w:lang w:val="nn-NO"/>
      </w:rPr>
      <w:t xml:space="preserve">Vigsling til </w:t>
    </w:r>
    <w:proofErr w:type="spellStart"/>
    <w:r w:rsidR="00E62077">
      <w:rPr>
        <w:rFonts w:cstheme="majorHAnsi"/>
        <w:i/>
        <w:iCs/>
        <w:sz w:val="18"/>
        <w:szCs w:val="18"/>
        <w:lang w:val="nn-NO"/>
      </w:rPr>
      <w:t>kantor</w:t>
    </w:r>
    <w:r w:rsidR="00C36420">
      <w:rPr>
        <w:rFonts w:cstheme="majorHAnsi"/>
        <w:i/>
        <w:iCs/>
        <w:sz w:val="18"/>
        <w:szCs w:val="18"/>
        <w:lang w:val="nn-NO"/>
      </w:rPr>
      <w:t>teneste</w:t>
    </w:r>
    <w:proofErr w:type="spellEnd"/>
    <w:r w:rsidR="00DF5C1C" w:rsidRPr="008148B5">
      <w:rPr>
        <w:rFonts w:cstheme="majorHAnsi"/>
        <w:i/>
        <w:iCs/>
        <w:sz w:val="18"/>
        <w:szCs w:val="18"/>
        <w:lang w:val="nn-NO"/>
      </w:rPr>
      <w:tab/>
    </w:r>
    <w:r w:rsidR="00DF5C1C" w:rsidRPr="00BB1CC3">
      <w:rPr>
        <w:rFonts w:cstheme="majorHAnsi"/>
        <w:i/>
        <w:iCs/>
        <w:sz w:val="18"/>
        <w:szCs w:val="18"/>
      </w:rPr>
      <w:fldChar w:fldCharType="begin"/>
    </w:r>
    <w:r w:rsidR="00DF5C1C" w:rsidRPr="008148B5">
      <w:rPr>
        <w:rFonts w:cstheme="majorHAnsi"/>
        <w:i/>
        <w:iCs/>
        <w:sz w:val="18"/>
        <w:szCs w:val="18"/>
        <w:lang w:val="nn-NO"/>
      </w:rPr>
      <w:instrText>PAGE   \* MERGEFORMAT</w:instrText>
    </w:r>
    <w:r w:rsidR="00DF5C1C" w:rsidRPr="00BB1CC3">
      <w:rPr>
        <w:rFonts w:cstheme="majorHAnsi"/>
        <w:i/>
        <w:iCs/>
        <w:sz w:val="18"/>
        <w:szCs w:val="18"/>
      </w:rPr>
      <w:fldChar w:fldCharType="separate"/>
    </w:r>
    <w:r w:rsidR="00DF5C1C" w:rsidRPr="008148B5">
      <w:rPr>
        <w:rFonts w:cstheme="majorHAnsi"/>
        <w:i/>
        <w:iCs/>
        <w:sz w:val="18"/>
        <w:szCs w:val="18"/>
        <w:lang w:val="nn-NO"/>
      </w:rPr>
      <w:t>2</w:t>
    </w:r>
    <w:r w:rsidR="00DF5C1C" w:rsidRPr="00BB1CC3">
      <w:rPr>
        <w:rFonts w:cstheme="majorHAnsi"/>
        <w:i/>
        <w:iCs/>
        <w:sz w:val="18"/>
        <w:szCs w:val="18"/>
      </w:rPr>
      <w:fldChar w:fldCharType="end"/>
    </w:r>
    <w:r w:rsidR="00DF5C1C" w:rsidRPr="008148B5">
      <w:rPr>
        <w:rFonts w:cstheme="majorHAnsi"/>
        <w:i/>
        <w:iCs/>
        <w:sz w:val="18"/>
        <w:szCs w:val="18"/>
        <w:lang w:val="nn-NO"/>
      </w:rPr>
      <w:tab/>
    </w:r>
    <w:r w:rsidR="00E62077">
      <w:rPr>
        <w:rFonts w:cstheme="majorHAnsi"/>
        <w:i/>
        <w:iCs/>
        <w:sz w:val="18"/>
        <w:szCs w:val="18"/>
        <w:lang w:val="nn-NO"/>
      </w:rPr>
      <w:t xml:space="preserve">Tillegg til </w:t>
    </w:r>
    <w:r w:rsidR="00DA32B2" w:rsidRPr="008148B5">
      <w:rPr>
        <w:rFonts w:cstheme="majorHAnsi"/>
        <w:i/>
        <w:iCs/>
        <w:sz w:val="18"/>
        <w:szCs w:val="18"/>
        <w:lang w:val="nn-NO"/>
      </w:rPr>
      <w:t>G</w:t>
    </w:r>
    <w:r w:rsidR="00DF5C1C" w:rsidRPr="008148B5">
      <w:rPr>
        <w:rFonts w:cstheme="majorHAnsi"/>
        <w:i/>
        <w:iCs/>
        <w:sz w:val="18"/>
        <w:szCs w:val="18"/>
        <w:lang w:val="nn-NO"/>
      </w:rPr>
      <w:t>udstenestebok for Den norske k</w:t>
    </w:r>
    <w:r w:rsidR="00237300" w:rsidRPr="008148B5">
      <w:rPr>
        <w:rFonts w:cstheme="majorHAnsi"/>
        <w:i/>
        <w:iCs/>
        <w:sz w:val="18"/>
        <w:szCs w:val="18"/>
        <w:lang w:val="nn-NO"/>
      </w:rPr>
      <w:t>y</w:t>
    </w:r>
    <w:r w:rsidR="00DF5C1C" w:rsidRPr="008148B5">
      <w:rPr>
        <w:rFonts w:cstheme="majorHAnsi"/>
        <w:i/>
        <w:iCs/>
        <w:sz w:val="18"/>
        <w:szCs w:val="18"/>
        <w:lang w:val="nn-NO"/>
      </w:rPr>
      <w:t>rk</w:t>
    </w:r>
    <w:r w:rsidR="00237300" w:rsidRPr="008148B5">
      <w:rPr>
        <w:rFonts w:cstheme="majorHAnsi"/>
        <w:i/>
        <w:iCs/>
        <w:sz w:val="18"/>
        <w:szCs w:val="18"/>
        <w:lang w:val="nn-NO"/>
      </w:rPr>
      <w:t>j</w:t>
    </w:r>
    <w:r w:rsidR="00DF5C1C" w:rsidRPr="008148B5">
      <w:rPr>
        <w:rFonts w:cstheme="majorHAnsi"/>
        <w:i/>
        <w:iCs/>
        <w:sz w:val="18"/>
        <w:szCs w:val="18"/>
        <w:lang w:val="nn-NO"/>
      </w:rPr>
      <w:t xml:space="preserve">e </w:t>
    </w:r>
    <w:r w:rsidR="00DA32B2" w:rsidRPr="008148B5">
      <w:rPr>
        <w:rFonts w:cstheme="majorHAnsi"/>
        <w:i/>
        <w:iCs/>
        <w:sz w:val="18"/>
        <w:szCs w:val="18"/>
        <w:lang w:val="nn-NO"/>
      </w:rPr>
      <w:t>19</w:t>
    </w:r>
    <w:r w:rsidR="00A8481F">
      <w:rPr>
        <w:rFonts w:cstheme="majorHAnsi"/>
        <w:i/>
        <w:iCs/>
        <w:sz w:val="18"/>
        <w:szCs w:val="18"/>
        <w:lang w:val="nn-NO"/>
      </w:rPr>
      <w:t>98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1C369" w14:textId="77777777" w:rsidR="00E157D3" w:rsidRDefault="00E157D3">
      <w:r>
        <w:separator/>
      </w:r>
    </w:p>
  </w:footnote>
  <w:footnote w:type="continuationSeparator" w:id="0">
    <w:p w14:paraId="697B6124" w14:textId="77777777" w:rsidR="00E157D3" w:rsidRDefault="00E15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95970" w14:textId="77777777" w:rsidR="00A578D4" w:rsidRDefault="00A578D4">
    <w:pPr>
      <w:pStyle w:val="Topptekst"/>
    </w:pPr>
    <w:r>
      <w:rPr>
        <w:noProof/>
      </w:rPr>
      <w:drawing>
        <wp:anchor distT="0" distB="0" distL="114300" distR="114300" simplePos="0" relativeHeight="251658752" behindDoc="1" locked="0" layoutInCell="1" allowOverlap="1" wp14:anchorId="0B952753" wp14:editId="576BBB9E">
          <wp:simplePos x="0" y="0"/>
          <wp:positionH relativeFrom="margin">
            <wp:align>left</wp:align>
          </wp:positionH>
          <wp:positionV relativeFrom="paragraph">
            <wp:posOffset>588645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D67F5"/>
    <w:multiLevelType w:val="hybridMultilevel"/>
    <w:tmpl w:val="87F2B354"/>
    <w:lvl w:ilvl="0" w:tplc="4C96A1F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2"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3"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4"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5" w15:restartNumberingAfterBreak="0">
    <w:nsid w:val="186F045D"/>
    <w:multiLevelType w:val="hybridMultilevel"/>
    <w:tmpl w:val="423C5DC4"/>
    <w:lvl w:ilvl="0" w:tplc="388EF43C">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CF33CBE"/>
    <w:multiLevelType w:val="hybridMultilevel"/>
    <w:tmpl w:val="1BC230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F9027A"/>
    <w:multiLevelType w:val="hybridMultilevel"/>
    <w:tmpl w:val="849A8480"/>
    <w:lvl w:ilvl="0" w:tplc="1FAC816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33947609"/>
    <w:multiLevelType w:val="hybridMultilevel"/>
    <w:tmpl w:val="66E8289A"/>
    <w:lvl w:ilvl="0" w:tplc="6DF81ECC">
      <w:numFmt w:val="bullet"/>
      <w:lvlText w:val="-"/>
      <w:lvlJc w:val="left"/>
      <w:pPr>
        <w:ind w:left="720" w:hanging="36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10" w15:restartNumberingAfterBreak="0">
    <w:nsid w:val="38A6703C"/>
    <w:multiLevelType w:val="hybridMultilevel"/>
    <w:tmpl w:val="FFE82B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39B64389"/>
    <w:multiLevelType w:val="hybridMultilevel"/>
    <w:tmpl w:val="39920BD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489670EF"/>
    <w:multiLevelType w:val="hybridMultilevel"/>
    <w:tmpl w:val="8E6C584A"/>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49E17949"/>
    <w:multiLevelType w:val="hybridMultilevel"/>
    <w:tmpl w:val="6B6454D4"/>
    <w:lvl w:ilvl="0" w:tplc="BAF00230">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D97628C"/>
    <w:multiLevelType w:val="hybridMultilevel"/>
    <w:tmpl w:val="C5C6AFA2"/>
    <w:lvl w:ilvl="0" w:tplc="B802C1FA">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2FD7DA8"/>
    <w:multiLevelType w:val="hybridMultilevel"/>
    <w:tmpl w:val="DB38AD22"/>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55CB085D"/>
    <w:multiLevelType w:val="hybridMultilevel"/>
    <w:tmpl w:val="F78692CC"/>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8980335"/>
    <w:multiLevelType w:val="hybridMultilevel"/>
    <w:tmpl w:val="94422F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15:restartNumberingAfterBreak="0">
    <w:nsid w:val="5E187666"/>
    <w:multiLevelType w:val="hybridMultilevel"/>
    <w:tmpl w:val="F13E9138"/>
    <w:lvl w:ilvl="0" w:tplc="4C96A1F4">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5F2F5E5D"/>
    <w:multiLevelType w:val="hybridMultilevel"/>
    <w:tmpl w:val="9BAEFF50"/>
    <w:lvl w:ilvl="0" w:tplc="38E6407E">
      <w:start w:val="1"/>
      <w:numFmt w:val="decimal"/>
      <w:lvlText w:val="%1 | "/>
      <w:lvlJc w:val="right"/>
      <w:pPr>
        <w:ind w:left="720" w:hanging="360"/>
      </w:pPr>
      <w:rPr>
        <w:rFonts w:ascii="Georgia" w:hAnsi="Georgia" w:hint="default"/>
        <w:b/>
        <w:i w:val="0"/>
        <w:color w:val="A20000" w:themeColor="accent1" w:themeShade="BF"/>
        <w:sz w:val="2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2274BFB"/>
    <w:multiLevelType w:val="hybridMultilevel"/>
    <w:tmpl w:val="4F524F1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abstractNum w:abstractNumId="22" w15:restartNumberingAfterBreak="0">
    <w:nsid w:val="6BE20E49"/>
    <w:multiLevelType w:val="hybridMultilevel"/>
    <w:tmpl w:val="E4AE65B2"/>
    <w:lvl w:ilvl="0" w:tplc="75B06E46">
      <w:start w:val="1"/>
      <w:numFmt w:val="decimal"/>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6D9C5595"/>
    <w:multiLevelType w:val="hybridMultilevel"/>
    <w:tmpl w:val="741AA534"/>
    <w:lvl w:ilvl="0" w:tplc="E06066D8">
      <w:start w:val="14"/>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F12F19"/>
    <w:multiLevelType w:val="hybridMultilevel"/>
    <w:tmpl w:val="B48869EA"/>
    <w:lvl w:ilvl="0" w:tplc="2DE29D0E">
      <w:start w:val="2"/>
      <w:numFmt w:val="bullet"/>
      <w:lvlText w:val="-"/>
      <w:lvlJc w:val="left"/>
      <w:pPr>
        <w:ind w:left="1080" w:hanging="720"/>
      </w:pPr>
      <w:rPr>
        <w:rFonts w:ascii="Georgia" w:eastAsiaTheme="minorEastAsia" w:hAnsi="Georg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F1814D1"/>
    <w:multiLevelType w:val="hybridMultilevel"/>
    <w:tmpl w:val="A6466A5E"/>
    <w:lvl w:ilvl="0" w:tplc="51F6C7BA">
      <w:numFmt w:val="bullet"/>
      <w:lvlText w:val="-"/>
      <w:lvlJc w:val="left"/>
      <w:pPr>
        <w:ind w:left="720" w:hanging="360"/>
      </w:pPr>
      <w:rPr>
        <w:rFonts w:ascii="Times New Roman" w:eastAsia="Times New Roman" w:hAnsi="Times New Roman" w:cs="Times New Roman" w:hint="default"/>
        <w:b w:val="0"/>
        <w:bCs w:val="0"/>
        <w:i w:val="0"/>
        <w:iCs w:val="0"/>
        <w:color w:val="666666"/>
        <w:spacing w:val="0"/>
        <w:w w:val="90"/>
        <w:sz w:val="33"/>
        <w:szCs w:val="33"/>
        <w:lang w:val="nn-NO" w:eastAsia="en-US" w:bidi="ar-SA"/>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365138396">
    <w:abstractNumId w:val="3"/>
  </w:num>
  <w:num w:numId="2" w16cid:durableId="8143238">
    <w:abstractNumId w:val="21"/>
  </w:num>
  <w:num w:numId="3" w16cid:durableId="676736422">
    <w:abstractNumId w:val="9"/>
  </w:num>
  <w:num w:numId="4" w16cid:durableId="131295332">
    <w:abstractNumId w:val="2"/>
  </w:num>
  <w:num w:numId="5" w16cid:durableId="111680054">
    <w:abstractNumId w:val="4"/>
  </w:num>
  <w:num w:numId="6" w16cid:durableId="748887810">
    <w:abstractNumId w:val="1"/>
  </w:num>
  <w:num w:numId="7" w16cid:durableId="1106460811">
    <w:abstractNumId w:val="17"/>
  </w:num>
  <w:num w:numId="8" w16cid:durableId="1070270342">
    <w:abstractNumId w:val="14"/>
  </w:num>
  <w:num w:numId="9" w16cid:durableId="988479821">
    <w:abstractNumId w:val="5"/>
  </w:num>
  <w:num w:numId="10" w16cid:durableId="1317882351">
    <w:abstractNumId w:val="6"/>
  </w:num>
  <w:num w:numId="11" w16cid:durableId="1464225354">
    <w:abstractNumId w:val="8"/>
  </w:num>
  <w:num w:numId="12" w16cid:durableId="976376488">
    <w:abstractNumId w:val="10"/>
  </w:num>
  <w:num w:numId="13" w16cid:durableId="607740867">
    <w:abstractNumId w:val="23"/>
  </w:num>
  <w:num w:numId="14" w16cid:durableId="665784752">
    <w:abstractNumId w:val="22"/>
  </w:num>
  <w:num w:numId="15" w16cid:durableId="614361984">
    <w:abstractNumId w:val="20"/>
  </w:num>
  <w:num w:numId="16" w16cid:durableId="2063626804">
    <w:abstractNumId w:val="7"/>
  </w:num>
  <w:num w:numId="17" w16cid:durableId="1681659696">
    <w:abstractNumId w:val="15"/>
  </w:num>
  <w:num w:numId="18" w16cid:durableId="1934703985">
    <w:abstractNumId w:val="13"/>
  </w:num>
  <w:num w:numId="19" w16cid:durableId="1083839656">
    <w:abstractNumId w:val="0"/>
  </w:num>
  <w:num w:numId="20" w16cid:durableId="1070082332">
    <w:abstractNumId w:val="18"/>
  </w:num>
  <w:num w:numId="21" w16cid:durableId="647133961">
    <w:abstractNumId w:val="12"/>
  </w:num>
  <w:num w:numId="22" w16cid:durableId="153880885">
    <w:abstractNumId w:val="19"/>
  </w:num>
  <w:num w:numId="23" w16cid:durableId="737241096">
    <w:abstractNumId w:val="11"/>
  </w:num>
  <w:num w:numId="24" w16cid:durableId="1143961567">
    <w:abstractNumId w:val="25"/>
  </w:num>
  <w:num w:numId="25" w16cid:durableId="1490831972">
    <w:abstractNumId w:val="24"/>
  </w:num>
  <w:num w:numId="26" w16cid:durableId="120575098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276"/>
    <w:rsid w:val="000039C1"/>
    <w:rsid w:val="0001044D"/>
    <w:rsid w:val="000108EC"/>
    <w:rsid w:val="00013D4C"/>
    <w:rsid w:val="00036471"/>
    <w:rsid w:val="00061D39"/>
    <w:rsid w:val="0006366E"/>
    <w:rsid w:val="0007579F"/>
    <w:rsid w:val="00090862"/>
    <w:rsid w:val="00093238"/>
    <w:rsid w:val="000963C3"/>
    <w:rsid w:val="00097C1D"/>
    <w:rsid w:val="000B7BD7"/>
    <w:rsid w:val="000D07D8"/>
    <w:rsid w:val="000E7B35"/>
    <w:rsid w:val="000F1FBC"/>
    <w:rsid w:val="000F5EAF"/>
    <w:rsid w:val="00103AD7"/>
    <w:rsid w:val="00105EB6"/>
    <w:rsid w:val="0011775E"/>
    <w:rsid w:val="00122991"/>
    <w:rsid w:val="00125591"/>
    <w:rsid w:val="001264EE"/>
    <w:rsid w:val="00135DB7"/>
    <w:rsid w:val="0014057C"/>
    <w:rsid w:val="00144849"/>
    <w:rsid w:val="00145370"/>
    <w:rsid w:val="00150089"/>
    <w:rsid w:val="00156114"/>
    <w:rsid w:val="00177AEC"/>
    <w:rsid w:val="00195399"/>
    <w:rsid w:val="00197FC3"/>
    <w:rsid w:val="001A3F0E"/>
    <w:rsid w:val="001A50E7"/>
    <w:rsid w:val="001A5CFD"/>
    <w:rsid w:val="001B1B99"/>
    <w:rsid w:val="001B1F8B"/>
    <w:rsid w:val="001B77EB"/>
    <w:rsid w:val="001C1941"/>
    <w:rsid w:val="001C4335"/>
    <w:rsid w:val="001D0ED8"/>
    <w:rsid w:val="001D5B89"/>
    <w:rsid w:val="001F5578"/>
    <w:rsid w:val="001F7964"/>
    <w:rsid w:val="00206821"/>
    <w:rsid w:val="00227AF3"/>
    <w:rsid w:val="00237300"/>
    <w:rsid w:val="002470FE"/>
    <w:rsid w:val="002563EC"/>
    <w:rsid w:val="0027046B"/>
    <w:rsid w:val="0029311B"/>
    <w:rsid w:val="00293D61"/>
    <w:rsid w:val="002A2A6D"/>
    <w:rsid w:val="002A78AA"/>
    <w:rsid w:val="002C27C1"/>
    <w:rsid w:val="002C29FD"/>
    <w:rsid w:val="002D725E"/>
    <w:rsid w:val="002E2E59"/>
    <w:rsid w:val="00313696"/>
    <w:rsid w:val="00315771"/>
    <w:rsid w:val="0032670E"/>
    <w:rsid w:val="0032692C"/>
    <w:rsid w:val="003333FD"/>
    <w:rsid w:val="0033792E"/>
    <w:rsid w:val="00341022"/>
    <w:rsid w:val="00353D27"/>
    <w:rsid w:val="003643DA"/>
    <w:rsid w:val="003773CD"/>
    <w:rsid w:val="003816CF"/>
    <w:rsid w:val="003822AD"/>
    <w:rsid w:val="00383910"/>
    <w:rsid w:val="003846CC"/>
    <w:rsid w:val="00384A63"/>
    <w:rsid w:val="00387CD0"/>
    <w:rsid w:val="00391FC2"/>
    <w:rsid w:val="003968FC"/>
    <w:rsid w:val="00396CEF"/>
    <w:rsid w:val="00396D71"/>
    <w:rsid w:val="003A205A"/>
    <w:rsid w:val="003B4656"/>
    <w:rsid w:val="003D03BA"/>
    <w:rsid w:val="003D2FB1"/>
    <w:rsid w:val="003D344D"/>
    <w:rsid w:val="003E1D88"/>
    <w:rsid w:val="003E2AF0"/>
    <w:rsid w:val="003F2114"/>
    <w:rsid w:val="00403235"/>
    <w:rsid w:val="004079C5"/>
    <w:rsid w:val="004110A5"/>
    <w:rsid w:val="00421F62"/>
    <w:rsid w:val="0043706F"/>
    <w:rsid w:val="00442720"/>
    <w:rsid w:val="00444C11"/>
    <w:rsid w:val="00465770"/>
    <w:rsid w:val="0046765B"/>
    <w:rsid w:val="0047555C"/>
    <w:rsid w:val="004777C5"/>
    <w:rsid w:val="00480EC0"/>
    <w:rsid w:val="004827E0"/>
    <w:rsid w:val="00483A50"/>
    <w:rsid w:val="004937F3"/>
    <w:rsid w:val="004A014A"/>
    <w:rsid w:val="004A4715"/>
    <w:rsid w:val="004A7DE7"/>
    <w:rsid w:val="004B1A32"/>
    <w:rsid w:val="004B6FF3"/>
    <w:rsid w:val="004C594F"/>
    <w:rsid w:val="004D4217"/>
    <w:rsid w:val="004E32F8"/>
    <w:rsid w:val="004F3F0D"/>
    <w:rsid w:val="00500617"/>
    <w:rsid w:val="0050134B"/>
    <w:rsid w:val="00503F99"/>
    <w:rsid w:val="00514E2D"/>
    <w:rsid w:val="00516403"/>
    <w:rsid w:val="005222A9"/>
    <w:rsid w:val="005240FD"/>
    <w:rsid w:val="00530665"/>
    <w:rsid w:val="00545AEF"/>
    <w:rsid w:val="00550A27"/>
    <w:rsid w:val="00553DA9"/>
    <w:rsid w:val="00556315"/>
    <w:rsid w:val="005609AB"/>
    <w:rsid w:val="00582A9C"/>
    <w:rsid w:val="00586AB0"/>
    <w:rsid w:val="005A6FCD"/>
    <w:rsid w:val="005B1EFB"/>
    <w:rsid w:val="005B317D"/>
    <w:rsid w:val="005C1221"/>
    <w:rsid w:val="005C6923"/>
    <w:rsid w:val="005E014D"/>
    <w:rsid w:val="005E3FFA"/>
    <w:rsid w:val="005E4F9D"/>
    <w:rsid w:val="005F12A3"/>
    <w:rsid w:val="005F4A12"/>
    <w:rsid w:val="005F55AB"/>
    <w:rsid w:val="005F6C5E"/>
    <w:rsid w:val="005F723F"/>
    <w:rsid w:val="006050D5"/>
    <w:rsid w:val="0061771E"/>
    <w:rsid w:val="0062276F"/>
    <w:rsid w:val="0062371D"/>
    <w:rsid w:val="0062431F"/>
    <w:rsid w:val="00627D65"/>
    <w:rsid w:val="0063069C"/>
    <w:rsid w:val="006425AE"/>
    <w:rsid w:val="006539DE"/>
    <w:rsid w:val="006543FC"/>
    <w:rsid w:val="00654C6A"/>
    <w:rsid w:val="00661F75"/>
    <w:rsid w:val="00670C94"/>
    <w:rsid w:val="0067185A"/>
    <w:rsid w:val="00672A5B"/>
    <w:rsid w:val="00683D07"/>
    <w:rsid w:val="00690702"/>
    <w:rsid w:val="006B7610"/>
    <w:rsid w:val="006C7CD1"/>
    <w:rsid w:val="006D490F"/>
    <w:rsid w:val="006D7B99"/>
    <w:rsid w:val="006E2586"/>
    <w:rsid w:val="006E3A2B"/>
    <w:rsid w:val="006F0570"/>
    <w:rsid w:val="006F3999"/>
    <w:rsid w:val="006F62E6"/>
    <w:rsid w:val="007000D7"/>
    <w:rsid w:val="0070601F"/>
    <w:rsid w:val="00715986"/>
    <w:rsid w:val="00716348"/>
    <w:rsid w:val="00720EF1"/>
    <w:rsid w:val="00721046"/>
    <w:rsid w:val="00724B3B"/>
    <w:rsid w:val="007259DD"/>
    <w:rsid w:val="00737ED5"/>
    <w:rsid w:val="00745D1C"/>
    <w:rsid w:val="007555C7"/>
    <w:rsid w:val="00763651"/>
    <w:rsid w:val="00765F16"/>
    <w:rsid w:val="00774B7E"/>
    <w:rsid w:val="00781685"/>
    <w:rsid w:val="007939CB"/>
    <w:rsid w:val="00796A19"/>
    <w:rsid w:val="007A0C5C"/>
    <w:rsid w:val="007C66DA"/>
    <w:rsid w:val="007D0161"/>
    <w:rsid w:val="007D23A0"/>
    <w:rsid w:val="007E2746"/>
    <w:rsid w:val="007E298F"/>
    <w:rsid w:val="007F6C01"/>
    <w:rsid w:val="00800E83"/>
    <w:rsid w:val="008029B2"/>
    <w:rsid w:val="00803FE2"/>
    <w:rsid w:val="00805051"/>
    <w:rsid w:val="008148B5"/>
    <w:rsid w:val="00822027"/>
    <w:rsid w:val="00831FD1"/>
    <w:rsid w:val="00834120"/>
    <w:rsid w:val="00843319"/>
    <w:rsid w:val="00855293"/>
    <w:rsid w:val="00864AA4"/>
    <w:rsid w:val="00874BA9"/>
    <w:rsid w:val="00875377"/>
    <w:rsid w:val="00876B71"/>
    <w:rsid w:val="0087784B"/>
    <w:rsid w:val="008819C8"/>
    <w:rsid w:val="0088710B"/>
    <w:rsid w:val="00887CE7"/>
    <w:rsid w:val="00891142"/>
    <w:rsid w:val="0089661B"/>
    <w:rsid w:val="008A06CD"/>
    <w:rsid w:val="008A2A58"/>
    <w:rsid w:val="008A42E2"/>
    <w:rsid w:val="008A7396"/>
    <w:rsid w:val="008B1876"/>
    <w:rsid w:val="008B4FF5"/>
    <w:rsid w:val="008B57AF"/>
    <w:rsid w:val="008C36E8"/>
    <w:rsid w:val="008C4EA5"/>
    <w:rsid w:val="008D763F"/>
    <w:rsid w:val="008D7E7F"/>
    <w:rsid w:val="008E1DB5"/>
    <w:rsid w:val="008E2AB7"/>
    <w:rsid w:val="008E78FD"/>
    <w:rsid w:val="008F0E43"/>
    <w:rsid w:val="008F1837"/>
    <w:rsid w:val="008F6BC3"/>
    <w:rsid w:val="00903142"/>
    <w:rsid w:val="009204FA"/>
    <w:rsid w:val="00925C79"/>
    <w:rsid w:val="0092665A"/>
    <w:rsid w:val="00926F99"/>
    <w:rsid w:val="00927E7E"/>
    <w:rsid w:val="009362A0"/>
    <w:rsid w:val="00941832"/>
    <w:rsid w:val="00953FF7"/>
    <w:rsid w:val="00954F76"/>
    <w:rsid w:val="0095533B"/>
    <w:rsid w:val="00956387"/>
    <w:rsid w:val="00956E26"/>
    <w:rsid w:val="00957E40"/>
    <w:rsid w:val="00957FF3"/>
    <w:rsid w:val="00974543"/>
    <w:rsid w:val="00983EB1"/>
    <w:rsid w:val="009958DB"/>
    <w:rsid w:val="009A4E9B"/>
    <w:rsid w:val="009B0F65"/>
    <w:rsid w:val="009B38A3"/>
    <w:rsid w:val="009C5E5B"/>
    <w:rsid w:val="009D716F"/>
    <w:rsid w:val="009E22A1"/>
    <w:rsid w:val="009E2D4F"/>
    <w:rsid w:val="009E6F24"/>
    <w:rsid w:val="009E731A"/>
    <w:rsid w:val="00A01C08"/>
    <w:rsid w:val="00A05506"/>
    <w:rsid w:val="00A1441C"/>
    <w:rsid w:val="00A157BB"/>
    <w:rsid w:val="00A165F3"/>
    <w:rsid w:val="00A22FB7"/>
    <w:rsid w:val="00A24182"/>
    <w:rsid w:val="00A26B56"/>
    <w:rsid w:val="00A272E2"/>
    <w:rsid w:val="00A34299"/>
    <w:rsid w:val="00A40148"/>
    <w:rsid w:val="00A44BEC"/>
    <w:rsid w:val="00A464D0"/>
    <w:rsid w:val="00A53B4E"/>
    <w:rsid w:val="00A578D4"/>
    <w:rsid w:val="00A621C8"/>
    <w:rsid w:val="00A75877"/>
    <w:rsid w:val="00A84712"/>
    <w:rsid w:val="00A8481F"/>
    <w:rsid w:val="00A86E22"/>
    <w:rsid w:val="00A906B4"/>
    <w:rsid w:val="00A912AC"/>
    <w:rsid w:val="00A91687"/>
    <w:rsid w:val="00A92AE3"/>
    <w:rsid w:val="00A94FD5"/>
    <w:rsid w:val="00AA0834"/>
    <w:rsid w:val="00AA20EC"/>
    <w:rsid w:val="00AA4486"/>
    <w:rsid w:val="00AA754B"/>
    <w:rsid w:val="00AB0A15"/>
    <w:rsid w:val="00AC1CF9"/>
    <w:rsid w:val="00AC3833"/>
    <w:rsid w:val="00AC3AD7"/>
    <w:rsid w:val="00AC57B0"/>
    <w:rsid w:val="00AD0A74"/>
    <w:rsid w:val="00AE0339"/>
    <w:rsid w:val="00AE5547"/>
    <w:rsid w:val="00B146A0"/>
    <w:rsid w:val="00B30119"/>
    <w:rsid w:val="00B37745"/>
    <w:rsid w:val="00B424F9"/>
    <w:rsid w:val="00B47246"/>
    <w:rsid w:val="00B475A9"/>
    <w:rsid w:val="00B54F21"/>
    <w:rsid w:val="00B57B95"/>
    <w:rsid w:val="00B640AC"/>
    <w:rsid w:val="00B702B3"/>
    <w:rsid w:val="00B91789"/>
    <w:rsid w:val="00B926B3"/>
    <w:rsid w:val="00BA1E4D"/>
    <w:rsid w:val="00BA1EE1"/>
    <w:rsid w:val="00BB0BD3"/>
    <w:rsid w:val="00BB1CC3"/>
    <w:rsid w:val="00BB2107"/>
    <w:rsid w:val="00BB36E0"/>
    <w:rsid w:val="00BB6CFD"/>
    <w:rsid w:val="00BE4CBE"/>
    <w:rsid w:val="00C07D69"/>
    <w:rsid w:val="00C11405"/>
    <w:rsid w:val="00C17AC0"/>
    <w:rsid w:val="00C257BD"/>
    <w:rsid w:val="00C36420"/>
    <w:rsid w:val="00C40531"/>
    <w:rsid w:val="00C56D38"/>
    <w:rsid w:val="00C71D48"/>
    <w:rsid w:val="00C72649"/>
    <w:rsid w:val="00C77AF7"/>
    <w:rsid w:val="00C81570"/>
    <w:rsid w:val="00C816DE"/>
    <w:rsid w:val="00C86C68"/>
    <w:rsid w:val="00C90398"/>
    <w:rsid w:val="00C90617"/>
    <w:rsid w:val="00C979D0"/>
    <w:rsid w:val="00CA52D7"/>
    <w:rsid w:val="00CB05D5"/>
    <w:rsid w:val="00CB5829"/>
    <w:rsid w:val="00CB6546"/>
    <w:rsid w:val="00CC0CA8"/>
    <w:rsid w:val="00CE16EA"/>
    <w:rsid w:val="00CE3AAF"/>
    <w:rsid w:val="00CE53C2"/>
    <w:rsid w:val="00CE57CE"/>
    <w:rsid w:val="00CF174E"/>
    <w:rsid w:val="00CF3987"/>
    <w:rsid w:val="00D07227"/>
    <w:rsid w:val="00D12574"/>
    <w:rsid w:val="00D13129"/>
    <w:rsid w:val="00D15B61"/>
    <w:rsid w:val="00D212D5"/>
    <w:rsid w:val="00D22559"/>
    <w:rsid w:val="00D22E88"/>
    <w:rsid w:val="00D2439D"/>
    <w:rsid w:val="00D25A64"/>
    <w:rsid w:val="00D363B0"/>
    <w:rsid w:val="00D40CC7"/>
    <w:rsid w:val="00D42B14"/>
    <w:rsid w:val="00D46C31"/>
    <w:rsid w:val="00D67510"/>
    <w:rsid w:val="00D8578C"/>
    <w:rsid w:val="00D90CF6"/>
    <w:rsid w:val="00D90E1A"/>
    <w:rsid w:val="00D91EC7"/>
    <w:rsid w:val="00D92992"/>
    <w:rsid w:val="00D93C77"/>
    <w:rsid w:val="00D96A47"/>
    <w:rsid w:val="00DA0AD9"/>
    <w:rsid w:val="00DA2F1B"/>
    <w:rsid w:val="00DA32B2"/>
    <w:rsid w:val="00DA3A33"/>
    <w:rsid w:val="00DB08AA"/>
    <w:rsid w:val="00DB2B8F"/>
    <w:rsid w:val="00DB5702"/>
    <w:rsid w:val="00DB6BDA"/>
    <w:rsid w:val="00DC28D7"/>
    <w:rsid w:val="00DD75E6"/>
    <w:rsid w:val="00DE037B"/>
    <w:rsid w:val="00DE0419"/>
    <w:rsid w:val="00DF5C1C"/>
    <w:rsid w:val="00DF7EBD"/>
    <w:rsid w:val="00E1462D"/>
    <w:rsid w:val="00E157D3"/>
    <w:rsid w:val="00E350CD"/>
    <w:rsid w:val="00E3581D"/>
    <w:rsid w:val="00E530E9"/>
    <w:rsid w:val="00E55F3D"/>
    <w:rsid w:val="00E60CDE"/>
    <w:rsid w:val="00E62077"/>
    <w:rsid w:val="00E63A49"/>
    <w:rsid w:val="00E70D8F"/>
    <w:rsid w:val="00E76014"/>
    <w:rsid w:val="00E8447B"/>
    <w:rsid w:val="00E9336C"/>
    <w:rsid w:val="00E949F7"/>
    <w:rsid w:val="00E94C1D"/>
    <w:rsid w:val="00E963DC"/>
    <w:rsid w:val="00EA252E"/>
    <w:rsid w:val="00EC640A"/>
    <w:rsid w:val="00ED2EFE"/>
    <w:rsid w:val="00ED3999"/>
    <w:rsid w:val="00ED61B1"/>
    <w:rsid w:val="00EF1ACF"/>
    <w:rsid w:val="00F11A57"/>
    <w:rsid w:val="00F1439D"/>
    <w:rsid w:val="00F224A3"/>
    <w:rsid w:val="00F30E70"/>
    <w:rsid w:val="00F45B87"/>
    <w:rsid w:val="00F45D2D"/>
    <w:rsid w:val="00F551E0"/>
    <w:rsid w:val="00F613B5"/>
    <w:rsid w:val="00F73EF6"/>
    <w:rsid w:val="00F7635C"/>
    <w:rsid w:val="00F86EB1"/>
    <w:rsid w:val="00F86F86"/>
    <w:rsid w:val="00F87741"/>
    <w:rsid w:val="00F948DB"/>
    <w:rsid w:val="00FA4BF1"/>
    <w:rsid w:val="00FA5276"/>
    <w:rsid w:val="00FC6B32"/>
    <w:rsid w:val="00FD35C3"/>
    <w:rsid w:val="00FD72E2"/>
    <w:rsid w:val="00FF65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AE53F"/>
  <w15:docId w15:val="{FEEB4550-C63B-4076-860F-19D7A0C90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353D27"/>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925C79"/>
    <w:pPr>
      <w:keepNext/>
      <w:keepLines/>
      <w:spacing w:before="40" w:after="0"/>
      <w:outlineLvl w:val="3"/>
    </w:pPr>
    <w:rPr>
      <w:rFonts w:eastAsiaTheme="majorEastAsia"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rPr>
      <w:sz w:val="24"/>
      <w:szCs w:val="24"/>
    </w:rPr>
  </w:style>
  <w:style w:type="paragraph" w:styleId="Listeavsnitt">
    <w:name w:val="List Paragraph"/>
    <w:basedOn w:val="Normal"/>
    <w:uiPriority w:val="34"/>
    <w:pPr>
      <w:ind w:left="720"/>
      <w:contextualSpacing/>
    </w:pPr>
  </w:style>
  <w:style w:type="paragraph" w:customStyle="1" w:styleId="TableParagraph">
    <w:name w:val="Table Paragraph"/>
    <w:basedOn w:val="Normal"/>
    <w:uiPriority w:val="1"/>
  </w:style>
  <w:style w:type="paragraph" w:styleId="Topptekst">
    <w:name w:val="header"/>
    <w:basedOn w:val="Normal"/>
    <w:link w:val="TopptekstTegn"/>
    <w:uiPriority w:val="99"/>
    <w:unhideWhenUsed/>
    <w:rsid w:val="007259DD"/>
    <w:pPr>
      <w:tabs>
        <w:tab w:val="center" w:pos="4536"/>
        <w:tab w:val="right" w:pos="9072"/>
      </w:tabs>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925C79"/>
    <w:rPr>
      <w:rFonts w:ascii="Georgia" w:eastAsiaTheme="majorEastAsia" w:hAnsi="Georgia"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style>
  <w:style w:type="paragraph" w:customStyle="1" w:styleId="Fellestalteord">
    <w:name w:val="Felles talte ord"/>
    <w:basedOn w:val="Normal"/>
    <w:link w:val="FellestalteordTegn"/>
    <w:qFormat/>
    <w:rsid w:val="00353D27"/>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character" w:styleId="Hyperkobling">
    <w:name w:val="Hyperlink"/>
    <w:basedOn w:val="Standardskriftforavsnitt"/>
    <w:uiPriority w:val="99"/>
    <w:unhideWhenUsed/>
    <w:rsid w:val="009E731A"/>
    <w:rPr>
      <w:color w:val="D90000" w:themeColor="hyperlink"/>
      <w:u w:val="single"/>
    </w:rPr>
  </w:style>
  <w:style w:type="character" w:styleId="Ulstomtale">
    <w:name w:val="Unresolved Mention"/>
    <w:basedOn w:val="Standardskriftforavsnitt"/>
    <w:uiPriority w:val="99"/>
    <w:semiHidden/>
    <w:unhideWhenUsed/>
    <w:rsid w:val="009E731A"/>
    <w:rPr>
      <w:color w:val="605E5C"/>
      <w:shd w:val="clear" w:color="auto" w:fill="E1DFDD"/>
    </w:rPr>
  </w:style>
  <w:style w:type="character" w:styleId="Fulgthyperkobling">
    <w:name w:val="FollowedHyperlink"/>
    <w:basedOn w:val="Standardskriftforavsnitt"/>
    <w:uiPriority w:val="99"/>
    <w:semiHidden/>
    <w:unhideWhenUsed/>
    <w:rsid w:val="00D13129"/>
    <w:rPr>
      <w:color w:val="66001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9830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ma\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2.xml><?xml version="1.0" encoding="utf-8"?>
<ds:datastoreItem xmlns:ds="http://schemas.openxmlformats.org/officeDocument/2006/customXml" ds:itemID="{2EFA22D4-A8E3-4AE8-9777-1489ED8077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2067EF-E41B-4EF2-B3DF-E26B7B4C7241}">
  <ds:schemaRefs>
    <ds:schemaRef ds:uri="http://schemas.microsoft.com/sharepoint/v3/contenttype/forms"/>
  </ds:schemaRefs>
</ds:datastoreItem>
</file>

<file path=customXml/itemProps4.xml><?xml version="1.0" encoding="utf-8"?>
<ds:datastoreItem xmlns:ds="http://schemas.openxmlformats.org/officeDocument/2006/customXml" ds:itemID="{18A27942-23E5-4CCB-AF97-D7B1FB5294A7}">
  <ds:schemaRefs>
    <ds:schemaRef ds:uri="1be51b6c-49d2-44c4-b824-afc84ace3b8f"/>
    <ds:schemaRef ds:uri="ba553164-b9d1-4c17-96fb-ffeb6e47192c"/>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Liturgimal_dnk</Template>
  <TotalTime>87</TotalTime>
  <Pages>8</Pages>
  <Words>2247</Words>
  <Characters>10235</Characters>
  <Application>Microsoft Office Word</Application>
  <DocSecurity>0</DocSecurity>
  <Lines>260</Lines>
  <Paragraphs>140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12365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creator>Gunnhild Nordgaard Hermstad</dc:creator>
  <cp:lastModifiedBy>Gunnhild Nordgaard Hermstad</cp:lastModifiedBy>
  <cp:revision>65</cp:revision>
  <cp:lastPrinted>2025-04-30T09:52:00Z</cp:lastPrinted>
  <dcterms:created xsi:type="dcterms:W3CDTF">2024-10-02T06:40:00Z</dcterms:created>
  <dcterms:modified xsi:type="dcterms:W3CDTF">2025-04-30T09:52:00Z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b62239a13e85280102631b22ee8935cd7da83e0e64d818b2e2a62d0d351cc166</vt:lpwstr>
  </property>
</Properties>
</file>