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6F2D" w14:textId="20FA9773" w:rsidR="00A718D0" w:rsidRDefault="00A718D0" w:rsidP="00A718D0">
      <w:pPr>
        <w:rPr>
          <w:b/>
          <w:bCs/>
        </w:rPr>
      </w:pPr>
      <w:r w:rsidRPr="00A718D0">
        <w:rPr>
          <w:b/>
          <w:bCs/>
        </w:rPr>
        <w:t xml:space="preserve">Sak XX/2026 – Vedtak av planlagte aktiviteter for 2027 </w:t>
      </w:r>
    </w:p>
    <w:p w14:paraId="1CE65E63" w14:textId="76EB7127" w:rsidR="008702D2" w:rsidRPr="005C30D2" w:rsidRDefault="008702D2" w:rsidP="00A718D0">
      <w:pPr>
        <w:rPr>
          <w:i/>
          <w:iCs/>
        </w:rPr>
      </w:pPr>
      <w:r w:rsidRPr="005C30D2">
        <w:rPr>
          <w:i/>
          <w:iCs/>
        </w:rPr>
        <w:t>Denne teksten er utkast til saksdokument til menighetsråd</w:t>
      </w:r>
      <w:r w:rsidR="00C03D56" w:rsidRPr="005C30D2">
        <w:rPr>
          <w:i/>
          <w:iCs/>
        </w:rPr>
        <w:t xml:space="preserve"> når rådet skal vedta aktivitetsplan for 2027. </w:t>
      </w:r>
      <w:r w:rsidR="00E33A93" w:rsidRPr="005C30D2">
        <w:rPr>
          <w:i/>
          <w:iCs/>
        </w:rPr>
        <w:t xml:space="preserve">Teksten må tilpasses lokalt. </w:t>
      </w:r>
      <w:r w:rsidR="008E1A4E">
        <w:rPr>
          <w:i/>
          <w:iCs/>
        </w:rPr>
        <w:t>Det inkluderer eventuell oversettelse til nynorsk eller samisk.</w:t>
      </w:r>
    </w:p>
    <w:p w14:paraId="54A909F3" w14:textId="7CE87D1B" w:rsidR="00A84655" w:rsidRDefault="00A84655" w:rsidP="00A718D0">
      <w:pPr>
        <w:rPr>
          <w:b/>
          <w:bCs/>
        </w:rPr>
      </w:pPr>
      <w:r>
        <w:rPr>
          <w:b/>
          <w:bCs/>
        </w:rPr>
        <w:t>Sammendrag</w:t>
      </w:r>
    </w:p>
    <w:p w14:paraId="0F4B773B" w14:textId="127E828B" w:rsidR="70CAC01D" w:rsidRDefault="70CAC01D" w:rsidP="1E4FC66F">
      <w:r w:rsidRPr="1E4FC66F">
        <w:t>Menighetsrådet skal vedta hvilke aktiviteter menigheten planlegger å gjennomføre i 2027. Vedtaket er en forutsetning for at kirkelig fellesråd skal få tilskudd fra bispedømmerådet til undervisning og, der det er aktuelt, diakoni og kirkemusikk i domkirken. Saken legger fram forslag til aktiviteter for 2027.</w:t>
      </w:r>
    </w:p>
    <w:p w14:paraId="41AF063C" w14:textId="0B36E983" w:rsidR="00A718D0" w:rsidRPr="00A718D0" w:rsidRDefault="00A718D0" w:rsidP="00A718D0">
      <w:pPr>
        <w:rPr>
          <w:b/>
          <w:bCs/>
        </w:rPr>
      </w:pPr>
      <w:r w:rsidRPr="00A718D0">
        <w:rPr>
          <w:b/>
          <w:bCs/>
        </w:rPr>
        <w:t>Forslag til vedtak</w:t>
      </w:r>
    </w:p>
    <w:p w14:paraId="728F136C" w14:textId="283EE84C" w:rsidR="00A718D0" w:rsidRPr="00A718D0" w:rsidRDefault="00A718D0" w:rsidP="00A718D0">
      <w:r w:rsidRPr="00A718D0">
        <w:t>Menighetsrådet vedtar de planlagte aktivitetene for 2027 slik de framgår av aktivitetslisten i Kirka vår, med de eventuelle endringer som framkom i møtet.</w:t>
      </w:r>
    </w:p>
    <w:p w14:paraId="779814E8" w14:textId="77777777" w:rsidR="00A718D0" w:rsidRPr="00A718D0" w:rsidRDefault="7CEC35EE" w:rsidP="00A718D0">
      <w:pPr>
        <w:rPr>
          <w:b/>
          <w:bCs/>
        </w:rPr>
      </w:pPr>
      <w:r w:rsidRPr="1E4FC66F">
        <w:rPr>
          <w:b/>
          <w:bCs/>
        </w:rPr>
        <w:t>Saksorientering</w:t>
      </w:r>
    </w:p>
    <w:p w14:paraId="49E8DE4B" w14:textId="1E7BC24E" w:rsidR="23E65BD6" w:rsidRDefault="23E65BD6" w:rsidP="1E4FC66F">
      <w:r w:rsidRPr="1E4FC66F">
        <w:t>Menighetsrådet har etter kirkeordningen § 12 «ansvar for at kirkelig undervisning, kirkemusikk og diakoni innarbeides og utvikles i soknet».</w:t>
      </w:r>
    </w:p>
    <w:p w14:paraId="1969C1CE" w14:textId="2FB06828" w:rsidR="38D5F7B3" w:rsidRDefault="38D5F7B3" w:rsidP="1E4FC66F">
      <w:r w:rsidRPr="1E4FC66F">
        <w:t>Verktøyet Kirka vår er laget for å støtte menighetsrådet i dette arbeidet. Kirka vår legger til rette for kontinuerlig utvikling i menigheten med utgangspunkt i lokale behov, ressurser og utfordringer. Verktøyet gir menighetsråd, ansatte, fellesråd, prost og bispedømme en felles oversikt og et bedre grunnlag for innsikt og retning.</w:t>
      </w:r>
    </w:p>
    <w:p w14:paraId="45AC5B8D" w14:textId="5A8D17FF" w:rsidR="1E4FC66F" w:rsidRDefault="1E4FC66F" w:rsidP="1E4FC66F">
      <w:r>
        <w:t xml:space="preserve">Kirkerådet vedtok i 2025 retningslinjer for tilskuddsforvaltning som gjelder fra og med 1. januar 2026. Retningslinjene beskriver hvordan 600 millioner kroner til diakoni og undervisning tildeles fra bispedømmeråd til fellesråd. Ordningen omfatter også tilskudd til kirkemusikk i domkirkene. For at fellesrådet skal få tilskudd for 2027, må alle menighetsråd vedta hvilke planlagte aktiviteter som skal gjennomføres </w:t>
      </w:r>
      <w:r w:rsidR="35D7ADEA">
        <w:t xml:space="preserve">for tilskuddet </w:t>
      </w:r>
      <w:r>
        <w:t>dette året. Alle fellesråd får tilskudd til undervisning, og alle menighetsråd må derfor vedta planlagte undervisningsaktiviteter. I fellesråd som får tilskudd til diakoni, må menighetsrådene også vedta planlagte diakoniaktiviteter. Vedtaket skal omfatte aktivitetstyper, for eksempel babysang eller ungdomsklubb, og ikke hvert enkelt arrangement. Etter gjennomføringen skal aktivitetene rapporteres i Kirka vår.</w:t>
      </w:r>
    </w:p>
    <w:p w14:paraId="2E0BFE58" w14:textId="16B136E9" w:rsidR="00A718D0" w:rsidRPr="00A718D0" w:rsidRDefault="0B6B3361" w:rsidP="1E4FC66F">
      <w:r>
        <w:t xml:space="preserve">Denne saken handler om vedtak av aktiviteter </w:t>
      </w:r>
      <w:r w:rsidR="0BFFE664">
        <w:t>for</w:t>
      </w:r>
      <w:r>
        <w:t xml:space="preserve"> 2027. </w:t>
      </w:r>
      <w:r w:rsidR="707A42EB">
        <w:t>Ansatte</w:t>
      </w:r>
      <w:r w:rsidR="7CEC35EE">
        <w:t xml:space="preserve"> har lagt inn forslag til planlagte aktiviteter i aktivitetslisten i Kirka vår</w:t>
      </w:r>
      <w:r w:rsidR="493167B4">
        <w:t xml:space="preserve">. Menighetsrådet får tilgang til aktivitetslisten gjennom innlogging i verktøyet, delt lenke eller </w:t>
      </w:r>
      <w:r w:rsidR="142F787C">
        <w:t xml:space="preserve">vedlagt </w:t>
      </w:r>
      <w:proofErr w:type="spellStart"/>
      <w:r w:rsidR="142F787C">
        <w:t>pdf</w:t>
      </w:r>
      <w:proofErr w:type="spellEnd"/>
      <w:r w:rsidR="142F787C">
        <w:t xml:space="preserve">. </w:t>
      </w:r>
      <w:r w:rsidR="175B81F0">
        <w:t xml:space="preserve">Menighetsrådet kan vedta aktivitetene slik de </w:t>
      </w:r>
      <w:r w:rsidR="53E079A7">
        <w:t xml:space="preserve">er foreslått </w:t>
      </w:r>
      <w:r w:rsidR="175B81F0">
        <w:t>eller gjøre endringer i forslaget.</w:t>
      </w:r>
    </w:p>
    <w:p w14:paraId="51DF1504" w14:textId="2DE14488" w:rsidR="003876DC" w:rsidRDefault="00A84655">
      <w:pPr>
        <w:rPr>
          <w:b/>
          <w:bCs/>
        </w:rPr>
      </w:pPr>
      <w:r w:rsidRPr="00A84655">
        <w:rPr>
          <w:b/>
          <w:bCs/>
        </w:rPr>
        <w:t>Økonomiske og administrative konsekvenser</w:t>
      </w:r>
    </w:p>
    <w:p w14:paraId="267E8933" w14:textId="55F63E5A" w:rsidR="0015658A" w:rsidRDefault="0646C6E4">
      <w:r>
        <w:t xml:space="preserve">Det er ikke krav om et visst aktivitetsnivå for å få tilskudd, men det er krav om at menighetsrådet skal </w:t>
      </w:r>
      <w:r w:rsidR="06580AA9">
        <w:t xml:space="preserve">gjøre vedtak om </w:t>
      </w:r>
      <w:r w:rsidR="7DE3AFFE">
        <w:t xml:space="preserve">planlagte </w:t>
      </w:r>
      <w:r w:rsidR="06580AA9">
        <w:t xml:space="preserve">aktiviteter. Når alle menighetsråd i et fellesråd har gjort vedtak, og når det er rapportert </w:t>
      </w:r>
      <w:r w:rsidR="549DA471">
        <w:t xml:space="preserve">for aktivitetene i 2026, </w:t>
      </w:r>
      <w:r w:rsidR="142F787C">
        <w:t>er kravene oppfylt for å få</w:t>
      </w:r>
      <w:r w:rsidR="549DA471">
        <w:t xml:space="preserve"> utbetalt tilskuddet for 2027.</w:t>
      </w:r>
    </w:p>
    <w:p w14:paraId="47AF4C3B" w14:textId="77777777" w:rsidR="00367489" w:rsidRDefault="00367489"/>
    <w:p w14:paraId="10ACF73C" w14:textId="77777777" w:rsidR="00367489" w:rsidRDefault="00367489"/>
    <w:p w14:paraId="409AC63E" w14:textId="77777777" w:rsidR="00367489" w:rsidRDefault="00367489"/>
    <w:sectPr w:rsidR="00367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8D0"/>
    <w:rsid w:val="000A13B4"/>
    <w:rsid w:val="000C5AD7"/>
    <w:rsid w:val="000E5DBE"/>
    <w:rsid w:val="0015658A"/>
    <w:rsid w:val="001665E0"/>
    <w:rsid w:val="0024234D"/>
    <w:rsid w:val="002505FC"/>
    <w:rsid w:val="00251A1C"/>
    <w:rsid w:val="00255E7C"/>
    <w:rsid w:val="00263D86"/>
    <w:rsid w:val="00303BA8"/>
    <w:rsid w:val="0030481A"/>
    <w:rsid w:val="00367489"/>
    <w:rsid w:val="003876DC"/>
    <w:rsid w:val="00410C7C"/>
    <w:rsid w:val="0042474B"/>
    <w:rsid w:val="0044002F"/>
    <w:rsid w:val="00483772"/>
    <w:rsid w:val="00492737"/>
    <w:rsid w:val="004E48A5"/>
    <w:rsid w:val="004F2EAD"/>
    <w:rsid w:val="005C30D2"/>
    <w:rsid w:val="00607175"/>
    <w:rsid w:val="006103C9"/>
    <w:rsid w:val="0065429B"/>
    <w:rsid w:val="00655917"/>
    <w:rsid w:val="006C0270"/>
    <w:rsid w:val="007245AC"/>
    <w:rsid w:val="007E7387"/>
    <w:rsid w:val="007F0A6C"/>
    <w:rsid w:val="00830D9E"/>
    <w:rsid w:val="00850536"/>
    <w:rsid w:val="008702D2"/>
    <w:rsid w:val="008B0019"/>
    <w:rsid w:val="008E1A4E"/>
    <w:rsid w:val="008F1672"/>
    <w:rsid w:val="00901B03"/>
    <w:rsid w:val="00927FD9"/>
    <w:rsid w:val="00954E89"/>
    <w:rsid w:val="009847A6"/>
    <w:rsid w:val="00995D91"/>
    <w:rsid w:val="0099736A"/>
    <w:rsid w:val="009B2833"/>
    <w:rsid w:val="00A27138"/>
    <w:rsid w:val="00A718D0"/>
    <w:rsid w:val="00A84655"/>
    <w:rsid w:val="00AC4C0E"/>
    <w:rsid w:val="00AD1183"/>
    <w:rsid w:val="00C03D56"/>
    <w:rsid w:val="00CF7F66"/>
    <w:rsid w:val="00D254F1"/>
    <w:rsid w:val="00E33A93"/>
    <w:rsid w:val="00E97024"/>
    <w:rsid w:val="00FC13DA"/>
    <w:rsid w:val="00FC4DD4"/>
    <w:rsid w:val="00FD60FB"/>
    <w:rsid w:val="0646C6E4"/>
    <w:rsid w:val="06580AA9"/>
    <w:rsid w:val="0A6E6E64"/>
    <w:rsid w:val="0B6B3361"/>
    <w:rsid w:val="0BFFE664"/>
    <w:rsid w:val="142F787C"/>
    <w:rsid w:val="175B81F0"/>
    <w:rsid w:val="17A1C3C2"/>
    <w:rsid w:val="19623B6B"/>
    <w:rsid w:val="1D80E52B"/>
    <w:rsid w:val="1E4FC66F"/>
    <w:rsid w:val="23E65BD6"/>
    <w:rsid w:val="289445D5"/>
    <w:rsid w:val="2F8D1A95"/>
    <w:rsid w:val="2FAA9C9D"/>
    <w:rsid w:val="35D7ADEA"/>
    <w:rsid w:val="38D5F7B3"/>
    <w:rsid w:val="3C44FABE"/>
    <w:rsid w:val="3DEC1521"/>
    <w:rsid w:val="46406C53"/>
    <w:rsid w:val="493167B4"/>
    <w:rsid w:val="4A47E542"/>
    <w:rsid w:val="5248E353"/>
    <w:rsid w:val="53E079A7"/>
    <w:rsid w:val="549DA471"/>
    <w:rsid w:val="5A8F079C"/>
    <w:rsid w:val="67B4D18C"/>
    <w:rsid w:val="68D52EAD"/>
    <w:rsid w:val="6901B446"/>
    <w:rsid w:val="694ABD31"/>
    <w:rsid w:val="695553D7"/>
    <w:rsid w:val="707A42EB"/>
    <w:rsid w:val="70CAC01D"/>
    <w:rsid w:val="7549FFAB"/>
    <w:rsid w:val="795F6B29"/>
    <w:rsid w:val="79B82D13"/>
    <w:rsid w:val="7CEC35EE"/>
    <w:rsid w:val="7DE3AFFE"/>
    <w:rsid w:val="7F87F9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F5416"/>
  <w15:chartTrackingRefBased/>
  <w15:docId w15:val="{14966AE0-E852-4383-8CAC-2BB303F2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71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71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718D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718D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718D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718D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718D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718D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718D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718D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718D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718D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718D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718D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718D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718D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718D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718D0"/>
    <w:rPr>
      <w:rFonts w:eastAsiaTheme="majorEastAsia" w:cstheme="majorBidi"/>
      <w:color w:val="272727" w:themeColor="text1" w:themeTint="D8"/>
    </w:rPr>
  </w:style>
  <w:style w:type="paragraph" w:styleId="Tittel">
    <w:name w:val="Title"/>
    <w:basedOn w:val="Normal"/>
    <w:next w:val="Normal"/>
    <w:link w:val="TittelTegn"/>
    <w:uiPriority w:val="10"/>
    <w:qFormat/>
    <w:rsid w:val="00A71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718D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718D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718D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718D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718D0"/>
    <w:rPr>
      <w:i/>
      <w:iCs/>
      <w:color w:val="404040" w:themeColor="text1" w:themeTint="BF"/>
    </w:rPr>
  </w:style>
  <w:style w:type="paragraph" w:styleId="Listeavsnitt">
    <w:name w:val="List Paragraph"/>
    <w:basedOn w:val="Normal"/>
    <w:uiPriority w:val="34"/>
    <w:qFormat/>
    <w:rsid w:val="00A718D0"/>
    <w:pPr>
      <w:ind w:left="720"/>
      <w:contextualSpacing/>
    </w:pPr>
  </w:style>
  <w:style w:type="character" w:styleId="Sterkutheving">
    <w:name w:val="Intense Emphasis"/>
    <w:basedOn w:val="Standardskriftforavsnitt"/>
    <w:uiPriority w:val="21"/>
    <w:qFormat/>
    <w:rsid w:val="00A718D0"/>
    <w:rPr>
      <w:i/>
      <w:iCs/>
      <w:color w:val="0F4761" w:themeColor="accent1" w:themeShade="BF"/>
    </w:rPr>
  </w:style>
  <w:style w:type="paragraph" w:styleId="Sterktsitat">
    <w:name w:val="Intense Quote"/>
    <w:basedOn w:val="Normal"/>
    <w:next w:val="Normal"/>
    <w:link w:val="SterktsitatTegn"/>
    <w:uiPriority w:val="30"/>
    <w:qFormat/>
    <w:rsid w:val="00A71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718D0"/>
    <w:rPr>
      <w:i/>
      <w:iCs/>
      <w:color w:val="0F4761" w:themeColor="accent1" w:themeShade="BF"/>
    </w:rPr>
  </w:style>
  <w:style w:type="character" w:styleId="Sterkreferanse">
    <w:name w:val="Intense Reference"/>
    <w:basedOn w:val="Standardskriftforavsnitt"/>
    <w:uiPriority w:val="32"/>
    <w:qFormat/>
    <w:rsid w:val="00A718D0"/>
    <w:rPr>
      <w:b/>
      <w:bCs/>
      <w:smallCaps/>
      <w:color w:val="0F4761" w:themeColor="accent1" w:themeShade="BF"/>
      <w:spacing w:val="5"/>
    </w:rPr>
  </w:style>
  <w:style w:type="character" w:styleId="Hyperkobling">
    <w:name w:val="Hyperlink"/>
    <w:basedOn w:val="Standardskriftforavsnitt"/>
    <w:uiPriority w:val="99"/>
    <w:unhideWhenUsed/>
    <w:rsid w:val="00A718D0"/>
    <w:rPr>
      <w:color w:val="467886" w:themeColor="hyperlink"/>
      <w:u w:val="single"/>
    </w:rPr>
  </w:style>
  <w:style w:type="character" w:styleId="Ulstomtale">
    <w:name w:val="Unresolved Mention"/>
    <w:basedOn w:val="Standardskriftforavsnitt"/>
    <w:uiPriority w:val="99"/>
    <w:semiHidden/>
    <w:unhideWhenUsed/>
    <w:rsid w:val="00A71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B812BFE4B33840B6E70A171BFBF4AA" ma:contentTypeVersion="20" ma:contentTypeDescription="Opprett et nytt dokument." ma:contentTypeScope="" ma:versionID="984304c93920336d0bf9ea88c54b7253">
  <xsd:schema xmlns:xsd="http://www.w3.org/2001/XMLSchema" xmlns:xs="http://www.w3.org/2001/XMLSchema" xmlns:p="http://schemas.microsoft.com/office/2006/metadata/properties" xmlns:ns1="http://schemas.microsoft.com/sharepoint/v3" xmlns:ns3="b6aa0892-9a49-46b7-ae84-bea6c4e352a9" xmlns:ns4="423a1c97-029a-4e3c-a411-d2ecf3968dc8" targetNamespace="http://schemas.microsoft.com/office/2006/metadata/properties" ma:root="true" ma:fieldsID="c0f9eb1fd397a070b5ae0df905fda6dd" ns1:_="" ns3:_="" ns4:_="">
    <xsd:import namespace="http://schemas.microsoft.com/sharepoint/v3"/>
    <xsd:import namespace="b6aa0892-9a49-46b7-ae84-bea6c4e352a9"/>
    <xsd:import namespace="423a1c97-029a-4e3c-a411-d2ecf3968dc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Location"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genskaper for samordnet samsvarspolicy" ma:hidden="true" ma:internalName="_ip_UnifiedCompliancePolicyProperties">
      <xsd:simpleType>
        <xsd:restriction base="dms:Note"/>
      </xsd:simpleType>
    </xsd:element>
    <xsd:element name="_ip_UnifiedCompliancePolicyUIAction" ma:index="27"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a0892-9a49-46b7-ae84-bea6c4e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3a1c97-029a-4e3c-a411-d2ecf3968dc8"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SharingHintHash" ma:index="17"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b6aa0892-9a49-46b7-ae84-bea6c4e352a9" xsi:nil="true"/>
  </documentManagement>
</p:properties>
</file>

<file path=customXml/itemProps1.xml><?xml version="1.0" encoding="utf-8"?>
<ds:datastoreItem xmlns:ds="http://schemas.openxmlformats.org/officeDocument/2006/customXml" ds:itemID="{30D807A4-6D99-484E-86EF-3ECC6D947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aa0892-9a49-46b7-ae84-bea6c4e352a9"/>
    <ds:schemaRef ds:uri="423a1c97-029a-4e3c-a411-d2ecf3968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CB2E37-A6BD-4C82-8D2A-1561456704F4}">
  <ds:schemaRefs>
    <ds:schemaRef ds:uri="http://schemas.microsoft.com/sharepoint/v3/contenttype/forms"/>
  </ds:schemaRefs>
</ds:datastoreItem>
</file>

<file path=customXml/itemProps3.xml><?xml version="1.0" encoding="utf-8"?>
<ds:datastoreItem xmlns:ds="http://schemas.openxmlformats.org/officeDocument/2006/customXml" ds:itemID="{775BBC7B-A845-4F1C-ACA2-B2D1EDCC373A}">
  <ds:schemaRefs>
    <ds:schemaRef ds:uri="http://schemas.microsoft.com/office/2006/metadata/properties"/>
    <ds:schemaRef ds:uri="http://schemas.microsoft.com/office/infopath/2007/PartnerControls"/>
    <ds:schemaRef ds:uri="http://schemas.microsoft.com/sharepoint/v3"/>
    <ds:schemaRef ds:uri="b6aa0892-9a49-46b7-ae84-bea6c4e352a9"/>
  </ds:schemaRefs>
</ds:datastoreItem>
</file>

<file path=docMetadata/LabelInfo.xml><?xml version="1.0" encoding="utf-8"?>
<clbl:labelList xmlns:clbl="http://schemas.microsoft.com/office/2020/mipLabelMetadata">
  <clbl:label id="{e6f3cebf-f3ea-4f6d-9afa-b2867c184242}"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2339</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Christian Kielland</dc:creator>
  <cp:keywords/>
  <dc:description/>
  <cp:lastModifiedBy>Carl-Fredrik Bommen</cp:lastModifiedBy>
  <cp:revision>2</cp:revision>
  <dcterms:created xsi:type="dcterms:W3CDTF">2026-09-08T08:58:00Z</dcterms:created>
  <dcterms:modified xsi:type="dcterms:W3CDTF">2026-09-08T08:58:00Z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0x01010078B812BFE4B33840B6E70A171BFBF4AA</vt:lpwstr>
  </property>
</Properties>
</file>