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1343B" w14:textId="1EE8D5E1" w:rsidR="00585540" w:rsidRDefault="009A34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561D43B" wp14:editId="662FB48D">
            <wp:extent cx="2600325" cy="905613"/>
            <wp:effectExtent l="0" t="0" r="0" b="8890"/>
            <wp:docPr id="1" name="Bilde 1" descr="Et bilde som inneholder teks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 descr="Et bilde som inneholder tekst&#10;&#10;Automatisk generert beskrivels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9455" cy="9157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5188D3" w14:textId="77777777" w:rsidR="009A3467" w:rsidRDefault="009A3467">
      <w:pPr>
        <w:rPr>
          <w:rFonts w:ascii="Times New Roman" w:hAnsi="Times New Roman" w:cs="Times New Roman"/>
          <w:sz w:val="24"/>
          <w:szCs w:val="24"/>
        </w:rPr>
      </w:pPr>
    </w:p>
    <w:p w14:paraId="1495FB93" w14:textId="4F2E7BD5" w:rsidR="00175ADB" w:rsidRPr="002515F7" w:rsidRDefault="001F1273">
      <w:pPr>
        <w:rPr>
          <w:rFonts w:ascii="Times New Roman" w:hAnsi="Times New Roman" w:cs="Times New Roman"/>
          <w:sz w:val="32"/>
          <w:szCs w:val="32"/>
        </w:rPr>
      </w:pPr>
      <w:r w:rsidRPr="002515F7">
        <w:rPr>
          <w:rFonts w:ascii="Times New Roman" w:hAnsi="Times New Roman" w:cs="Times New Roman"/>
          <w:sz w:val="32"/>
          <w:szCs w:val="32"/>
        </w:rPr>
        <w:t>Forslag til tekst ved åpning av valgting 2023</w:t>
      </w:r>
    </w:p>
    <w:p w14:paraId="494E9ADA" w14:textId="77777777" w:rsidR="00AE5094" w:rsidRPr="00AE5094" w:rsidRDefault="00AE5094">
      <w:pPr>
        <w:rPr>
          <w:rFonts w:ascii="Times New Roman" w:hAnsi="Times New Roman" w:cs="Times New Roman"/>
          <w:sz w:val="24"/>
          <w:szCs w:val="24"/>
        </w:rPr>
      </w:pPr>
    </w:p>
    <w:p w14:paraId="018C7591" w14:textId="4562DCFF" w:rsidR="009552AA" w:rsidRDefault="009552AA" w:rsidP="009552AA">
      <w:pPr>
        <w:pStyle w:val="Default"/>
        <w:spacing w:line="360" w:lineRule="auto"/>
        <w:rPr>
          <w:b/>
          <w:bCs/>
        </w:rPr>
      </w:pPr>
      <w:r>
        <w:rPr>
          <w:b/>
          <w:bCs/>
          <w:i/>
          <w:iCs/>
        </w:rPr>
        <w:t>Denne malen må tilpasses hver enkelt stemmekrets/menighet, med riktig alternativ både for menighetsrådsvalg og bispedømmerådsvalg</w:t>
      </w:r>
      <w:r w:rsidR="00313087">
        <w:rPr>
          <w:b/>
          <w:bCs/>
        </w:rPr>
        <w:t>.</w:t>
      </w:r>
    </w:p>
    <w:p w14:paraId="73AF5D86" w14:textId="29A3C096" w:rsidR="00313087" w:rsidRDefault="00313087" w:rsidP="009552AA">
      <w:pPr>
        <w:pStyle w:val="Default"/>
        <w:spacing w:line="360" w:lineRule="auto"/>
        <w:rPr>
          <w:b/>
          <w:bCs/>
        </w:rPr>
      </w:pPr>
    </w:p>
    <w:p w14:paraId="2CFF049C" w14:textId="57974C44" w:rsidR="00F85E6D" w:rsidRPr="00342DD6" w:rsidRDefault="00F85E6D" w:rsidP="00F85E6D">
      <w:pPr>
        <w:pStyle w:val="Default"/>
        <w:spacing w:line="360" w:lineRule="auto"/>
        <w:rPr>
          <w:bCs/>
        </w:rPr>
      </w:pPr>
      <w:r w:rsidRPr="00342DD6">
        <w:rPr>
          <w:bCs/>
        </w:rPr>
        <w:t>Med denne erklæringen vil valgtinget for _______ stemmekrets i ________menighet(er)</w:t>
      </w:r>
      <w:r>
        <w:rPr>
          <w:bCs/>
        </w:rPr>
        <w:t xml:space="preserve"> </w:t>
      </w:r>
      <w:r w:rsidR="00C437DD">
        <w:rPr>
          <w:bCs/>
        </w:rPr>
        <w:t>(10.) 11</w:t>
      </w:r>
      <w:r w:rsidRPr="00342DD6">
        <w:rPr>
          <w:bCs/>
        </w:rPr>
        <w:t>.</w:t>
      </w:r>
      <w:r>
        <w:rPr>
          <w:bCs/>
        </w:rPr>
        <w:t xml:space="preserve"> </w:t>
      </w:r>
      <w:r w:rsidRPr="00342DD6">
        <w:rPr>
          <w:bCs/>
        </w:rPr>
        <w:t xml:space="preserve">september </w:t>
      </w:r>
      <w:r>
        <w:rPr>
          <w:bCs/>
        </w:rPr>
        <w:t>20</w:t>
      </w:r>
      <w:r w:rsidR="00C437DD">
        <w:rPr>
          <w:bCs/>
        </w:rPr>
        <w:t>23</w:t>
      </w:r>
      <w:r>
        <w:rPr>
          <w:bCs/>
        </w:rPr>
        <w:t xml:space="preserve">, </w:t>
      </w:r>
      <w:r w:rsidRPr="00342DD6">
        <w:rPr>
          <w:bCs/>
        </w:rPr>
        <w:t>bli åpnet:</w:t>
      </w:r>
    </w:p>
    <w:p w14:paraId="4E608E24" w14:textId="21F6A49A" w:rsidR="00F85E6D" w:rsidRDefault="00F85E6D" w:rsidP="00F85E6D">
      <w:pPr>
        <w:pStyle w:val="Default"/>
        <w:spacing w:line="360" w:lineRule="auto"/>
        <w:rPr>
          <w:bCs/>
        </w:rPr>
      </w:pPr>
      <w:r w:rsidRPr="00342DD6">
        <w:rPr>
          <w:bCs/>
        </w:rPr>
        <w:t xml:space="preserve">Stemmerett har alle medlemmer i Den norske kirke som fyller 15 år i valgåret eller er eldre. Stemmerett følger bostedssoknet. </w:t>
      </w:r>
    </w:p>
    <w:p w14:paraId="21158375" w14:textId="77777777" w:rsidR="00AE5094" w:rsidRDefault="00AE5094" w:rsidP="00F85E6D">
      <w:pPr>
        <w:pStyle w:val="Default"/>
        <w:spacing w:line="360" w:lineRule="auto"/>
        <w:rPr>
          <w:bCs/>
        </w:rPr>
      </w:pPr>
    </w:p>
    <w:p w14:paraId="56CBF596" w14:textId="692BA1C4" w:rsidR="00AE5094" w:rsidRPr="00BA18C8" w:rsidRDefault="00AE5094" w:rsidP="00AE5094">
      <w:pPr>
        <w:pStyle w:val="Default"/>
        <w:spacing w:line="360" w:lineRule="auto"/>
        <w:rPr>
          <w:bCs/>
          <w:u w:val="single"/>
        </w:rPr>
      </w:pPr>
      <w:r w:rsidRPr="00BA18C8">
        <w:rPr>
          <w:bCs/>
          <w:u w:val="single"/>
        </w:rPr>
        <w:t xml:space="preserve">Menighetsrådsvalget </w:t>
      </w:r>
      <w:r w:rsidR="00D76FBC">
        <w:rPr>
          <w:bCs/>
          <w:u w:val="single"/>
        </w:rPr>
        <w:t>1</w:t>
      </w:r>
    </w:p>
    <w:p w14:paraId="6999563A" w14:textId="2A469EAE" w:rsidR="00AE5094" w:rsidRPr="00342DD6" w:rsidRDefault="00AE5094" w:rsidP="00AE5094">
      <w:pPr>
        <w:pStyle w:val="Default"/>
        <w:spacing w:line="360" w:lineRule="auto"/>
        <w:rPr>
          <w:bCs/>
        </w:rPr>
      </w:pPr>
      <w:r w:rsidRPr="00342DD6">
        <w:rPr>
          <w:bCs/>
        </w:rPr>
        <w:t xml:space="preserve">Menighetsrådsvalget i ________ sokn er et </w:t>
      </w:r>
      <w:r w:rsidRPr="00342DD6">
        <w:rPr>
          <w:bCs/>
          <w:i/>
          <w:iCs/>
        </w:rPr>
        <w:t xml:space="preserve">flertallsvalg, </w:t>
      </w:r>
      <w:r w:rsidRPr="00342DD6">
        <w:rPr>
          <w:bCs/>
        </w:rPr>
        <w:t>da det er fremmet én li</w:t>
      </w:r>
      <w:r>
        <w:rPr>
          <w:bCs/>
        </w:rPr>
        <w:t xml:space="preserve">ste til valget. Det skal velges </w:t>
      </w:r>
      <w:r w:rsidRPr="00342DD6">
        <w:rPr>
          <w:bCs/>
        </w:rPr>
        <w:t>___ faste medlemmer og ___ varamedlemmer</w:t>
      </w:r>
      <w:r>
        <w:rPr>
          <w:bCs/>
        </w:rPr>
        <w:t xml:space="preserve">. Det kan gis tilleggsstemme til inntil tre personer, og det kan påføres inntil tre navn på andre valgbare personer i soknet. </w:t>
      </w:r>
    </w:p>
    <w:p w14:paraId="3A8DEE00" w14:textId="77777777" w:rsidR="00AE5094" w:rsidRPr="00342DD6" w:rsidRDefault="00AE5094" w:rsidP="00AE5094">
      <w:pPr>
        <w:pStyle w:val="Default"/>
        <w:spacing w:line="360" w:lineRule="auto"/>
        <w:rPr>
          <w:bCs/>
        </w:rPr>
      </w:pPr>
    </w:p>
    <w:p w14:paraId="71F0444C" w14:textId="4D8E1F14" w:rsidR="00AE5094" w:rsidRPr="00BA18C8" w:rsidRDefault="00AE5094" w:rsidP="00AE5094">
      <w:pPr>
        <w:pStyle w:val="Default"/>
        <w:keepNext/>
        <w:spacing w:line="360" w:lineRule="auto"/>
        <w:rPr>
          <w:bCs/>
          <w:u w:val="single"/>
        </w:rPr>
      </w:pPr>
      <w:r w:rsidRPr="00BA18C8">
        <w:rPr>
          <w:bCs/>
          <w:u w:val="single"/>
        </w:rPr>
        <w:t xml:space="preserve">Menighetsrådsvalget </w:t>
      </w:r>
      <w:r w:rsidR="00DF1BA8">
        <w:rPr>
          <w:bCs/>
          <w:u w:val="single"/>
        </w:rPr>
        <w:t>2</w:t>
      </w:r>
    </w:p>
    <w:p w14:paraId="297910B2" w14:textId="65989099" w:rsidR="00AE5094" w:rsidRDefault="00AE5094" w:rsidP="00AE5094">
      <w:pPr>
        <w:pStyle w:val="Default"/>
        <w:spacing w:line="360" w:lineRule="auto"/>
        <w:rPr>
          <w:bCs/>
        </w:rPr>
      </w:pPr>
      <w:r w:rsidRPr="00342DD6">
        <w:rPr>
          <w:bCs/>
        </w:rPr>
        <w:t xml:space="preserve">Menighetsrådsvalget i ________ sokn er et </w:t>
      </w:r>
      <w:r w:rsidRPr="00342DD6">
        <w:rPr>
          <w:bCs/>
          <w:i/>
          <w:iCs/>
        </w:rPr>
        <w:t xml:space="preserve">forholdstallsvalg, </w:t>
      </w:r>
      <w:r w:rsidRPr="00342DD6">
        <w:rPr>
          <w:bCs/>
        </w:rPr>
        <w:t>da det er fremmet to</w:t>
      </w:r>
      <w:r w:rsidR="00DF1BA8">
        <w:rPr>
          <w:bCs/>
        </w:rPr>
        <w:t xml:space="preserve"> (flere)</w:t>
      </w:r>
      <w:r w:rsidRPr="00342DD6">
        <w:rPr>
          <w:bCs/>
        </w:rPr>
        <w:t xml:space="preserve"> lister til valget. Det skal velges ___ faste medlemmer og ___ varamedlemmer. </w:t>
      </w:r>
      <w:r w:rsidRPr="00BA18C8">
        <w:rPr>
          <w:bCs/>
        </w:rPr>
        <w:t>Det kan gis tilleggsstemme til inntil tre personer</w:t>
      </w:r>
      <w:r>
        <w:rPr>
          <w:bCs/>
        </w:rPr>
        <w:t xml:space="preserve"> på den valgte listen</w:t>
      </w:r>
      <w:r w:rsidRPr="00BA18C8">
        <w:rPr>
          <w:bCs/>
        </w:rPr>
        <w:t xml:space="preserve">, og det kan også påføres inntil tre navn </w:t>
      </w:r>
      <w:r>
        <w:rPr>
          <w:bCs/>
        </w:rPr>
        <w:t xml:space="preserve">fra den andre listen. </w:t>
      </w:r>
      <w:r w:rsidRPr="00342DD6">
        <w:rPr>
          <w:bCs/>
        </w:rPr>
        <w:t xml:space="preserve">De faste plassene i rådet fordeles til de to listene ut fra oddetallsmetoden brukt på listestemmetallet for hver av de to listene. </w:t>
      </w:r>
    </w:p>
    <w:p w14:paraId="24824486" w14:textId="77777777" w:rsidR="00AE5094" w:rsidRDefault="00AE5094" w:rsidP="00AE5094">
      <w:pPr>
        <w:pStyle w:val="Default"/>
        <w:spacing w:line="360" w:lineRule="auto"/>
        <w:rPr>
          <w:bCs/>
        </w:rPr>
      </w:pPr>
    </w:p>
    <w:p w14:paraId="348B8393" w14:textId="77777777" w:rsidR="00AE5094" w:rsidRPr="00750513" w:rsidRDefault="00AE5094" w:rsidP="00AE5094">
      <w:pPr>
        <w:pStyle w:val="Default"/>
        <w:spacing w:line="360" w:lineRule="auto"/>
        <w:rPr>
          <w:bCs/>
          <w:i/>
        </w:rPr>
      </w:pPr>
      <w:r w:rsidRPr="00750513">
        <w:rPr>
          <w:bCs/>
          <w:i/>
        </w:rPr>
        <w:t xml:space="preserve">(NB! Er flere sokn representert i samme stemmekrets må det leses opp relevant informasjon for alle soknene.) </w:t>
      </w:r>
    </w:p>
    <w:p w14:paraId="63A79628" w14:textId="77777777" w:rsidR="00EF64FE" w:rsidRPr="00342DD6" w:rsidRDefault="00EF64FE" w:rsidP="00F85E6D">
      <w:pPr>
        <w:pStyle w:val="Default"/>
        <w:spacing w:line="360" w:lineRule="auto"/>
        <w:rPr>
          <w:bCs/>
        </w:rPr>
      </w:pPr>
    </w:p>
    <w:p w14:paraId="190258F8" w14:textId="03C5AF9C" w:rsidR="00D75A6D" w:rsidRPr="00A16FA0" w:rsidRDefault="00D75A6D" w:rsidP="00D75A6D">
      <w:pPr>
        <w:pStyle w:val="Default"/>
        <w:spacing w:line="360" w:lineRule="auto"/>
        <w:rPr>
          <w:bCs/>
          <w:u w:val="single"/>
        </w:rPr>
      </w:pPr>
      <w:r w:rsidRPr="00A16FA0">
        <w:rPr>
          <w:bCs/>
          <w:u w:val="single"/>
        </w:rPr>
        <w:t xml:space="preserve">Bispedømmerådsvalget </w:t>
      </w:r>
      <w:r w:rsidR="00AE4250">
        <w:rPr>
          <w:bCs/>
          <w:u w:val="single"/>
        </w:rPr>
        <w:t>1</w:t>
      </w:r>
      <w:r w:rsidRPr="00A16FA0">
        <w:rPr>
          <w:bCs/>
          <w:u w:val="single"/>
        </w:rPr>
        <w:t xml:space="preserve"> </w:t>
      </w:r>
    </w:p>
    <w:p w14:paraId="0A1BDC2B" w14:textId="0E25A1D1" w:rsidR="00D75A6D" w:rsidRPr="00342DD6" w:rsidRDefault="00D75A6D" w:rsidP="00D75A6D">
      <w:pPr>
        <w:pStyle w:val="Default"/>
        <w:spacing w:line="360" w:lineRule="auto"/>
      </w:pPr>
      <w:r w:rsidRPr="00342DD6">
        <w:rPr>
          <w:bCs/>
        </w:rPr>
        <w:t xml:space="preserve">Bispedømmerådsvalget i ________ bispedømme er et </w:t>
      </w:r>
      <w:r w:rsidRPr="00342DD6">
        <w:rPr>
          <w:bCs/>
          <w:i/>
          <w:iCs/>
        </w:rPr>
        <w:t xml:space="preserve">forholdstallsvalg, </w:t>
      </w:r>
      <w:r w:rsidRPr="00342DD6">
        <w:rPr>
          <w:bCs/>
        </w:rPr>
        <w:t xml:space="preserve">da det er fremmet </w:t>
      </w:r>
      <w:r w:rsidR="00C62E08">
        <w:rPr>
          <w:bCs/>
        </w:rPr>
        <w:t>__</w:t>
      </w:r>
      <w:r w:rsidR="00360FE4">
        <w:rPr>
          <w:bCs/>
        </w:rPr>
        <w:t>_</w:t>
      </w:r>
      <w:r w:rsidR="000747F5">
        <w:rPr>
          <w:bCs/>
        </w:rPr>
        <w:t xml:space="preserve"> (flere)</w:t>
      </w:r>
      <w:r w:rsidRPr="00342DD6">
        <w:rPr>
          <w:bCs/>
        </w:rPr>
        <w:t xml:space="preserve"> liste</w:t>
      </w:r>
      <w:r>
        <w:rPr>
          <w:bCs/>
        </w:rPr>
        <w:t>r til valget. Det skal velges</w:t>
      </w:r>
      <w:r w:rsidR="00C66A9B">
        <w:rPr>
          <w:bCs/>
        </w:rPr>
        <w:t xml:space="preserve"> </w:t>
      </w:r>
      <w:r w:rsidR="00C66A9B">
        <w:rPr>
          <w:bCs/>
          <w:u w:val="single"/>
        </w:rPr>
        <w:t xml:space="preserve">    </w:t>
      </w:r>
      <w:r w:rsidR="00704422">
        <w:rPr>
          <w:bCs/>
        </w:rPr>
        <w:t xml:space="preserve"> </w:t>
      </w:r>
      <w:r w:rsidRPr="00342DD6">
        <w:rPr>
          <w:bCs/>
        </w:rPr>
        <w:t xml:space="preserve">leke medlemmer til bispedømmerådet.  </w:t>
      </w:r>
    </w:p>
    <w:p w14:paraId="69DA0854" w14:textId="63304B77" w:rsidR="00D75A6D" w:rsidRPr="00342DD6" w:rsidRDefault="00D75A6D" w:rsidP="00D75A6D">
      <w:pPr>
        <w:pStyle w:val="Default"/>
        <w:spacing w:line="360" w:lineRule="auto"/>
        <w:rPr>
          <w:bCs/>
        </w:rPr>
      </w:pPr>
      <w:r w:rsidRPr="00342DD6">
        <w:rPr>
          <w:bCs/>
        </w:rPr>
        <w:lastRenderedPageBreak/>
        <w:t xml:space="preserve">De faste plassene i rådet fordeles til listene ut fra oddetallsmetoden brukt på listestemmetallet for hver av listene. </w:t>
      </w:r>
    </w:p>
    <w:p w14:paraId="6C7E6CE2" w14:textId="77777777" w:rsidR="00D75A6D" w:rsidRPr="00342DD6" w:rsidRDefault="00D75A6D" w:rsidP="00D75A6D">
      <w:pPr>
        <w:pStyle w:val="Default"/>
        <w:spacing w:line="360" w:lineRule="auto"/>
        <w:rPr>
          <w:bCs/>
        </w:rPr>
      </w:pPr>
    </w:p>
    <w:p w14:paraId="4924094B" w14:textId="13731CE4" w:rsidR="00D75A6D" w:rsidRPr="00A16FA0" w:rsidRDefault="00D75A6D" w:rsidP="00D75A6D">
      <w:pPr>
        <w:pStyle w:val="Default"/>
        <w:spacing w:line="360" w:lineRule="auto"/>
        <w:rPr>
          <w:bCs/>
          <w:u w:val="single"/>
        </w:rPr>
      </w:pPr>
      <w:r>
        <w:rPr>
          <w:bCs/>
          <w:u w:val="single"/>
        </w:rPr>
        <w:t xml:space="preserve">Bispedømmerådsvalget </w:t>
      </w:r>
      <w:r w:rsidR="00184AE4">
        <w:rPr>
          <w:bCs/>
          <w:u w:val="single"/>
        </w:rPr>
        <w:t>2</w:t>
      </w:r>
    </w:p>
    <w:p w14:paraId="0685715E" w14:textId="6207DEED" w:rsidR="00D75A6D" w:rsidRDefault="00D75A6D" w:rsidP="00D75A6D">
      <w:pPr>
        <w:pStyle w:val="Default"/>
        <w:spacing w:line="360" w:lineRule="auto"/>
        <w:rPr>
          <w:bCs/>
        </w:rPr>
      </w:pPr>
      <w:r>
        <w:rPr>
          <w:bCs/>
        </w:rPr>
        <w:t>Bispedømmerådsvalget</w:t>
      </w:r>
      <w:r w:rsidRPr="00342DD6">
        <w:rPr>
          <w:bCs/>
        </w:rPr>
        <w:t xml:space="preserve"> i ________ </w:t>
      </w:r>
      <w:r>
        <w:rPr>
          <w:bCs/>
        </w:rPr>
        <w:t>bispedømme</w:t>
      </w:r>
      <w:r w:rsidRPr="00342DD6">
        <w:rPr>
          <w:bCs/>
        </w:rPr>
        <w:t xml:space="preserve"> er et </w:t>
      </w:r>
      <w:r w:rsidRPr="00342DD6">
        <w:rPr>
          <w:bCs/>
          <w:i/>
          <w:iCs/>
        </w:rPr>
        <w:t xml:space="preserve">flertallsvalg, </w:t>
      </w:r>
      <w:r w:rsidRPr="00342DD6">
        <w:rPr>
          <w:bCs/>
        </w:rPr>
        <w:t xml:space="preserve">da det er fremmet én liste til valget. Det skal </w:t>
      </w:r>
      <w:r w:rsidR="00586C1B" w:rsidRPr="00342DD6">
        <w:rPr>
          <w:bCs/>
        </w:rPr>
        <w:t xml:space="preserve">velges </w:t>
      </w:r>
      <w:r w:rsidR="00C66A9B">
        <w:rPr>
          <w:bCs/>
          <w:u w:val="single"/>
        </w:rPr>
        <w:t xml:space="preserve">      </w:t>
      </w:r>
      <w:r w:rsidR="00C66A9B">
        <w:rPr>
          <w:bCs/>
        </w:rPr>
        <w:t xml:space="preserve"> </w:t>
      </w:r>
      <w:r>
        <w:rPr>
          <w:bCs/>
        </w:rPr>
        <w:t>leke medlemmer</w:t>
      </w:r>
      <w:r w:rsidRPr="00342DD6">
        <w:rPr>
          <w:bCs/>
        </w:rPr>
        <w:t xml:space="preserve"> til </w:t>
      </w:r>
      <w:r>
        <w:rPr>
          <w:bCs/>
        </w:rPr>
        <w:t>bispedømmerådet.</w:t>
      </w:r>
      <w:r w:rsidRPr="00342DD6">
        <w:rPr>
          <w:bCs/>
        </w:rPr>
        <w:t xml:space="preserve"> </w:t>
      </w:r>
      <w:r>
        <w:rPr>
          <w:bCs/>
        </w:rPr>
        <w:t xml:space="preserve">Det kan gis tilleggsstemme til inntil tre personer. </w:t>
      </w:r>
    </w:p>
    <w:p w14:paraId="4A37E668" w14:textId="5D8EF633" w:rsidR="00AC0121" w:rsidRDefault="00AC0121" w:rsidP="00D75A6D">
      <w:pPr>
        <w:pStyle w:val="Default"/>
        <w:spacing w:line="360" w:lineRule="auto"/>
        <w:rPr>
          <w:bCs/>
        </w:rPr>
      </w:pPr>
    </w:p>
    <w:p w14:paraId="5D4A4994" w14:textId="77777777" w:rsidR="00483E83" w:rsidRPr="00342DD6" w:rsidRDefault="00483E83" w:rsidP="00483E83">
      <w:pPr>
        <w:pStyle w:val="Default"/>
        <w:spacing w:line="360" w:lineRule="auto"/>
        <w:rPr>
          <w:bCs/>
          <w:u w:val="single"/>
        </w:rPr>
      </w:pPr>
      <w:r w:rsidRPr="00483E83">
        <w:rPr>
          <w:bCs/>
        </w:rPr>
        <w:t>Fremgangsmåten ved valget er følgende:</w:t>
      </w:r>
      <w:r w:rsidRPr="00342DD6">
        <w:rPr>
          <w:bCs/>
          <w:u w:val="single"/>
        </w:rPr>
        <w:t xml:space="preserve"> </w:t>
      </w:r>
    </w:p>
    <w:p w14:paraId="05F58F88" w14:textId="71E5EA18" w:rsidR="00483E83" w:rsidRPr="00342DD6" w:rsidRDefault="00483E83" w:rsidP="00483E83">
      <w:pPr>
        <w:pStyle w:val="Default"/>
        <w:spacing w:line="360" w:lineRule="auto"/>
        <w:rPr>
          <w:bCs/>
        </w:rPr>
      </w:pPr>
      <w:r w:rsidRPr="00342DD6">
        <w:rPr>
          <w:bCs/>
        </w:rPr>
        <w:t xml:space="preserve">Velgeren vises til </w:t>
      </w:r>
      <w:r w:rsidR="00C66A9B">
        <w:rPr>
          <w:bCs/>
        </w:rPr>
        <w:t>avlukke</w:t>
      </w:r>
      <w:r w:rsidRPr="00342DD6">
        <w:rPr>
          <w:bCs/>
        </w:rPr>
        <w:t xml:space="preserve"> hvor ve</w:t>
      </w:r>
      <w:r w:rsidR="00775E4D">
        <w:rPr>
          <w:bCs/>
        </w:rPr>
        <w:t>dkommende</w:t>
      </w:r>
      <w:r w:rsidRPr="00342DD6">
        <w:rPr>
          <w:bCs/>
        </w:rPr>
        <w:t xml:space="preserve"> usett kan velge stemmesedler og gjøre eventuelle endringer </w:t>
      </w:r>
      <w:r>
        <w:rPr>
          <w:bCs/>
        </w:rPr>
        <w:t>på dem. Reglene for endringer</w:t>
      </w:r>
      <w:r w:rsidRPr="00342DD6">
        <w:rPr>
          <w:bCs/>
        </w:rPr>
        <w:t xml:space="preserve"> framgår av rettledni</w:t>
      </w:r>
      <w:r>
        <w:rPr>
          <w:bCs/>
        </w:rPr>
        <w:t>ngen på stemmesedlene. Stemmesedlene</w:t>
      </w:r>
      <w:r w:rsidRPr="00342DD6">
        <w:rPr>
          <w:bCs/>
        </w:rPr>
        <w:t xml:space="preserve"> brettes sammen</w:t>
      </w:r>
      <w:r w:rsidR="00C66A9B">
        <w:rPr>
          <w:bCs/>
        </w:rPr>
        <w:t xml:space="preserve"> med tekstsiden innover</w:t>
      </w:r>
      <w:r w:rsidRPr="00342DD6">
        <w:rPr>
          <w:bCs/>
        </w:rPr>
        <w:t>.</w:t>
      </w:r>
      <w:r>
        <w:rPr>
          <w:bCs/>
        </w:rPr>
        <w:t xml:space="preserve"> </w:t>
      </w:r>
      <w:r w:rsidRPr="00342DD6">
        <w:rPr>
          <w:bCs/>
        </w:rPr>
        <w:t xml:space="preserve">Velgeren går til valgfunksjonæren </w:t>
      </w:r>
      <w:r>
        <w:rPr>
          <w:bCs/>
        </w:rPr>
        <w:t>(</w:t>
      </w:r>
      <w:r w:rsidRPr="00342DD6">
        <w:rPr>
          <w:bCs/>
        </w:rPr>
        <w:t>for sin stemmekrets</w:t>
      </w:r>
      <w:r>
        <w:rPr>
          <w:bCs/>
        </w:rPr>
        <w:t>)</w:t>
      </w:r>
      <w:r w:rsidRPr="00342DD6">
        <w:rPr>
          <w:bCs/>
        </w:rPr>
        <w:t>,</w:t>
      </w:r>
      <w:r>
        <w:rPr>
          <w:bCs/>
        </w:rPr>
        <w:t xml:space="preserve"> som krysser av i manntallisten</w:t>
      </w:r>
      <w:r w:rsidRPr="00342DD6">
        <w:rPr>
          <w:bCs/>
        </w:rPr>
        <w:t xml:space="preserve"> og stempler begge s</w:t>
      </w:r>
      <w:r>
        <w:rPr>
          <w:bCs/>
        </w:rPr>
        <w:t xml:space="preserve">temmesedlene </w:t>
      </w:r>
      <w:r w:rsidRPr="00342DD6">
        <w:rPr>
          <w:bCs/>
        </w:rPr>
        <w:t xml:space="preserve">med </w:t>
      </w:r>
      <w:r>
        <w:rPr>
          <w:bCs/>
        </w:rPr>
        <w:t>stempel som viser hvilket sokn</w:t>
      </w:r>
      <w:r w:rsidRPr="00342DD6">
        <w:rPr>
          <w:bCs/>
        </w:rPr>
        <w:t xml:space="preserve"> stemmen er avlagt i.</w:t>
      </w:r>
      <w:r>
        <w:rPr>
          <w:bCs/>
        </w:rPr>
        <w:t xml:space="preserve"> </w:t>
      </w:r>
      <w:r w:rsidRPr="00342DD6">
        <w:rPr>
          <w:bCs/>
        </w:rPr>
        <w:t>Velgeren legger stemmesedlene i anvist valgurne under valgfunksjonærens påsyn.</w:t>
      </w:r>
    </w:p>
    <w:p w14:paraId="389002F0" w14:textId="77777777" w:rsidR="00483E83" w:rsidRPr="00342DD6" w:rsidRDefault="00483E83" w:rsidP="00483E83">
      <w:pPr>
        <w:pStyle w:val="Default"/>
        <w:spacing w:line="360" w:lineRule="auto"/>
        <w:rPr>
          <w:bCs/>
        </w:rPr>
      </w:pPr>
    </w:p>
    <w:p w14:paraId="5087FB3C" w14:textId="4FDEE28C" w:rsidR="00AC0121" w:rsidRPr="00342DD6" w:rsidRDefault="00C66A9B" w:rsidP="00D75A6D">
      <w:pPr>
        <w:pStyle w:val="Default"/>
        <w:spacing w:line="360" w:lineRule="auto"/>
        <w:rPr>
          <w:bCs/>
        </w:rPr>
      </w:pPr>
      <w:r>
        <w:t xml:space="preserve">Hvis en velger ikke står i manntallet i stemmekretsen kan velgeren avgi stemme i særskilt omslag. Hvis det er mistanke om feil i </w:t>
      </w:r>
      <w:r w:rsidR="003103D1">
        <w:t>manntallet,</w:t>
      </w:r>
      <w:r>
        <w:t xml:space="preserve"> kan velgeren fylle ut skjemaet «krav om retting» og legge ved stemmegivingen. Hvis en velger allerede har avgitt godkjent stemmegiving og derfor har kryss i manntall, skal velgeren få avgi stemme i særskilt omslag hvis velgeren ønsker det. Stemmer i særskilt omslag behandles av valgstyret etter at stemmegivingen er avsluttet på valgdagen.</w:t>
      </w:r>
    </w:p>
    <w:p w14:paraId="485AE4EF" w14:textId="77777777" w:rsidR="00D75A6D" w:rsidRPr="00D75A6D" w:rsidRDefault="00D75A6D" w:rsidP="00D75A6D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A200B58" w14:textId="75738519" w:rsidR="00313087" w:rsidRPr="00481CBA" w:rsidRDefault="00D75A6D" w:rsidP="00481CBA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D75A6D">
        <w:rPr>
          <w:rFonts w:ascii="Times New Roman" w:hAnsi="Times New Roman" w:cs="Times New Roman"/>
          <w:bCs/>
          <w:sz w:val="24"/>
          <w:szCs w:val="24"/>
        </w:rPr>
        <w:t>Med dette erklæres det at stemmegivningen kan ta til.</w:t>
      </w:r>
    </w:p>
    <w:sectPr w:rsidR="00313087" w:rsidRPr="00481C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273"/>
    <w:rsid w:val="00053E5C"/>
    <w:rsid w:val="000747F5"/>
    <w:rsid w:val="000B1FE5"/>
    <w:rsid w:val="000B684A"/>
    <w:rsid w:val="00175ADB"/>
    <w:rsid w:val="00184AE4"/>
    <w:rsid w:val="001F1273"/>
    <w:rsid w:val="00203D7F"/>
    <w:rsid w:val="002515F7"/>
    <w:rsid w:val="003103D1"/>
    <w:rsid w:val="00313087"/>
    <w:rsid w:val="0032345A"/>
    <w:rsid w:val="003341E3"/>
    <w:rsid w:val="00360FE4"/>
    <w:rsid w:val="00401905"/>
    <w:rsid w:val="00481CBA"/>
    <w:rsid w:val="00483E83"/>
    <w:rsid w:val="005244AC"/>
    <w:rsid w:val="00545164"/>
    <w:rsid w:val="00585540"/>
    <w:rsid w:val="00586C1B"/>
    <w:rsid w:val="00661930"/>
    <w:rsid w:val="00704422"/>
    <w:rsid w:val="00720172"/>
    <w:rsid w:val="00775E4D"/>
    <w:rsid w:val="007E1420"/>
    <w:rsid w:val="007E5D42"/>
    <w:rsid w:val="007F1E73"/>
    <w:rsid w:val="00814967"/>
    <w:rsid w:val="00847F6C"/>
    <w:rsid w:val="008D3111"/>
    <w:rsid w:val="009552AA"/>
    <w:rsid w:val="009A3467"/>
    <w:rsid w:val="00A04A23"/>
    <w:rsid w:val="00AC0121"/>
    <w:rsid w:val="00AE4250"/>
    <w:rsid w:val="00AE5094"/>
    <w:rsid w:val="00B17F5D"/>
    <w:rsid w:val="00B64866"/>
    <w:rsid w:val="00B74957"/>
    <w:rsid w:val="00BB409F"/>
    <w:rsid w:val="00BD1A33"/>
    <w:rsid w:val="00C437DD"/>
    <w:rsid w:val="00C62E08"/>
    <w:rsid w:val="00C66A9B"/>
    <w:rsid w:val="00D01E32"/>
    <w:rsid w:val="00D75A6D"/>
    <w:rsid w:val="00D76FBC"/>
    <w:rsid w:val="00DE13C1"/>
    <w:rsid w:val="00DF1BA8"/>
    <w:rsid w:val="00E235AA"/>
    <w:rsid w:val="00EA2B68"/>
    <w:rsid w:val="00EF64FE"/>
    <w:rsid w:val="00F5617F"/>
    <w:rsid w:val="00F75F17"/>
    <w:rsid w:val="00F85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92E69"/>
  <w15:chartTrackingRefBased/>
  <w15:docId w15:val="{772B5DA0-90CC-40A1-814E-14A423372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Default">
    <w:name w:val="Default"/>
    <w:basedOn w:val="Normal"/>
    <w:rsid w:val="009552AA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nb-NO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8D3111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8D3111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8D3111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8D3111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8D311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9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463</Words>
  <Characters>2460</Characters>
  <Application>Microsoft Office Word</Application>
  <DocSecurity>4</DocSecurity>
  <Lines>20</Lines>
  <Paragraphs>5</Paragraphs>
  <ScaleCrop>false</ScaleCrop>
  <Company/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Lita Breitenberg</dc:creator>
  <cp:keywords/>
  <dc:description/>
  <cp:lastModifiedBy>Siv Thompson</cp:lastModifiedBy>
  <cp:revision>2</cp:revision>
  <dcterms:created xsi:type="dcterms:W3CDTF">2022-09-20T10:53:00Z</dcterms:created>
  <dcterms:modified xsi:type="dcterms:W3CDTF">2022-09-20T10:53:00Z</dcterms:modified>
</cp:coreProperties>
</file>